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lang w:eastAsia="en-AU"/>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7CAFA539" w:rsidR="00F62238" w:rsidRPr="00CA7855" w:rsidRDefault="00F43BAF" w:rsidP="00F62238">
      <w:pPr>
        <w:pStyle w:val="Titlepagetitle"/>
      </w:pPr>
      <w:bookmarkStart w:id="0" w:name="_GoBack"/>
      <w:r>
        <w:t>Strengthening Partnerships: Commissioning for Social Imp</w:t>
      </w:r>
      <w:r w:rsidR="00E83237">
        <w:t>act</w:t>
      </w:r>
      <w:r>
        <w:t xml:space="preserve"> – Discussion Paper</w:t>
      </w:r>
    </w:p>
    <w:bookmarkEnd w:id="0"/>
    <w:p w14:paraId="1EB035FB" w14:textId="77777777" w:rsidR="00F62238" w:rsidRPr="00CA7855" w:rsidRDefault="00F62238" w:rsidP="00F62238">
      <w:pPr>
        <w:pStyle w:val="BodyText"/>
      </w:pPr>
    </w:p>
    <w:p w14:paraId="6913A24B" w14:textId="30840E7B" w:rsidR="00F62238" w:rsidRPr="00CA7855" w:rsidRDefault="00CA2BF0" w:rsidP="00F62238">
      <w:pPr>
        <w:pStyle w:val="Titlepagesubtitle"/>
      </w:pPr>
      <w:r>
        <w:t>December</w:t>
      </w:r>
      <w:r w:rsidR="00F43BAF">
        <w:t xml:space="preserve"> 2019</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77777777" w:rsidR="00DD3314" w:rsidRDefault="00DD3314" w:rsidP="00DD3314">
      <w:pPr>
        <w:pStyle w:val="Frontmatter"/>
      </w:pPr>
      <w:r>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safe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2230B296" w14:textId="77F19A7C" w:rsidR="00F43BAF" w:rsidRDefault="004F6015" w:rsidP="004F6015">
      <w:pPr>
        <w:pStyle w:val="Frontmatter"/>
      </w:pPr>
      <w:r w:rsidRPr="001D19C8">
        <w:tab/>
      </w:r>
      <w:r w:rsidRPr="001D19C8">
        <w:tab/>
      </w:r>
      <w:r w:rsidRPr="001D19C8">
        <w:tab/>
      </w:r>
      <w:r w:rsidRPr="001D19C8">
        <w:br/>
        <w:t>Policy Officer</w:t>
      </w:r>
      <w:r w:rsidRPr="00F43BAF">
        <w:t>s</w:t>
      </w:r>
      <w:r w:rsidRPr="001D19C8">
        <w:t>:</w:t>
      </w:r>
      <w:r w:rsidRPr="001D19C8">
        <w:tab/>
      </w:r>
      <w:r w:rsidR="00F43BAF">
        <w:t>Geoff Buchanan</w:t>
      </w:r>
      <w:r w:rsidR="00206C76">
        <w:br/>
      </w:r>
      <w:r w:rsidR="00206C76">
        <w:tab/>
      </w:r>
      <w:r w:rsidR="00206C76">
        <w:tab/>
      </w:r>
      <w:r w:rsidR="00206C76">
        <w:tab/>
      </w:r>
      <w:r w:rsidR="00206C76" w:rsidRPr="00206C76">
        <w:t>Samantha Quimby</w:t>
      </w:r>
    </w:p>
    <w:p w14:paraId="5CD00E1E" w14:textId="69FC016D" w:rsidR="003B27F4" w:rsidRPr="001D19C8" w:rsidRDefault="003B27F4" w:rsidP="004F6015">
      <w:pPr>
        <w:pStyle w:val="Frontmatter"/>
      </w:pPr>
      <w:r>
        <w:tab/>
      </w:r>
      <w:r>
        <w:tab/>
      </w:r>
      <w:r>
        <w:tab/>
      </w:r>
    </w:p>
    <w:p w14:paraId="065798D2" w14:textId="77777777" w:rsidR="005913F7" w:rsidRPr="00CA7855" w:rsidRDefault="005913F7" w:rsidP="005913F7">
      <w:pPr>
        <w:pStyle w:val="Frontmatter"/>
      </w:pPr>
    </w:p>
    <w:p w14:paraId="698E6DF4" w14:textId="6891ED21" w:rsidR="005913F7" w:rsidRPr="00CA7855" w:rsidRDefault="00F95274" w:rsidP="005913F7">
      <w:pPr>
        <w:pStyle w:val="Frontmatter"/>
      </w:pPr>
      <w:r>
        <w:t>December</w:t>
      </w:r>
      <w:r w:rsidR="00F43BAF">
        <w:t xml:space="preserve"> 2019</w:t>
      </w:r>
    </w:p>
    <w:p w14:paraId="181D164A" w14:textId="4DCAEC53" w:rsidR="005913F7" w:rsidRPr="00CA7855" w:rsidRDefault="005913F7" w:rsidP="005913F7">
      <w:pPr>
        <w:pStyle w:val="Frontmatter"/>
      </w:pPr>
      <w:r w:rsidRPr="00CA7855">
        <w:t xml:space="preserve">ISBN </w:t>
      </w:r>
      <w:r w:rsidR="002D6E82" w:rsidRPr="002D6E82">
        <w:t>978-1-876632-82-3</w:t>
      </w: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13A41B65" w14:textId="77777777" w:rsidR="005913F7" w:rsidRPr="00CA7855" w:rsidRDefault="00AB255D" w:rsidP="00703089">
      <w:pPr>
        <w:pStyle w:val="PseudoHeading1"/>
      </w:pPr>
      <w:r w:rsidRPr="00CA7855">
        <w:lastRenderedPageBreak/>
        <w:t>Table of contents</w:t>
      </w:r>
    </w:p>
    <w:p w14:paraId="05EE9AEE" w14:textId="13E2A163" w:rsidR="001055FD"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26870787" w:history="1">
        <w:r w:rsidR="001055FD" w:rsidRPr="0099291A">
          <w:rPr>
            <w:rStyle w:val="Hyperlink"/>
            <w:noProof/>
          </w:rPr>
          <w:t>Acronyms</w:t>
        </w:r>
        <w:r w:rsidR="001055FD">
          <w:rPr>
            <w:noProof/>
            <w:webHidden/>
          </w:rPr>
          <w:tab/>
        </w:r>
        <w:r w:rsidR="001055FD">
          <w:rPr>
            <w:noProof/>
            <w:webHidden/>
          </w:rPr>
          <w:fldChar w:fldCharType="begin"/>
        </w:r>
        <w:r w:rsidR="001055FD">
          <w:rPr>
            <w:noProof/>
            <w:webHidden/>
          </w:rPr>
          <w:instrText xml:space="preserve"> PAGEREF _Toc26870787 \h </w:instrText>
        </w:r>
        <w:r w:rsidR="001055FD">
          <w:rPr>
            <w:noProof/>
            <w:webHidden/>
          </w:rPr>
        </w:r>
        <w:r w:rsidR="001055FD">
          <w:rPr>
            <w:noProof/>
            <w:webHidden/>
          </w:rPr>
          <w:fldChar w:fldCharType="separate"/>
        </w:r>
        <w:r w:rsidR="001055FD">
          <w:rPr>
            <w:noProof/>
            <w:webHidden/>
          </w:rPr>
          <w:t>4</w:t>
        </w:r>
        <w:r w:rsidR="001055FD">
          <w:rPr>
            <w:noProof/>
            <w:webHidden/>
          </w:rPr>
          <w:fldChar w:fldCharType="end"/>
        </w:r>
      </w:hyperlink>
    </w:p>
    <w:p w14:paraId="2DBA4D64" w14:textId="48B6A2F2" w:rsidR="001055FD" w:rsidRDefault="001055FD">
      <w:pPr>
        <w:pStyle w:val="TOC1"/>
        <w:rPr>
          <w:rFonts w:asciiTheme="minorHAnsi" w:eastAsiaTheme="minorEastAsia" w:hAnsiTheme="minorHAnsi" w:cstheme="minorBidi"/>
          <w:b w:val="0"/>
          <w:noProof/>
          <w:sz w:val="22"/>
          <w:lang w:eastAsia="en-AU"/>
        </w:rPr>
      </w:pPr>
      <w:hyperlink w:anchor="_Toc26870788" w:history="1">
        <w:r w:rsidRPr="0099291A">
          <w:rPr>
            <w:rStyle w:val="Hyperlink"/>
            <w:noProof/>
          </w:rPr>
          <w:t>Introduction</w:t>
        </w:r>
        <w:r>
          <w:rPr>
            <w:noProof/>
            <w:webHidden/>
          </w:rPr>
          <w:tab/>
        </w:r>
        <w:r>
          <w:rPr>
            <w:noProof/>
            <w:webHidden/>
          </w:rPr>
          <w:fldChar w:fldCharType="begin"/>
        </w:r>
        <w:r>
          <w:rPr>
            <w:noProof/>
            <w:webHidden/>
          </w:rPr>
          <w:instrText xml:space="preserve"> PAGEREF _Toc26870788 \h </w:instrText>
        </w:r>
        <w:r>
          <w:rPr>
            <w:noProof/>
            <w:webHidden/>
          </w:rPr>
        </w:r>
        <w:r>
          <w:rPr>
            <w:noProof/>
            <w:webHidden/>
          </w:rPr>
          <w:fldChar w:fldCharType="separate"/>
        </w:r>
        <w:r>
          <w:rPr>
            <w:noProof/>
            <w:webHidden/>
          </w:rPr>
          <w:t>5</w:t>
        </w:r>
        <w:r>
          <w:rPr>
            <w:noProof/>
            <w:webHidden/>
          </w:rPr>
          <w:fldChar w:fldCharType="end"/>
        </w:r>
      </w:hyperlink>
    </w:p>
    <w:p w14:paraId="5F37C041" w14:textId="434FBC23" w:rsidR="001055FD" w:rsidRDefault="001055FD">
      <w:pPr>
        <w:pStyle w:val="TOC1"/>
        <w:rPr>
          <w:rFonts w:asciiTheme="minorHAnsi" w:eastAsiaTheme="minorEastAsia" w:hAnsiTheme="minorHAnsi" w:cstheme="minorBidi"/>
          <w:b w:val="0"/>
          <w:noProof/>
          <w:sz w:val="22"/>
          <w:lang w:eastAsia="en-AU"/>
        </w:rPr>
      </w:pPr>
      <w:hyperlink w:anchor="_Toc26870789" w:history="1">
        <w:r w:rsidRPr="0099291A">
          <w:rPr>
            <w:rStyle w:val="Hyperlink"/>
            <w:noProof/>
          </w:rPr>
          <w:t>Aligning the Commissioning for Social Impact Strategy with existing partnership frameworks</w:t>
        </w:r>
        <w:r>
          <w:rPr>
            <w:noProof/>
            <w:webHidden/>
          </w:rPr>
          <w:tab/>
        </w:r>
        <w:r>
          <w:rPr>
            <w:noProof/>
            <w:webHidden/>
          </w:rPr>
          <w:fldChar w:fldCharType="begin"/>
        </w:r>
        <w:r>
          <w:rPr>
            <w:noProof/>
            <w:webHidden/>
          </w:rPr>
          <w:instrText xml:space="preserve"> PAGEREF _Toc26870789 \h </w:instrText>
        </w:r>
        <w:r>
          <w:rPr>
            <w:noProof/>
            <w:webHidden/>
          </w:rPr>
        </w:r>
        <w:r>
          <w:rPr>
            <w:noProof/>
            <w:webHidden/>
          </w:rPr>
          <w:fldChar w:fldCharType="separate"/>
        </w:r>
        <w:r>
          <w:rPr>
            <w:noProof/>
            <w:webHidden/>
          </w:rPr>
          <w:t>5</w:t>
        </w:r>
        <w:r>
          <w:rPr>
            <w:noProof/>
            <w:webHidden/>
          </w:rPr>
          <w:fldChar w:fldCharType="end"/>
        </w:r>
      </w:hyperlink>
    </w:p>
    <w:p w14:paraId="78D77007" w14:textId="504A266C" w:rsidR="001055FD" w:rsidRDefault="001055FD">
      <w:pPr>
        <w:pStyle w:val="TOC1"/>
        <w:rPr>
          <w:rFonts w:asciiTheme="minorHAnsi" w:eastAsiaTheme="minorEastAsia" w:hAnsiTheme="minorHAnsi" w:cstheme="minorBidi"/>
          <w:b w:val="0"/>
          <w:noProof/>
          <w:sz w:val="22"/>
          <w:lang w:eastAsia="en-AU"/>
        </w:rPr>
      </w:pPr>
      <w:hyperlink w:anchor="_Toc26870790" w:history="1">
        <w:r w:rsidRPr="0099291A">
          <w:rPr>
            <w:rStyle w:val="Hyperlink"/>
            <w:noProof/>
          </w:rPr>
          <w:t>ACTCOSS responses to Discussion Paper questions</w:t>
        </w:r>
        <w:r>
          <w:rPr>
            <w:noProof/>
            <w:webHidden/>
          </w:rPr>
          <w:tab/>
        </w:r>
        <w:r>
          <w:rPr>
            <w:noProof/>
            <w:webHidden/>
          </w:rPr>
          <w:fldChar w:fldCharType="begin"/>
        </w:r>
        <w:r>
          <w:rPr>
            <w:noProof/>
            <w:webHidden/>
          </w:rPr>
          <w:instrText xml:space="preserve"> PAGEREF _Toc26870790 \h </w:instrText>
        </w:r>
        <w:r>
          <w:rPr>
            <w:noProof/>
            <w:webHidden/>
          </w:rPr>
        </w:r>
        <w:r>
          <w:rPr>
            <w:noProof/>
            <w:webHidden/>
          </w:rPr>
          <w:fldChar w:fldCharType="separate"/>
        </w:r>
        <w:r>
          <w:rPr>
            <w:noProof/>
            <w:webHidden/>
          </w:rPr>
          <w:t>7</w:t>
        </w:r>
        <w:r>
          <w:rPr>
            <w:noProof/>
            <w:webHidden/>
          </w:rPr>
          <w:fldChar w:fldCharType="end"/>
        </w:r>
      </w:hyperlink>
    </w:p>
    <w:p w14:paraId="7BF1A464" w14:textId="46E5C34A" w:rsidR="001055FD" w:rsidRDefault="001055FD">
      <w:pPr>
        <w:pStyle w:val="TOC2"/>
        <w:rPr>
          <w:rFonts w:asciiTheme="minorHAnsi" w:eastAsiaTheme="minorEastAsia" w:hAnsiTheme="minorHAnsi" w:cstheme="minorBidi"/>
          <w:noProof/>
          <w:sz w:val="22"/>
          <w:lang w:eastAsia="en-AU"/>
        </w:rPr>
      </w:pPr>
      <w:hyperlink w:anchor="_Toc26870791" w:history="1">
        <w:r w:rsidRPr="0099291A">
          <w:rPr>
            <w:rStyle w:val="Hyperlink"/>
            <w:noProof/>
          </w:rPr>
          <w:t>The vision</w:t>
        </w:r>
        <w:r>
          <w:rPr>
            <w:noProof/>
            <w:webHidden/>
          </w:rPr>
          <w:tab/>
        </w:r>
        <w:r>
          <w:rPr>
            <w:noProof/>
            <w:webHidden/>
          </w:rPr>
          <w:fldChar w:fldCharType="begin"/>
        </w:r>
        <w:r>
          <w:rPr>
            <w:noProof/>
            <w:webHidden/>
          </w:rPr>
          <w:instrText xml:space="preserve"> PAGEREF _Toc26870791 \h </w:instrText>
        </w:r>
        <w:r>
          <w:rPr>
            <w:noProof/>
            <w:webHidden/>
          </w:rPr>
        </w:r>
        <w:r>
          <w:rPr>
            <w:noProof/>
            <w:webHidden/>
          </w:rPr>
          <w:fldChar w:fldCharType="separate"/>
        </w:r>
        <w:r>
          <w:rPr>
            <w:noProof/>
            <w:webHidden/>
          </w:rPr>
          <w:t>7</w:t>
        </w:r>
        <w:r>
          <w:rPr>
            <w:noProof/>
            <w:webHidden/>
          </w:rPr>
          <w:fldChar w:fldCharType="end"/>
        </w:r>
      </w:hyperlink>
    </w:p>
    <w:p w14:paraId="003C873E" w14:textId="2FDA9808" w:rsidR="001055FD" w:rsidRDefault="001055FD">
      <w:pPr>
        <w:pStyle w:val="TOC2"/>
        <w:rPr>
          <w:rFonts w:asciiTheme="minorHAnsi" w:eastAsiaTheme="minorEastAsia" w:hAnsiTheme="minorHAnsi" w:cstheme="minorBidi"/>
          <w:noProof/>
          <w:sz w:val="22"/>
          <w:lang w:eastAsia="en-AU"/>
        </w:rPr>
      </w:pPr>
      <w:hyperlink w:anchor="_Toc26870792" w:history="1">
        <w:r w:rsidRPr="0099291A">
          <w:rPr>
            <w:rStyle w:val="Hyperlink"/>
            <w:noProof/>
          </w:rPr>
          <w:t>Supporting engagement</w:t>
        </w:r>
        <w:r>
          <w:rPr>
            <w:noProof/>
            <w:webHidden/>
          </w:rPr>
          <w:tab/>
        </w:r>
        <w:r>
          <w:rPr>
            <w:noProof/>
            <w:webHidden/>
          </w:rPr>
          <w:fldChar w:fldCharType="begin"/>
        </w:r>
        <w:r>
          <w:rPr>
            <w:noProof/>
            <w:webHidden/>
          </w:rPr>
          <w:instrText xml:space="preserve"> PAGEREF _Toc26870792 \h </w:instrText>
        </w:r>
        <w:r>
          <w:rPr>
            <w:noProof/>
            <w:webHidden/>
          </w:rPr>
        </w:r>
        <w:r>
          <w:rPr>
            <w:noProof/>
            <w:webHidden/>
          </w:rPr>
          <w:fldChar w:fldCharType="separate"/>
        </w:r>
        <w:r>
          <w:rPr>
            <w:noProof/>
            <w:webHidden/>
          </w:rPr>
          <w:t>9</w:t>
        </w:r>
        <w:r>
          <w:rPr>
            <w:noProof/>
            <w:webHidden/>
          </w:rPr>
          <w:fldChar w:fldCharType="end"/>
        </w:r>
      </w:hyperlink>
    </w:p>
    <w:p w14:paraId="2D1D1331" w14:textId="3D54E131" w:rsidR="001055FD" w:rsidRDefault="001055FD">
      <w:pPr>
        <w:pStyle w:val="TOC3"/>
        <w:rPr>
          <w:rFonts w:asciiTheme="minorHAnsi" w:eastAsiaTheme="minorEastAsia" w:hAnsiTheme="minorHAnsi" w:cstheme="minorBidi"/>
          <w:noProof/>
          <w:sz w:val="22"/>
          <w:lang w:eastAsia="en-AU"/>
        </w:rPr>
      </w:pPr>
      <w:hyperlink w:anchor="_Toc26870793" w:history="1">
        <w:r w:rsidRPr="0099291A">
          <w:rPr>
            <w:rStyle w:val="Hyperlink"/>
            <w:noProof/>
          </w:rPr>
          <w:t>Communication methods</w:t>
        </w:r>
        <w:r>
          <w:rPr>
            <w:noProof/>
            <w:webHidden/>
          </w:rPr>
          <w:tab/>
        </w:r>
        <w:r>
          <w:rPr>
            <w:noProof/>
            <w:webHidden/>
          </w:rPr>
          <w:fldChar w:fldCharType="begin"/>
        </w:r>
        <w:r>
          <w:rPr>
            <w:noProof/>
            <w:webHidden/>
          </w:rPr>
          <w:instrText xml:space="preserve"> PAGEREF _Toc26870793 \h </w:instrText>
        </w:r>
        <w:r>
          <w:rPr>
            <w:noProof/>
            <w:webHidden/>
          </w:rPr>
        </w:r>
        <w:r>
          <w:rPr>
            <w:noProof/>
            <w:webHidden/>
          </w:rPr>
          <w:fldChar w:fldCharType="separate"/>
        </w:r>
        <w:r>
          <w:rPr>
            <w:noProof/>
            <w:webHidden/>
          </w:rPr>
          <w:t>9</w:t>
        </w:r>
        <w:r>
          <w:rPr>
            <w:noProof/>
            <w:webHidden/>
          </w:rPr>
          <w:fldChar w:fldCharType="end"/>
        </w:r>
      </w:hyperlink>
    </w:p>
    <w:p w14:paraId="4F760516" w14:textId="04D63055" w:rsidR="001055FD" w:rsidRDefault="001055FD">
      <w:pPr>
        <w:pStyle w:val="TOC3"/>
        <w:rPr>
          <w:rFonts w:asciiTheme="minorHAnsi" w:eastAsiaTheme="minorEastAsia" w:hAnsiTheme="minorHAnsi" w:cstheme="minorBidi"/>
          <w:noProof/>
          <w:sz w:val="22"/>
          <w:lang w:eastAsia="en-AU"/>
        </w:rPr>
      </w:pPr>
      <w:hyperlink w:anchor="_Toc26870794" w:history="1">
        <w:r w:rsidRPr="0099291A">
          <w:rPr>
            <w:rStyle w:val="Hyperlink"/>
            <w:noProof/>
          </w:rPr>
          <w:t>Engaging service users</w:t>
        </w:r>
        <w:r>
          <w:rPr>
            <w:noProof/>
            <w:webHidden/>
          </w:rPr>
          <w:tab/>
        </w:r>
        <w:r>
          <w:rPr>
            <w:noProof/>
            <w:webHidden/>
          </w:rPr>
          <w:fldChar w:fldCharType="begin"/>
        </w:r>
        <w:r>
          <w:rPr>
            <w:noProof/>
            <w:webHidden/>
          </w:rPr>
          <w:instrText xml:space="preserve"> PAGEREF _Toc26870794 \h </w:instrText>
        </w:r>
        <w:r>
          <w:rPr>
            <w:noProof/>
            <w:webHidden/>
          </w:rPr>
        </w:r>
        <w:r>
          <w:rPr>
            <w:noProof/>
            <w:webHidden/>
          </w:rPr>
          <w:fldChar w:fldCharType="separate"/>
        </w:r>
        <w:r>
          <w:rPr>
            <w:noProof/>
            <w:webHidden/>
          </w:rPr>
          <w:t>10</w:t>
        </w:r>
        <w:r>
          <w:rPr>
            <w:noProof/>
            <w:webHidden/>
          </w:rPr>
          <w:fldChar w:fldCharType="end"/>
        </w:r>
      </w:hyperlink>
    </w:p>
    <w:p w14:paraId="7DADED63" w14:textId="6C17E231" w:rsidR="001055FD" w:rsidRDefault="001055FD">
      <w:pPr>
        <w:pStyle w:val="TOC3"/>
        <w:rPr>
          <w:rFonts w:asciiTheme="minorHAnsi" w:eastAsiaTheme="minorEastAsia" w:hAnsiTheme="minorHAnsi" w:cstheme="minorBidi"/>
          <w:noProof/>
          <w:sz w:val="22"/>
          <w:lang w:eastAsia="en-AU"/>
        </w:rPr>
      </w:pPr>
      <w:hyperlink w:anchor="_Toc26870795" w:history="1">
        <w:r w:rsidRPr="0099291A">
          <w:rPr>
            <w:rStyle w:val="Hyperlink"/>
            <w:noProof/>
          </w:rPr>
          <w:t>Co-production</w:t>
        </w:r>
        <w:r>
          <w:rPr>
            <w:noProof/>
            <w:webHidden/>
          </w:rPr>
          <w:tab/>
        </w:r>
        <w:r>
          <w:rPr>
            <w:noProof/>
            <w:webHidden/>
          </w:rPr>
          <w:fldChar w:fldCharType="begin"/>
        </w:r>
        <w:r>
          <w:rPr>
            <w:noProof/>
            <w:webHidden/>
          </w:rPr>
          <w:instrText xml:space="preserve"> PAGEREF _Toc26870795 \h </w:instrText>
        </w:r>
        <w:r>
          <w:rPr>
            <w:noProof/>
            <w:webHidden/>
          </w:rPr>
        </w:r>
        <w:r>
          <w:rPr>
            <w:noProof/>
            <w:webHidden/>
          </w:rPr>
          <w:fldChar w:fldCharType="separate"/>
        </w:r>
        <w:r>
          <w:rPr>
            <w:noProof/>
            <w:webHidden/>
          </w:rPr>
          <w:t>10</w:t>
        </w:r>
        <w:r>
          <w:rPr>
            <w:noProof/>
            <w:webHidden/>
          </w:rPr>
          <w:fldChar w:fldCharType="end"/>
        </w:r>
      </w:hyperlink>
    </w:p>
    <w:p w14:paraId="1478EB59" w14:textId="3CCD4051" w:rsidR="001055FD" w:rsidRDefault="001055FD">
      <w:pPr>
        <w:pStyle w:val="TOC3"/>
        <w:rPr>
          <w:rFonts w:asciiTheme="minorHAnsi" w:eastAsiaTheme="minorEastAsia" w:hAnsiTheme="minorHAnsi" w:cstheme="minorBidi"/>
          <w:noProof/>
          <w:sz w:val="22"/>
          <w:lang w:eastAsia="en-AU"/>
        </w:rPr>
      </w:pPr>
      <w:hyperlink w:anchor="_Toc26870796" w:history="1">
        <w:r w:rsidRPr="0099291A">
          <w:rPr>
            <w:rStyle w:val="Hyperlink"/>
            <w:noProof/>
          </w:rPr>
          <w:t>Barriers to engagement</w:t>
        </w:r>
        <w:r>
          <w:rPr>
            <w:noProof/>
            <w:webHidden/>
          </w:rPr>
          <w:tab/>
        </w:r>
        <w:r>
          <w:rPr>
            <w:noProof/>
            <w:webHidden/>
          </w:rPr>
          <w:fldChar w:fldCharType="begin"/>
        </w:r>
        <w:r>
          <w:rPr>
            <w:noProof/>
            <w:webHidden/>
          </w:rPr>
          <w:instrText xml:space="preserve"> PAGEREF _Toc26870796 \h </w:instrText>
        </w:r>
        <w:r>
          <w:rPr>
            <w:noProof/>
            <w:webHidden/>
          </w:rPr>
        </w:r>
        <w:r>
          <w:rPr>
            <w:noProof/>
            <w:webHidden/>
          </w:rPr>
          <w:fldChar w:fldCharType="separate"/>
        </w:r>
        <w:r>
          <w:rPr>
            <w:noProof/>
            <w:webHidden/>
          </w:rPr>
          <w:t>11</w:t>
        </w:r>
        <w:r>
          <w:rPr>
            <w:noProof/>
            <w:webHidden/>
          </w:rPr>
          <w:fldChar w:fldCharType="end"/>
        </w:r>
      </w:hyperlink>
    </w:p>
    <w:p w14:paraId="7DE97CE3" w14:textId="67F0C6E6" w:rsidR="001055FD" w:rsidRDefault="001055FD">
      <w:pPr>
        <w:pStyle w:val="TOC2"/>
        <w:rPr>
          <w:rFonts w:asciiTheme="minorHAnsi" w:eastAsiaTheme="minorEastAsia" w:hAnsiTheme="minorHAnsi" w:cstheme="minorBidi"/>
          <w:noProof/>
          <w:sz w:val="22"/>
          <w:lang w:eastAsia="en-AU"/>
        </w:rPr>
      </w:pPr>
      <w:hyperlink w:anchor="_Toc26870797" w:history="1">
        <w:r w:rsidRPr="0099291A">
          <w:rPr>
            <w:rStyle w:val="Hyperlink"/>
            <w:noProof/>
          </w:rPr>
          <w:t>An Aboriginal and Torres Strait Islander Commissioning Framework</w:t>
        </w:r>
        <w:r>
          <w:rPr>
            <w:noProof/>
            <w:webHidden/>
          </w:rPr>
          <w:tab/>
        </w:r>
        <w:r>
          <w:rPr>
            <w:noProof/>
            <w:webHidden/>
          </w:rPr>
          <w:fldChar w:fldCharType="begin"/>
        </w:r>
        <w:r>
          <w:rPr>
            <w:noProof/>
            <w:webHidden/>
          </w:rPr>
          <w:instrText xml:space="preserve"> PAGEREF _Toc26870797 \h </w:instrText>
        </w:r>
        <w:r>
          <w:rPr>
            <w:noProof/>
            <w:webHidden/>
          </w:rPr>
        </w:r>
        <w:r>
          <w:rPr>
            <w:noProof/>
            <w:webHidden/>
          </w:rPr>
          <w:fldChar w:fldCharType="separate"/>
        </w:r>
        <w:r>
          <w:rPr>
            <w:noProof/>
            <w:webHidden/>
          </w:rPr>
          <w:t>11</w:t>
        </w:r>
        <w:r>
          <w:rPr>
            <w:noProof/>
            <w:webHidden/>
          </w:rPr>
          <w:fldChar w:fldCharType="end"/>
        </w:r>
      </w:hyperlink>
    </w:p>
    <w:p w14:paraId="0168FC37" w14:textId="31953EBC" w:rsidR="001055FD" w:rsidRDefault="001055FD">
      <w:pPr>
        <w:pStyle w:val="TOC2"/>
        <w:rPr>
          <w:rFonts w:asciiTheme="minorHAnsi" w:eastAsiaTheme="minorEastAsia" w:hAnsiTheme="minorHAnsi" w:cstheme="minorBidi"/>
          <w:noProof/>
          <w:sz w:val="22"/>
          <w:lang w:eastAsia="en-AU"/>
        </w:rPr>
      </w:pPr>
      <w:hyperlink w:anchor="_Toc26870798" w:history="1">
        <w:r w:rsidRPr="0099291A">
          <w:rPr>
            <w:rStyle w:val="Hyperlink"/>
            <w:noProof/>
          </w:rPr>
          <w:t>Other commissioning priorities</w:t>
        </w:r>
        <w:r>
          <w:rPr>
            <w:noProof/>
            <w:webHidden/>
          </w:rPr>
          <w:tab/>
        </w:r>
        <w:r>
          <w:rPr>
            <w:noProof/>
            <w:webHidden/>
          </w:rPr>
          <w:fldChar w:fldCharType="begin"/>
        </w:r>
        <w:r>
          <w:rPr>
            <w:noProof/>
            <w:webHidden/>
          </w:rPr>
          <w:instrText xml:space="preserve"> PAGEREF _Toc26870798 \h </w:instrText>
        </w:r>
        <w:r>
          <w:rPr>
            <w:noProof/>
            <w:webHidden/>
          </w:rPr>
        </w:r>
        <w:r>
          <w:rPr>
            <w:noProof/>
            <w:webHidden/>
          </w:rPr>
          <w:fldChar w:fldCharType="separate"/>
        </w:r>
        <w:r>
          <w:rPr>
            <w:noProof/>
            <w:webHidden/>
          </w:rPr>
          <w:t>12</w:t>
        </w:r>
        <w:r>
          <w:rPr>
            <w:noProof/>
            <w:webHidden/>
          </w:rPr>
          <w:fldChar w:fldCharType="end"/>
        </w:r>
      </w:hyperlink>
    </w:p>
    <w:p w14:paraId="33A08540" w14:textId="07266518" w:rsidR="001055FD" w:rsidRDefault="001055FD">
      <w:pPr>
        <w:pStyle w:val="TOC2"/>
        <w:rPr>
          <w:rFonts w:asciiTheme="minorHAnsi" w:eastAsiaTheme="minorEastAsia" w:hAnsiTheme="minorHAnsi" w:cstheme="minorBidi"/>
          <w:noProof/>
          <w:sz w:val="22"/>
          <w:lang w:eastAsia="en-AU"/>
        </w:rPr>
      </w:pPr>
      <w:hyperlink w:anchor="_Toc26870799" w:history="1">
        <w:r w:rsidRPr="0099291A">
          <w:rPr>
            <w:rStyle w:val="Hyperlink"/>
            <w:noProof/>
          </w:rPr>
          <w:t>Operational Framework</w:t>
        </w:r>
        <w:r>
          <w:rPr>
            <w:noProof/>
            <w:webHidden/>
          </w:rPr>
          <w:tab/>
        </w:r>
        <w:r>
          <w:rPr>
            <w:noProof/>
            <w:webHidden/>
          </w:rPr>
          <w:fldChar w:fldCharType="begin"/>
        </w:r>
        <w:r>
          <w:rPr>
            <w:noProof/>
            <w:webHidden/>
          </w:rPr>
          <w:instrText xml:space="preserve"> PAGEREF _Toc26870799 \h </w:instrText>
        </w:r>
        <w:r>
          <w:rPr>
            <w:noProof/>
            <w:webHidden/>
          </w:rPr>
        </w:r>
        <w:r>
          <w:rPr>
            <w:noProof/>
            <w:webHidden/>
          </w:rPr>
          <w:fldChar w:fldCharType="separate"/>
        </w:r>
        <w:r>
          <w:rPr>
            <w:noProof/>
            <w:webHidden/>
          </w:rPr>
          <w:t>13</w:t>
        </w:r>
        <w:r>
          <w:rPr>
            <w:noProof/>
            <w:webHidden/>
          </w:rPr>
          <w:fldChar w:fldCharType="end"/>
        </w:r>
      </w:hyperlink>
    </w:p>
    <w:p w14:paraId="3024B5BA" w14:textId="432A7446" w:rsidR="001055FD" w:rsidRDefault="001055FD">
      <w:pPr>
        <w:pStyle w:val="TOC2"/>
        <w:rPr>
          <w:rFonts w:asciiTheme="minorHAnsi" w:eastAsiaTheme="minorEastAsia" w:hAnsiTheme="minorHAnsi" w:cstheme="minorBidi"/>
          <w:noProof/>
          <w:sz w:val="22"/>
          <w:lang w:eastAsia="en-AU"/>
        </w:rPr>
      </w:pPr>
      <w:hyperlink w:anchor="_Toc26870800" w:history="1">
        <w:r w:rsidRPr="0099291A">
          <w:rPr>
            <w:rStyle w:val="Hyperlink"/>
            <w:noProof/>
          </w:rPr>
          <w:t>ACTCOSS contributions to strategy development</w:t>
        </w:r>
        <w:r>
          <w:rPr>
            <w:noProof/>
            <w:webHidden/>
          </w:rPr>
          <w:tab/>
        </w:r>
        <w:r>
          <w:rPr>
            <w:noProof/>
            <w:webHidden/>
          </w:rPr>
          <w:fldChar w:fldCharType="begin"/>
        </w:r>
        <w:r>
          <w:rPr>
            <w:noProof/>
            <w:webHidden/>
          </w:rPr>
          <w:instrText xml:space="preserve"> PAGEREF _Toc26870800 \h </w:instrText>
        </w:r>
        <w:r>
          <w:rPr>
            <w:noProof/>
            <w:webHidden/>
          </w:rPr>
        </w:r>
        <w:r>
          <w:rPr>
            <w:noProof/>
            <w:webHidden/>
          </w:rPr>
          <w:fldChar w:fldCharType="separate"/>
        </w:r>
        <w:r>
          <w:rPr>
            <w:noProof/>
            <w:webHidden/>
          </w:rPr>
          <w:t>14</w:t>
        </w:r>
        <w:r>
          <w:rPr>
            <w:noProof/>
            <w:webHidden/>
          </w:rPr>
          <w:fldChar w:fldCharType="end"/>
        </w:r>
      </w:hyperlink>
    </w:p>
    <w:p w14:paraId="0B5C7EDF" w14:textId="570CB10A" w:rsidR="001055FD" w:rsidRDefault="001055FD">
      <w:pPr>
        <w:pStyle w:val="TOC2"/>
        <w:rPr>
          <w:rFonts w:asciiTheme="minorHAnsi" w:eastAsiaTheme="minorEastAsia" w:hAnsiTheme="minorHAnsi" w:cstheme="minorBidi"/>
          <w:noProof/>
          <w:sz w:val="22"/>
          <w:lang w:eastAsia="en-AU"/>
        </w:rPr>
      </w:pPr>
      <w:hyperlink w:anchor="_Toc26870801" w:history="1">
        <w:r w:rsidRPr="0099291A">
          <w:rPr>
            <w:rStyle w:val="Hyperlink"/>
            <w:noProof/>
          </w:rPr>
          <w:t>Best practice or innovation considerations</w:t>
        </w:r>
        <w:r>
          <w:rPr>
            <w:noProof/>
            <w:webHidden/>
          </w:rPr>
          <w:tab/>
        </w:r>
        <w:r>
          <w:rPr>
            <w:noProof/>
            <w:webHidden/>
          </w:rPr>
          <w:fldChar w:fldCharType="begin"/>
        </w:r>
        <w:r>
          <w:rPr>
            <w:noProof/>
            <w:webHidden/>
          </w:rPr>
          <w:instrText xml:space="preserve"> PAGEREF _Toc26870801 \h </w:instrText>
        </w:r>
        <w:r>
          <w:rPr>
            <w:noProof/>
            <w:webHidden/>
          </w:rPr>
        </w:r>
        <w:r>
          <w:rPr>
            <w:noProof/>
            <w:webHidden/>
          </w:rPr>
          <w:fldChar w:fldCharType="separate"/>
        </w:r>
        <w:r>
          <w:rPr>
            <w:noProof/>
            <w:webHidden/>
          </w:rPr>
          <w:t>14</w:t>
        </w:r>
        <w:r>
          <w:rPr>
            <w:noProof/>
            <w:webHidden/>
          </w:rPr>
          <w:fldChar w:fldCharType="end"/>
        </w:r>
      </w:hyperlink>
    </w:p>
    <w:p w14:paraId="767BE81E" w14:textId="44235923" w:rsidR="001055FD" w:rsidRDefault="001055FD">
      <w:pPr>
        <w:pStyle w:val="TOC2"/>
        <w:rPr>
          <w:rFonts w:asciiTheme="minorHAnsi" w:eastAsiaTheme="minorEastAsia" w:hAnsiTheme="minorHAnsi" w:cstheme="minorBidi"/>
          <w:noProof/>
          <w:sz w:val="22"/>
          <w:lang w:eastAsia="en-AU"/>
        </w:rPr>
      </w:pPr>
      <w:hyperlink w:anchor="_Toc26870802" w:history="1">
        <w:r w:rsidRPr="0099291A">
          <w:rPr>
            <w:rStyle w:val="Hyperlink"/>
            <w:noProof/>
          </w:rPr>
          <w:t>Challenges for Commissioning for Social Impact</w:t>
        </w:r>
        <w:r>
          <w:rPr>
            <w:noProof/>
            <w:webHidden/>
          </w:rPr>
          <w:tab/>
        </w:r>
        <w:r>
          <w:rPr>
            <w:noProof/>
            <w:webHidden/>
          </w:rPr>
          <w:fldChar w:fldCharType="begin"/>
        </w:r>
        <w:r>
          <w:rPr>
            <w:noProof/>
            <w:webHidden/>
          </w:rPr>
          <w:instrText xml:space="preserve"> PAGEREF _Toc26870802 \h </w:instrText>
        </w:r>
        <w:r>
          <w:rPr>
            <w:noProof/>
            <w:webHidden/>
          </w:rPr>
        </w:r>
        <w:r>
          <w:rPr>
            <w:noProof/>
            <w:webHidden/>
          </w:rPr>
          <w:fldChar w:fldCharType="separate"/>
        </w:r>
        <w:r>
          <w:rPr>
            <w:noProof/>
            <w:webHidden/>
          </w:rPr>
          <w:t>14</w:t>
        </w:r>
        <w:r>
          <w:rPr>
            <w:noProof/>
            <w:webHidden/>
          </w:rPr>
          <w:fldChar w:fldCharType="end"/>
        </w:r>
      </w:hyperlink>
    </w:p>
    <w:p w14:paraId="65ECFC32" w14:textId="0A84CAD0"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1" w:name="_Toc26870787"/>
      <w:r w:rsidRPr="00CA7855">
        <w:lastRenderedPageBreak/>
        <w:t>Acronyms</w:t>
      </w:r>
      <w:bookmarkEnd w:id="1"/>
    </w:p>
    <w:p w14:paraId="391739A4" w14:textId="0ED95078" w:rsidR="00AB255D" w:rsidRDefault="00703089" w:rsidP="00AB255D">
      <w:pPr>
        <w:pStyle w:val="AcronymsList"/>
      </w:pPr>
      <w:r>
        <w:t>ACTCOSS</w:t>
      </w:r>
      <w:r>
        <w:tab/>
        <w:t>ACT Council of S</w:t>
      </w:r>
      <w:r w:rsidR="00AB255D" w:rsidRPr="00CA7855">
        <w:t>ocial Service Inc.</w:t>
      </w:r>
    </w:p>
    <w:p w14:paraId="41F0C4D7" w14:textId="0F8D9EEC" w:rsidR="001D042E" w:rsidRDefault="007305CE" w:rsidP="00AB255D">
      <w:pPr>
        <w:pStyle w:val="AcronymsList"/>
      </w:pPr>
      <w:r>
        <w:t>ATSIEB</w:t>
      </w:r>
      <w:r>
        <w:tab/>
        <w:t>Aboriginal and Torres Strait Islander Elected Body</w:t>
      </w:r>
    </w:p>
    <w:p w14:paraId="4716757D" w14:textId="149F42D9" w:rsidR="007305CE" w:rsidRDefault="007305CE" w:rsidP="00AB255D">
      <w:pPr>
        <w:pStyle w:val="AcronymsList"/>
      </w:pPr>
      <w:r>
        <w:t>CSD</w:t>
      </w:r>
      <w:r>
        <w:tab/>
        <w:t>Community Services Directorate</w:t>
      </w:r>
    </w:p>
    <w:p w14:paraId="3CD43F6C" w14:textId="73E297FF" w:rsidR="007305CE" w:rsidRPr="00CA7855" w:rsidRDefault="007305CE" w:rsidP="00AB255D">
      <w:pPr>
        <w:pStyle w:val="AcronymsList"/>
      </w:pPr>
      <w:r>
        <w:t>JCGRG</w:t>
      </w:r>
      <w:r>
        <w:tab/>
        <w:t>Joint Community Government Reference Group</w:t>
      </w:r>
    </w:p>
    <w:p w14:paraId="032ECBD3" w14:textId="77777777" w:rsidR="00AB255D" w:rsidRPr="00CA7855" w:rsidRDefault="00F54FAF" w:rsidP="00F54FAF">
      <w:pPr>
        <w:pStyle w:val="Heading1-Pagebreakbefore"/>
      </w:pPr>
      <w:bookmarkStart w:id="2" w:name="_Toc26870788"/>
      <w:r w:rsidRPr="00CA7855">
        <w:lastRenderedPageBreak/>
        <w:t>Introduction</w:t>
      </w:r>
      <w:bookmarkEnd w:id="2"/>
    </w:p>
    <w:p w14:paraId="52FB4692" w14:textId="5563CCB0" w:rsidR="00F01810" w:rsidRDefault="00777EDD" w:rsidP="002C4E3A">
      <w:pPr>
        <w:pStyle w:val="BodyText"/>
      </w:pPr>
      <w:r>
        <w:t xml:space="preserve">The ACT Council of Social Service (ACTCOSS) welcomes the opportunity to provide feedback on the </w:t>
      </w:r>
      <w:r w:rsidR="00D70A19">
        <w:t>Community Service Directorate</w:t>
      </w:r>
      <w:r w:rsidR="00A016CD">
        <w:t>’s</w:t>
      </w:r>
      <w:r w:rsidR="004E6CCC">
        <w:t xml:space="preserve"> (CSD’s)</w:t>
      </w:r>
      <w:r w:rsidR="001750BD">
        <w:t xml:space="preserve"> </w:t>
      </w:r>
      <w:r w:rsidR="001750BD" w:rsidRPr="003251FC">
        <w:rPr>
          <w:rStyle w:val="Emphasis"/>
        </w:rPr>
        <w:t xml:space="preserve">Strengthening Partnerships: Commissioning for Social </w:t>
      </w:r>
      <w:proofErr w:type="spellStart"/>
      <w:r w:rsidR="001750BD" w:rsidRPr="003251FC">
        <w:rPr>
          <w:rStyle w:val="Emphasis"/>
        </w:rPr>
        <w:t>ImpACT</w:t>
      </w:r>
      <w:proofErr w:type="spellEnd"/>
      <w:r w:rsidR="001750BD" w:rsidRPr="003251FC">
        <w:rPr>
          <w:rStyle w:val="Emphasis"/>
        </w:rPr>
        <w:t xml:space="preserve"> – Discussion Paper</w:t>
      </w:r>
      <w:r w:rsidR="001750BD">
        <w:t>.</w:t>
      </w:r>
      <w:r w:rsidR="00C9315D">
        <w:rPr>
          <w:rStyle w:val="FootnoteReference"/>
        </w:rPr>
        <w:footnoteReference w:id="2"/>
      </w:r>
      <w:r w:rsidR="001750BD">
        <w:t xml:space="preserve"> </w:t>
      </w:r>
      <w:r w:rsidR="00CA410C">
        <w:t>As the peak body representing not-for-profit community organisations in the ACT, ACTCOSS has long been a strong advocate to government for establishing and maintaining a partnership approach to community services.</w:t>
      </w:r>
    </w:p>
    <w:p w14:paraId="4E8B410D" w14:textId="38FD84AD" w:rsidR="0096504D" w:rsidRDefault="0096504D" w:rsidP="002C4E3A">
      <w:pPr>
        <w:pStyle w:val="BodyText"/>
      </w:pPr>
      <w:r>
        <w:t xml:space="preserve">This submission </w:t>
      </w:r>
      <w:r w:rsidR="005D5388">
        <w:t xml:space="preserve">provides some </w:t>
      </w:r>
      <w:r w:rsidR="00EA54D2">
        <w:t xml:space="preserve">introductory comments, highlighting the </w:t>
      </w:r>
      <w:r w:rsidR="0095704E">
        <w:t xml:space="preserve">need for the Commissioning for Social Impact </w:t>
      </w:r>
      <w:r w:rsidR="006B61B7">
        <w:t xml:space="preserve">Strategy to link and align with established </w:t>
      </w:r>
      <w:r w:rsidR="001C6E34">
        <w:t>partnership frameworks</w:t>
      </w:r>
      <w:r w:rsidR="00D15F50">
        <w:t xml:space="preserve"> in the ACT</w:t>
      </w:r>
      <w:r w:rsidR="00F337AF">
        <w:t xml:space="preserve">. The submission then responds to the </w:t>
      </w:r>
      <w:r w:rsidR="00ED57A8">
        <w:t>Discussion Paper Survey questions.</w:t>
      </w:r>
    </w:p>
    <w:p w14:paraId="2D0EC7D4" w14:textId="4AD47CA8" w:rsidR="00BF6642" w:rsidRDefault="00BF6642" w:rsidP="002C4E3A">
      <w:pPr>
        <w:pStyle w:val="BodyText"/>
      </w:pPr>
      <w:r>
        <w:t xml:space="preserve">Overall, </w:t>
      </w:r>
      <w:r w:rsidR="00E47F9C">
        <w:t>ACTCOSS</w:t>
      </w:r>
      <w:r>
        <w:t xml:space="preserve"> </w:t>
      </w:r>
      <w:r w:rsidR="00A36885">
        <w:t>strongly support</w:t>
      </w:r>
      <w:r w:rsidR="00E47F9C">
        <w:t>s</w:t>
      </w:r>
      <w:r>
        <w:t xml:space="preserve"> the development of </w:t>
      </w:r>
      <w:r w:rsidR="0090173A">
        <w:t>a</w:t>
      </w:r>
      <w:r>
        <w:t xml:space="preserve"> Commissioning for Social Impact Strategy as a </w:t>
      </w:r>
      <w:r w:rsidR="0064626D">
        <w:t>critical</w:t>
      </w:r>
      <w:r w:rsidR="00715752">
        <w:t>, whole-of-government</w:t>
      </w:r>
      <w:r w:rsidR="0064626D">
        <w:t xml:space="preserve"> framework</w:t>
      </w:r>
      <w:r w:rsidR="00E47F9C">
        <w:t xml:space="preserve"> – and a missing piece – </w:t>
      </w:r>
      <w:r w:rsidR="001A0467">
        <w:t xml:space="preserve">that </w:t>
      </w:r>
      <w:r w:rsidR="009F2D50">
        <w:t>should assist in</w:t>
      </w:r>
      <w:r w:rsidR="001A0467">
        <w:t xml:space="preserve"> </w:t>
      </w:r>
      <w:r w:rsidR="007D75AC">
        <w:t>match</w:t>
      </w:r>
      <w:r w:rsidR="009F2D50">
        <w:t>ing</w:t>
      </w:r>
      <w:r w:rsidR="00D14351">
        <w:t xml:space="preserve"> the intent of </w:t>
      </w:r>
      <w:r w:rsidR="00490C3C">
        <w:t>existing</w:t>
      </w:r>
      <w:r w:rsidR="00D14351">
        <w:t xml:space="preserve"> partnership </w:t>
      </w:r>
      <w:r w:rsidR="00274325">
        <w:t>arrangements</w:t>
      </w:r>
      <w:r w:rsidR="00E65E18">
        <w:t xml:space="preserve"> between the ACT Government and community sector with practice.</w:t>
      </w:r>
      <w:r w:rsidR="00793B1B">
        <w:t xml:space="preserve"> We particularly welcome </w:t>
      </w:r>
      <w:r w:rsidR="00E66EA1">
        <w:t>the</w:t>
      </w:r>
      <w:r w:rsidR="00B203BB">
        <w:t xml:space="preserve"> Discussion Paper’s</w:t>
      </w:r>
      <w:r w:rsidR="00E66EA1">
        <w:t xml:space="preserve"> </w:t>
      </w:r>
      <w:r w:rsidR="00B203BB">
        <w:t>commitment to ‘Commissio</w:t>
      </w:r>
      <w:r w:rsidR="00874DDE">
        <w:t>n</w:t>
      </w:r>
      <w:r w:rsidR="00B203BB">
        <w:t>ing</w:t>
      </w:r>
      <w:r w:rsidR="002B4EAA">
        <w:t xml:space="preserve"> that </w:t>
      </w:r>
      <w:r w:rsidR="00ED29C2">
        <w:t>supports</w:t>
      </w:r>
      <w:r w:rsidR="00B203BB">
        <w:t xml:space="preserve"> …</w:t>
      </w:r>
      <w:r w:rsidR="00ED29C2">
        <w:t xml:space="preserve"> the ACT Community Services Industry Strategy 2016-2026</w:t>
      </w:r>
      <w:r w:rsidR="00B203BB">
        <w:t>’</w:t>
      </w:r>
      <w:r w:rsidR="004C38D2">
        <w:t>.</w:t>
      </w:r>
      <w:r w:rsidR="00D25AEC">
        <w:rPr>
          <w:rStyle w:val="FootnoteReference"/>
        </w:rPr>
        <w:footnoteReference w:id="3"/>
      </w:r>
    </w:p>
    <w:p w14:paraId="56D6E4BE" w14:textId="148B74FE" w:rsidR="00CA410C" w:rsidRDefault="00D84AB7" w:rsidP="00D84AB7">
      <w:pPr>
        <w:pStyle w:val="Heading1"/>
      </w:pPr>
      <w:bookmarkStart w:id="3" w:name="_Toc26870789"/>
      <w:r>
        <w:t xml:space="preserve">Aligning the Commissioning for Social Impact Strategy with existing </w:t>
      </w:r>
      <w:r w:rsidR="00D11C4E">
        <w:t xml:space="preserve">partnership </w:t>
      </w:r>
      <w:r>
        <w:t>frameworks</w:t>
      </w:r>
      <w:bookmarkEnd w:id="3"/>
    </w:p>
    <w:p w14:paraId="036DB904" w14:textId="1EF08B54" w:rsidR="00FE318B" w:rsidRDefault="00D84AB7" w:rsidP="002C4E3A">
      <w:pPr>
        <w:pStyle w:val="BodyText"/>
      </w:pPr>
      <w:r>
        <w:t>ACTCOSS sees</w:t>
      </w:r>
      <w:r w:rsidR="0000665A">
        <w:t xml:space="preserve"> the </w:t>
      </w:r>
      <w:r w:rsidR="00582A9A">
        <w:t xml:space="preserve">development of </w:t>
      </w:r>
      <w:r w:rsidR="00DB3FF6">
        <w:t>a</w:t>
      </w:r>
      <w:r w:rsidR="002B7B5A">
        <w:t xml:space="preserve"> Commissioning </w:t>
      </w:r>
      <w:r w:rsidR="00224F71">
        <w:t xml:space="preserve">for Social Impact </w:t>
      </w:r>
      <w:r w:rsidR="002B7B5A">
        <w:t xml:space="preserve">Strategy </w:t>
      </w:r>
      <w:r w:rsidR="00B006E2">
        <w:t>as</w:t>
      </w:r>
      <w:r w:rsidR="002F5DE7">
        <w:t xml:space="preserve"> </w:t>
      </w:r>
      <w:r w:rsidR="006B01AD">
        <w:t xml:space="preserve">flowing from and aligning with </w:t>
      </w:r>
      <w:r w:rsidR="00921934">
        <w:t xml:space="preserve">established </w:t>
      </w:r>
      <w:r w:rsidR="001317A5">
        <w:t xml:space="preserve">frameworks </w:t>
      </w:r>
      <w:r w:rsidR="00FE318B">
        <w:t xml:space="preserve">that outline </w:t>
      </w:r>
      <w:r w:rsidR="00240B0D">
        <w:t>and reflect a</w:t>
      </w:r>
      <w:r w:rsidR="00B35871">
        <w:t xml:space="preserve"> long-standing</w:t>
      </w:r>
      <w:r w:rsidR="00240B0D">
        <w:t xml:space="preserve"> partnership</w:t>
      </w:r>
      <w:r w:rsidR="00FE318B">
        <w:t xml:space="preserve"> relationship between ACT Government and the community sector. </w:t>
      </w:r>
      <w:r w:rsidR="003C354F">
        <w:t xml:space="preserve">We </w:t>
      </w:r>
      <w:r w:rsidR="00FE318B">
        <w:t xml:space="preserve">see the following two </w:t>
      </w:r>
      <w:r w:rsidR="00AB1F2B">
        <w:t xml:space="preserve">partnership </w:t>
      </w:r>
      <w:r w:rsidR="00FE318B">
        <w:t xml:space="preserve">documents as providing </w:t>
      </w:r>
      <w:r w:rsidR="00E23379">
        <w:t>the</w:t>
      </w:r>
      <w:r w:rsidR="00FE318B">
        <w:t xml:space="preserve"> foundation</w:t>
      </w:r>
      <w:r w:rsidR="00E85342">
        <w:t xml:space="preserve"> and framing</w:t>
      </w:r>
      <w:r w:rsidR="00FE318B">
        <w:t xml:space="preserve"> for </w:t>
      </w:r>
      <w:r w:rsidR="00224F71">
        <w:t xml:space="preserve">the </w:t>
      </w:r>
      <w:r w:rsidR="00FE318B">
        <w:t xml:space="preserve">Commissioning </w:t>
      </w:r>
      <w:r w:rsidR="00224F71">
        <w:t xml:space="preserve">for Social Impact </w:t>
      </w:r>
      <w:r w:rsidR="00FE318B">
        <w:t>Strategy:</w:t>
      </w:r>
    </w:p>
    <w:p w14:paraId="4397C8D3" w14:textId="17FFD051" w:rsidR="00FE318B" w:rsidRDefault="00FE318B" w:rsidP="002C3EC1">
      <w:pPr>
        <w:pStyle w:val="ListBullet"/>
      </w:pPr>
      <w:r>
        <w:t>The Social Compact (2001,</w:t>
      </w:r>
      <w:r w:rsidR="00DD197A">
        <w:t xml:space="preserve"> 2004,</w:t>
      </w:r>
      <w:r>
        <w:t xml:space="preserve"> 2012, forthcoming refresh)</w:t>
      </w:r>
      <w:r w:rsidR="002B68FA">
        <w:rPr>
          <w:rStyle w:val="FootnoteReference"/>
        </w:rPr>
        <w:footnoteReference w:id="4"/>
      </w:r>
    </w:p>
    <w:p w14:paraId="4CAD6F13" w14:textId="1F9BBB8F" w:rsidR="00FE318B" w:rsidRDefault="00FE318B" w:rsidP="002C3EC1">
      <w:pPr>
        <w:pStyle w:val="ListBullet"/>
      </w:pPr>
      <w:r>
        <w:lastRenderedPageBreak/>
        <w:t>ACT Community Services Industry Strategy 2016-2026</w:t>
      </w:r>
      <w:r w:rsidR="00B628F2">
        <w:t xml:space="preserve"> (Industry Strategy)</w:t>
      </w:r>
      <w:r>
        <w:t>.</w:t>
      </w:r>
      <w:r w:rsidR="00720AEA">
        <w:rPr>
          <w:rStyle w:val="FootnoteReference"/>
        </w:rPr>
        <w:footnoteReference w:id="5"/>
      </w:r>
    </w:p>
    <w:p w14:paraId="11B7D54F" w14:textId="0A8B0CEF" w:rsidR="00A22989" w:rsidRDefault="00A22989" w:rsidP="001A07AE">
      <w:pPr>
        <w:pStyle w:val="BodyText"/>
      </w:pPr>
      <w:r>
        <w:t xml:space="preserve">In addition to The Social Compact and Industry Strategy, we also note significant overlap </w:t>
      </w:r>
      <w:r w:rsidR="004506B0">
        <w:t xml:space="preserve">between Commissioning for Social Impact </w:t>
      </w:r>
      <w:r w:rsidR="00D12FDD">
        <w:t>and</w:t>
      </w:r>
      <w:r>
        <w:t xml:space="preserve"> the Human Services Blueprint.</w:t>
      </w:r>
      <w:r>
        <w:rPr>
          <w:rStyle w:val="FootnoteReference"/>
        </w:rPr>
        <w:footnoteReference w:id="6"/>
      </w:r>
    </w:p>
    <w:p w14:paraId="5ED0B4BB" w14:textId="27FC81B0" w:rsidR="0025060D" w:rsidRDefault="0025060D" w:rsidP="001A07AE">
      <w:pPr>
        <w:pStyle w:val="BodyText"/>
      </w:pPr>
      <w:r w:rsidRPr="0025060D">
        <w:t xml:space="preserve">ACTCOSS sees the development of the Commissioning for Social Impact Strategy as having the potential to </w:t>
      </w:r>
      <w:r w:rsidR="006B273F">
        <w:t>implement</w:t>
      </w:r>
      <w:r w:rsidRPr="0025060D">
        <w:t xml:space="preserve"> the intent of </w:t>
      </w:r>
      <w:proofErr w:type="gramStart"/>
      <w:r w:rsidRPr="0025060D">
        <w:t xml:space="preserve">both </w:t>
      </w:r>
      <w:r w:rsidR="005735B6">
        <w:t>of these</w:t>
      </w:r>
      <w:proofErr w:type="gramEnd"/>
      <w:r w:rsidR="005735B6">
        <w:t xml:space="preserve"> </w:t>
      </w:r>
      <w:r w:rsidR="00E15EFB">
        <w:t>documents</w:t>
      </w:r>
      <w:r w:rsidRPr="0025060D">
        <w:t xml:space="preserve">. </w:t>
      </w:r>
      <w:r w:rsidR="007D282F">
        <w:t xml:space="preserve">The Social Compact </w:t>
      </w:r>
      <w:r w:rsidR="009B2359">
        <w:t>sets out</w:t>
      </w:r>
      <w:r w:rsidR="0077369C">
        <w:t xml:space="preserve"> </w:t>
      </w:r>
      <w:r w:rsidR="007A3871">
        <w:t xml:space="preserve">the </w:t>
      </w:r>
      <w:r w:rsidR="005B3DC9">
        <w:t>relationship</w:t>
      </w:r>
      <w:r w:rsidR="00E15EFB">
        <w:t xml:space="preserve"> framework</w:t>
      </w:r>
      <w:r w:rsidR="0077369C">
        <w:t xml:space="preserve"> </w:t>
      </w:r>
      <w:r w:rsidR="004225C6">
        <w:t>between the ACT Government and the community sector</w:t>
      </w:r>
      <w:r w:rsidR="00D72057">
        <w:t xml:space="preserve">. The </w:t>
      </w:r>
      <w:r w:rsidR="001E0A9E">
        <w:t>Joint Community Government Reference Group (JCGRG)</w:t>
      </w:r>
      <w:r w:rsidR="00D72057">
        <w:t xml:space="preserve"> oversees the progress of </w:t>
      </w:r>
      <w:r w:rsidR="00E15EFB">
        <w:t>T</w:t>
      </w:r>
      <w:r w:rsidR="00D72057">
        <w:t>he Social Compact</w:t>
      </w:r>
      <w:r w:rsidR="005B3DC9">
        <w:t xml:space="preserve">. </w:t>
      </w:r>
      <w:r w:rsidR="004E7FEE">
        <w:t xml:space="preserve">The </w:t>
      </w:r>
      <w:r w:rsidR="002306F2">
        <w:t xml:space="preserve">ACT Community Services Industry Strategy 2016-2026 was </w:t>
      </w:r>
      <w:r w:rsidR="00AB7D79">
        <w:t xml:space="preserve">developed </w:t>
      </w:r>
      <w:r w:rsidR="00EC4F7F">
        <w:t>through the JCGRG</w:t>
      </w:r>
      <w:r w:rsidR="008032BB">
        <w:t xml:space="preserve"> in a partnership between CSD and the ACT community services industry.</w:t>
      </w:r>
      <w:r w:rsidR="00EB29F2">
        <w:t xml:space="preserve"> </w:t>
      </w:r>
    </w:p>
    <w:p w14:paraId="4F0E3B6D" w14:textId="57C412D4" w:rsidR="000659B2" w:rsidRDefault="004349D7" w:rsidP="001A07AE">
      <w:pPr>
        <w:pStyle w:val="BodyText"/>
      </w:pPr>
      <w:r>
        <w:t xml:space="preserve">Amongst other things, The Social Compact </w:t>
      </w:r>
      <w:r w:rsidR="00703E8E">
        <w:t>is intended to be used to ‘improve engagement in planning and policy and service design</w:t>
      </w:r>
      <w:r w:rsidR="00A65205">
        <w:t>’ and ‘continue to improve service quality, innovation and sustainability’</w:t>
      </w:r>
      <w:r w:rsidR="003E2BDD">
        <w:t>.</w:t>
      </w:r>
      <w:r w:rsidR="00535832">
        <w:rPr>
          <w:rStyle w:val="FootnoteReference"/>
        </w:rPr>
        <w:footnoteReference w:id="7"/>
      </w:r>
      <w:r w:rsidR="003E2BDD">
        <w:t xml:space="preserve"> </w:t>
      </w:r>
      <w:r w:rsidR="00B60361">
        <w:t>I</w:t>
      </w:r>
      <w:r w:rsidR="00312D89">
        <w:t>ts foundation principles includ</w:t>
      </w:r>
      <w:r w:rsidR="00C825D4">
        <w:t xml:space="preserve">e </w:t>
      </w:r>
      <w:r w:rsidR="00E14C74">
        <w:t>‘Engagement’ (</w:t>
      </w:r>
      <w:r w:rsidR="00E15EFB">
        <w:t xml:space="preserve">i.e. </w:t>
      </w:r>
      <w:r w:rsidR="00C825D4">
        <w:t>‘community participation in planning, policy development and other decision making that is inclusive of our diverse community</w:t>
      </w:r>
      <w:r w:rsidR="005329E9">
        <w:t>’</w:t>
      </w:r>
      <w:r w:rsidR="00E14C74">
        <w:t>)</w:t>
      </w:r>
      <w:r w:rsidR="005329E9">
        <w:t xml:space="preserve"> and </w:t>
      </w:r>
      <w:r w:rsidR="00E14C74">
        <w:t>‘</w:t>
      </w:r>
      <w:r w:rsidR="00B71AC6">
        <w:t>Continuous improvement’ (</w:t>
      </w:r>
      <w:r w:rsidR="00E15EFB">
        <w:t xml:space="preserve">i.e. </w:t>
      </w:r>
      <w:r w:rsidR="009159E4">
        <w:t>‘</w:t>
      </w:r>
      <w:r w:rsidR="00BB616A">
        <w:t>innovation</w:t>
      </w:r>
      <w:r w:rsidR="00BB4788">
        <w:t xml:space="preserve"> and continuous improvement in the planning</w:t>
      </w:r>
      <w:r w:rsidR="00535832">
        <w:t>, delivery of services and workforce development’</w:t>
      </w:r>
      <w:r w:rsidR="00B71AC6">
        <w:t>)</w:t>
      </w:r>
      <w:r w:rsidR="00535832">
        <w:t>.</w:t>
      </w:r>
      <w:r w:rsidR="00FE6439">
        <w:rPr>
          <w:rStyle w:val="FootnoteReference"/>
        </w:rPr>
        <w:footnoteReference w:id="8"/>
      </w:r>
      <w:r w:rsidR="00025A87">
        <w:t xml:space="preserve"> It sets ou</w:t>
      </w:r>
      <w:r w:rsidR="00B71AC6">
        <w:t>t</w:t>
      </w:r>
      <w:r w:rsidR="00025A87">
        <w:t xml:space="preserve"> </w:t>
      </w:r>
      <w:r w:rsidR="004569BE">
        <w:t xml:space="preserve">undertakings as guiding standards for </w:t>
      </w:r>
      <w:r w:rsidR="00EB1E2D">
        <w:t>ACT Government and the community sector</w:t>
      </w:r>
      <w:r w:rsidR="00B13E18">
        <w:t xml:space="preserve">. </w:t>
      </w:r>
      <w:r w:rsidR="003E53B7">
        <w:t>These</w:t>
      </w:r>
      <w:r w:rsidR="00B13E18">
        <w:t xml:space="preserve"> </w:t>
      </w:r>
      <w:r w:rsidR="00E755EA">
        <w:t xml:space="preserve">undertakings </w:t>
      </w:r>
      <w:r w:rsidR="003E53B7">
        <w:t xml:space="preserve">are reflected </w:t>
      </w:r>
      <w:r w:rsidR="00221D63">
        <w:t xml:space="preserve">to a large extent in </w:t>
      </w:r>
      <w:r w:rsidR="003E53B7">
        <w:t>the</w:t>
      </w:r>
      <w:r w:rsidR="00B13E18">
        <w:t xml:space="preserve"> </w:t>
      </w:r>
      <w:r w:rsidR="00D026CC">
        <w:t>Discussion Paper</w:t>
      </w:r>
      <w:r w:rsidR="008A59C9">
        <w:t xml:space="preserve">, such as </w:t>
      </w:r>
      <w:r w:rsidR="0078078C">
        <w:t xml:space="preserve">the </w:t>
      </w:r>
      <w:r w:rsidR="00A24B59">
        <w:t>view of</w:t>
      </w:r>
      <w:r w:rsidR="008A7505">
        <w:t xml:space="preserve"> </w:t>
      </w:r>
      <w:r w:rsidR="007B6C03">
        <w:t>commission</w:t>
      </w:r>
      <w:r w:rsidR="00FA2E3A">
        <w:t>ing</w:t>
      </w:r>
      <w:r w:rsidR="00C52D81">
        <w:t xml:space="preserve"> </w:t>
      </w:r>
      <w:r w:rsidR="008A7505">
        <w:t xml:space="preserve">as </w:t>
      </w:r>
      <w:r w:rsidR="00714ADF">
        <w:t>relational</w:t>
      </w:r>
      <w:r w:rsidR="008A7505">
        <w:t xml:space="preserve"> </w:t>
      </w:r>
      <w:r w:rsidR="003E53B7">
        <w:t>versus</w:t>
      </w:r>
      <w:r w:rsidR="00C52D81">
        <w:t xml:space="preserve"> contracting</w:t>
      </w:r>
      <w:r w:rsidR="00714ADF">
        <w:t xml:space="preserve"> </w:t>
      </w:r>
      <w:r w:rsidR="003E53B7">
        <w:t xml:space="preserve">as </w:t>
      </w:r>
      <w:r w:rsidR="00714ADF">
        <w:t>transactional</w:t>
      </w:r>
      <w:r w:rsidR="00212375">
        <w:t xml:space="preserve"> (page 13)</w:t>
      </w:r>
      <w:r w:rsidR="00C52D81">
        <w:t xml:space="preserve"> and </w:t>
      </w:r>
      <w:r w:rsidR="00DB6706">
        <w:t>‘</w:t>
      </w:r>
      <w:r w:rsidR="00A24B59">
        <w:t>where we want to be</w:t>
      </w:r>
      <w:r w:rsidR="00DB6706">
        <w:t>’ versus ‘where we are now’</w:t>
      </w:r>
      <w:r w:rsidR="00A24B59">
        <w:t xml:space="preserve"> </w:t>
      </w:r>
      <w:r w:rsidR="00714ADF">
        <w:t>(</w:t>
      </w:r>
      <w:r w:rsidR="00212375">
        <w:t>page 12</w:t>
      </w:r>
      <w:r w:rsidR="00714ADF">
        <w:t>).</w:t>
      </w:r>
    </w:p>
    <w:p w14:paraId="5CC9674A" w14:textId="6B1B4B20" w:rsidR="001A07AE" w:rsidRDefault="00EB29F2" w:rsidP="001A07AE">
      <w:pPr>
        <w:pStyle w:val="BodyText"/>
      </w:pPr>
      <w:r>
        <w:t xml:space="preserve">The Industry Strategy </w:t>
      </w:r>
      <w:r w:rsidR="008D38FE">
        <w:t xml:space="preserve">was developed to </w:t>
      </w:r>
      <w:r w:rsidR="00944E91">
        <w:t>‘</w:t>
      </w:r>
      <w:r w:rsidR="009278AF">
        <w:t xml:space="preserve">help build capability within community services </w:t>
      </w:r>
      <w:r w:rsidR="00B63A4E">
        <w:t>grow sustainably and achieve positive outcomes</w:t>
      </w:r>
      <w:r w:rsidR="000A10B5">
        <w:t xml:space="preserve"> for everyone</w:t>
      </w:r>
      <w:r w:rsidR="00B63A4E">
        <w:t xml:space="preserve"> in the ACT</w:t>
      </w:r>
      <w:r w:rsidR="00944E91">
        <w:t>’</w:t>
      </w:r>
      <w:r w:rsidR="00B63A4E">
        <w:t>.</w:t>
      </w:r>
      <w:r w:rsidR="00944E91">
        <w:rPr>
          <w:rStyle w:val="FootnoteReference"/>
        </w:rPr>
        <w:footnoteReference w:id="9"/>
      </w:r>
      <w:r w:rsidR="00816272">
        <w:t xml:space="preserve"> </w:t>
      </w:r>
      <w:r w:rsidR="0028644C">
        <w:t xml:space="preserve">Through it, the </w:t>
      </w:r>
      <w:r w:rsidR="000C47DF">
        <w:t xml:space="preserve">ACT </w:t>
      </w:r>
      <w:r w:rsidR="0028644C">
        <w:t xml:space="preserve">community sector </w:t>
      </w:r>
      <w:r w:rsidR="000C47DF">
        <w:t>identified what needed to change</w:t>
      </w:r>
      <w:r w:rsidR="00252C81">
        <w:t xml:space="preserve"> and provides </w:t>
      </w:r>
      <w:r w:rsidR="00BA3A3E">
        <w:t xml:space="preserve">substantial </w:t>
      </w:r>
      <w:r w:rsidR="00356D04">
        <w:t xml:space="preserve">guidance </w:t>
      </w:r>
      <w:r w:rsidR="003E2955">
        <w:t xml:space="preserve">as to </w:t>
      </w:r>
      <w:r w:rsidR="00970EC3">
        <w:t xml:space="preserve">‘defining a local understanding of </w:t>
      </w:r>
      <w:r w:rsidR="00FB0F27">
        <w:t>commissioning practice and developing an evidence base in the ACT’.</w:t>
      </w:r>
      <w:r w:rsidR="00FB0F27">
        <w:rPr>
          <w:rStyle w:val="FootnoteReference"/>
        </w:rPr>
        <w:footnoteReference w:id="10"/>
      </w:r>
      <w:r w:rsidR="00A500E3">
        <w:t xml:space="preserve"> </w:t>
      </w:r>
      <w:r w:rsidR="005802AF">
        <w:t>The</w:t>
      </w:r>
      <w:r w:rsidR="00B8241B">
        <w:t xml:space="preserve"> priority areas and outcomes </w:t>
      </w:r>
      <w:r w:rsidR="00507619">
        <w:t>identified by the</w:t>
      </w:r>
      <w:r w:rsidR="002767DD">
        <w:t xml:space="preserve"> ACT community sector </w:t>
      </w:r>
      <w:r w:rsidR="00A27E1F">
        <w:t xml:space="preserve">through the development of </w:t>
      </w:r>
      <w:r w:rsidR="009A4F6C">
        <w:t>the</w:t>
      </w:r>
      <w:r w:rsidR="00181554">
        <w:t xml:space="preserve"> Industry Strategy is reflected </w:t>
      </w:r>
      <w:r w:rsidR="005618D9">
        <w:t>on pages 5-6 of the Discussion Paper.</w:t>
      </w:r>
    </w:p>
    <w:p w14:paraId="69A513B8" w14:textId="6C8D7DFC" w:rsidR="006B6893" w:rsidRDefault="0093694E" w:rsidP="001A07AE">
      <w:pPr>
        <w:pStyle w:val="BodyText"/>
      </w:pPr>
      <w:r>
        <w:t>While t</w:t>
      </w:r>
      <w:r w:rsidR="00E9709E">
        <w:t>he</w:t>
      </w:r>
      <w:r w:rsidR="74C7DC2B">
        <w:t xml:space="preserve"> content and intent of </w:t>
      </w:r>
      <w:r w:rsidR="00E31F21">
        <w:t>T</w:t>
      </w:r>
      <w:r w:rsidR="74C7DC2B">
        <w:t xml:space="preserve">he Social Compact and the Industry Strategy </w:t>
      </w:r>
      <w:r w:rsidR="0032101D">
        <w:t>are</w:t>
      </w:r>
      <w:r w:rsidR="00B02DCE">
        <w:t xml:space="preserve"> </w:t>
      </w:r>
      <w:r w:rsidR="00840461">
        <w:t>reflected</w:t>
      </w:r>
      <w:r w:rsidR="74C7DC2B">
        <w:t xml:space="preserve"> in the Discussion Paper</w:t>
      </w:r>
      <w:r>
        <w:t xml:space="preserve">, </w:t>
      </w:r>
      <w:r w:rsidR="74C7DC2B">
        <w:t xml:space="preserve">ACTCOSS recommends that the Commissioning for Social Impact Strategy </w:t>
      </w:r>
      <w:r w:rsidR="0057042D">
        <w:t>explicitly acknowledges</w:t>
      </w:r>
      <w:r w:rsidR="00096BF4">
        <w:t xml:space="preserve"> – and </w:t>
      </w:r>
      <w:r w:rsidR="00096BF4">
        <w:lastRenderedPageBreak/>
        <w:t>positions itself within</w:t>
      </w:r>
      <w:r w:rsidR="0057042D">
        <w:t xml:space="preserve"> </w:t>
      </w:r>
      <w:r w:rsidR="00096BF4">
        <w:t xml:space="preserve">– </w:t>
      </w:r>
      <w:r w:rsidR="0057042D">
        <w:t xml:space="preserve">these existing </w:t>
      </w:r>
      <w:r w:rsidR="00043ECB">
        <w:t xml:space="preserve">partnership </w:t>
      </w:r>
      <w:r w:rsidR="00096BF4">
        <w:t>frameworks</w:t>
      </w:r>
      <w:r w:rsidR="009440DB">
        <w:t xml:space="preserve"> and </w:t>
      </w:r>
      <w:r w:rsidR="00A20B5C">
        <w:t>take</w:t>
      </w:r>
      <w:r w:rsidR="004D15D9">
        <w:t>s</w:t>
      </w:r>
      <w:r w:rsidR="00A20B5C">
        <w:t xml:space="preserve"> the opportunity to </w:t>
      </w:r>
      <w:r w:rsidR="00E77440">
        <w:t>translate</w:t>
      </w:r>
      <w:r w:rsidR="009B14F4">
        <w:t xml:space="preserve"> </w:t>
      </w:r>
      <w:r w:rsidR="0057042D">
        <w:t xml:space="preserve">key elements of </w:t>
      </w:r>
      <w:r w:rsidR="009B14F4">
        <w:t>these</w:t>
      </w:r>
      <w:r w:rsidR="00A20B5C">
        <w:t xml:space="preserve"> </w:t>
      </w:r>
      <w:r w:rsidR="009B14F4">
        <w:t>into action.</w:t>
      </w:r>
      <w:r w:rsidR="009149E0">
        <w:t xml:space="preserve"> </w:t>
      </w:r>
    </w:p>
    <w:p w14:paraId="3D1E6F3A" w14:textId="20C74880" w:rsidR="002B3E3F" w:rsidRDefault="000B4D4A" w:rsidP="001A07AE">
      <w:pPr>
        <w:pStyle w:val="BodyText"/>
      </w:pPr>
      <w:r>
        <w:t>We note that i</w:t>
      </w:r>
      <w:r w:rsidR="006C2D20">
        <w:t xml:space="preserve">n 2004, the ACT Government </w:t>
      </w:r>
      <w:r w:rsidR="00233854">
        <w:t xml:space="preserve">produced the Community Sector Funding Policy </w:t>
      </w:r>
      <w:r w:rsidR="00DC1E1F">
        <w:t xml:space="preserve">which outlined </w:t>
      </w:r>
      <w:r w:rsidR="00896C50">
        <w:t>a move from</w:t>
      </w:r>
      <w:r w:rsidR="00CD5978">
        <w:t xml:space="preserve"> a</w:t>
      </w:r>
      <w:r w:rsidR="00896C50">
        <w:t xml:space="preserve"> purchaser/provider (transactional)</w:t>
      </w:r>
      <w:r w:rsidR="00CD5978">
        <w:t xml:space="preserve"> relationship</w:t>
      </w:r>
      <w:r w:rsidR="00896C50">
        <w:t xml:space="preserve"> to </w:t>
      </w:r>
      <w:r w:rsidR="00CD5978">
        <w:t xml:space="preserve">a </w:t>
      </w:r>
      <w:r w:rsidR="00896C50">
        <w:t>partnerships (relational)</w:t>
      </w:r>
      <w:r w:rsidR="00CD5978">
        <w:t xml:space="preserve"> relationship between the ACT Government and the community sector</w:t>
      </w:r>
      <w:r>
        <w:t>.</w:t>
      </w:r>
      <w:r w:rsidR="00550213">
        <w:rPr>
          <w:rStyle w:val="FootnoteReference"/>
        </w:rPr>
        <w:footnoteReference w:id="11"/>
      </w:r>
      <w:r>
        <w:t xml:space="preserve"> </w:t>
      </w:r>
      <w:r w:rsidR="000F7B42">
        <w:t xml:space="preserve">The </w:t>
      </w:r>
      <w:r w:rsidR="00F530F5">
        <w:t xml:space="preserve">development of a </w:t>
      </w:r>
      <w:r w:rsidR="000F7B42">
        <w:t xml:space="preserve">Commissioning for Social Impact Strategy </w:t>
      </w:r>
      <w:r w:rsidR="00F530F5">
        <w:t xml:space="preserve">provides an opportunity to </w:t>
      </w:r>
      <w:r w:rsidR="008D5313">
        <w:t>review</w:t>
      </w:r>
      <w:r w:rsidR="0013317A">
        <w:t xml:space="preserve"> </w:t>
      </w:r>
      <w:r w:rsidR="00FB06F1">
        <w:t xml:space="preserve">policies </w:t>
      </w:r>
      <w:r w:rsidR="00710DBA">
        <w:t xml:space="preserve">that have been </w:t>
      </w:r>
      <w:r w:rsidR="005B0A23">
        <w:t xml:space="preserve">developed within the context of The Social Compact that </w:t>
      </w:r>
      <w:r w:rsidR="00CA1A02">
        <w:t xml:space="preserve">are relevant to </w:t>
      </w:r>
      <w:r w:rsidR="00A91C8E">
        <w:t>procurement and other elements of commissioning.</w:t>
      </w:r>
    </w:p>
    <w:p w14:paraId="56B6F043" w14:textId="0293D3C9" w:rsidR="00B258D5" w:rsidRDefault="00B258D5" w:rsidP="001A07AE">
      <w:pPr>
        <w:pStyle w:val="BodyText"/>
      </w:pPr>
      <w:r w:rsidRPr="00B258D5">
        <w:t xml:space="preserve">We </w:t>
      </w:r>
      <w:r>
        <w:t>recommend that CSD</w:t>
      </w:r>
      <w:r w:rsidRPr="00B258D5">
        <w:t xml:space="preserve"> review the policy foundations and governance structures </w:t>
      </w:r>
      <w:r w:rsidR="0058430C">
        <w:t xml:space="preserve">informing and underpinning </w:t>
      </w:r>
      <w:r w:rsidR="00CE0B23">
        <w:t>the Commissioning for Social Impact Strategy</w:t>
      </w:r>
      <w:r w:rsidRPr="00B258D5">
        <w:t xml:space="preserve">. </w:t>
      </w:r>
      <w:r>
        <w:t>JCGRG oversight</w:t>
      </w:r>
      <w:r w:rsidR="005B1610">
        <w:t xml:space="preserve"> </w:t>
      </w:r>
      <w:r w:rsidRPr="00B258D5">
        <w:t xml:space="preserve">would </w:t>
      </w:r>
      <w:r w:rsidR="009D1AE8">
        <w:t xml:space="preserve">help ensure </w:t>
      </w:r>
      <w:r w:rsidRPr="00B258D5">
        <w:t>align</w:t>
      </w:r>
      <w:r w:rsidR="009D1AE8">
        <w:t>ment</w:t>
      </w:r>
      <w:r w:rsidR="0090518B">
        <w:t xml:space="preserve"> with</w:t>
      </w:r>
      <w:r w:rsidRPr="00B258D5">
        <w:t xml:space="preserve"> </w:t>
      </w:r>
      <w:r w:rsidR="0090518B">
        <w:t>The Social Compact</w:t>
      </w:r>
      <w:r w:rsidR="003558B1">
        <w:t xml:space="preserve"> </w:t>
      </w:r>
      <w:r w:rsidR="00C239CC">
        <w:t xml:space="preserve">and </w:t>
      </w:r>
      <w:r w:rsidR="003558B1">
        <w:t>better facilitate co-production towards a whole-of-government</w:t>
      </w:r>
      <w:r w:rsidR="00C239CC">
        <w:t xml:space="preserve"> framework.</w:t>
      </w:r>
    </w:p>
    <w:p w14:paraId="68E15620" w14:textId="78D9C57D" w:rsidR="002B3E3F" w:rsidRDefault="74C7DC2B" w:rsidP="001A07AE">
      <w:pPr>
        <w:pStyle w:val="BodyText"/>
      </w:pPr>
      <w:r>
        <w:t>We understand the need to commence implementation of a commissioning framework at a small scale, test it</w:t>
      </w:r>
      <w:r w:rsidR="00E91466">
        <w:t>,</w:t>
      </w:r>
      <w:r>
        <w:t xml:space="preserve"> and refine it before extending a new way of working across government. However, ACTCOSS recommends the commissioning framework</w:t>
      </w:r>
      <w:r w:rsidR="00FB50EA">
        <w:t xml:space="preserve"> and roadmap</w:t>
      </w:r>
      <w:r>
        <w:t xml:space="preserve"> identify the intent</w:t>
      </w:r>
      <w:r w:rsidR="00FB50EA">
        <w:t>,</w:t>
      </w:r>
      <w:r>
        <w:t xml:space="preserve"> and outline the development</w:t>
      </w:r>
      <w:r w:rsidR="00FB50EA">
        <w:t>,</w:t>
      </w:r>
      <w:r>
        <w:t xml:space="preserve"> of a whole-of-government Commissioning for Social Impact Strategy for community-based services across different programs and portfolios. </w:t>
      </w:r>
      <w:r w:rsidR="005704D4">
        <w:t xml:space="preserve">The lack of a roadmap toward a whole-of-government Commissioning for Social Impact Strategy </w:t>
      </w:r>
      <w:r w:rsidR="00012DDC">
        <w:t>has</w:t>
      </w:r>
      <w:r w:rsidR="00802EE3">
        <w:t xml:space="preserve"> potential to be</w:t>
      </w:r>
      <w:r w:rsidR="00012DDC">
        <w:t xml:space="preserve"> a major barrier to engagement</w:t>
      </w:r>
      <w:r w:rsidR="008A36E1">
        <w:t>.</w:t>
      </w:r>
    </w:p>
    <w:p w14:paraId="63716750" w14:textId="6F81A740" w:rsidR="007A0E74" w:rsidRDefault="007A0E74" w:rsidP="007A0E74">
      <w:pPr>
        <w:pStyle w:val="Heading1"/>
      </w:pPr>
      <w:bookmarkStart w:id="4" w:name="_Toc26870790"/>
      <w:r>
        <w:t xml:space="preserve">ACTCOSS </w:t>
      </w:r>
      <w:r w:rsidR="0063185C">
        <w:t>r</w:t>
      </w:r>
      <w:r>
        <w:t xml:space="preserve">esponses to Discussion Paper </w:t>
      </w:r>
      <w:r w:rsidR="0063185C">
        <w:t>q</w:t>
      </w:r>
      <w:r>
        <w:t>uestions</w:t>
      </w:r>
      <w:bookmarkEnd w:id="4"/>
    </w:p>
    <w:p w14:paraId="450BDB64" w14:textId="4209F549" w:rsidR="00C31EAD" w:rsidRDefault="00AD18D6" w:rsidP="007A0E74">
      <w:pPr>
        <w:pStyle w:val="Heading2"/>
      </w:pPr>
      <w:bookmarkStart w:id="5" w:name="_Toc26870791"/>
      <w:r>
        <w:t xml:space="preserve">The </w:t>
      </w:r>
      <w:r w:rsidR="002703C5">
        <w:t>v</w:t>
      </w:r>
      <w:r>
        <w:t>ision</w:t>
      </w:r>
      <w:bookmarkEnd w:id="5"/>
    </w:p>
    <w:p w14:paraId="518AF692" w14:textId="3D082F9E" w:rsidR="007A0E74" w:rsidRPr="00041D22" w:rsidRDefault="006D70A6" w:rsidP="00041D22">
      <w:pPr>
        <w:pStyle w:val="Questions"/>
      </w:pPr>
      <w:r w:rsidRPr="00041D22">
        <w:t xml:space="preserve">Discussion Paper </w:t>
      </w:r>
      <w:r w:rsidR="00C74C14" w:rsidRPr="00041D22">
        <w:t xml:space="preserve">Question 1: </w:t>
      </w:r>
      <w:r w:rsidR="00072D05" w:rsidRPr="00041D22">
        <w:t xml:space="preserve">Does ‘Our Vision’ align with your expectations </w:t>
      </w:r>
      <w:r w:rsidR="008F7727" w:rsidRPr="00041D22">
        <w:t xml:space="preserve">for the Directorate’s </w:t>
      </w:r>
      <w:r w:rsidR="004C42D5" w:rsidRPr="00041D22">
        <w:t>investment in government</w:t>
      </w:r>
      <w:r w:rsidR="000C396D" w:rsidRPr="00041D22">
        <w:t xml:space="preserve"> and non-government community services in the ACT?</w:t>
      </w:r>
    </w:p>
    <w:p w14:paraId="7E9F28FC" w14:textId="77777777" w:rsidR="00EE4863" w:rsidRPr="00984F2D" w:rsidRDefault="00EE4863" w:rsidP="00EE4863">
      <w:pPr>
        <w:pStyle w:val="BlockText"/>
      </w:pPr>
      <w:r>
        <w:t xml:space="preserve">Investment that is driven by co-production, delivers value for money, and creates shared accountability for meaningful outcomes that lead to positive social impact in the ACT – ‘Our Vision’, </w:t>
      </w:r>
      <w:r w:rsidRPr="007B2403">
        <w:rPr>
          <w:i/>
          <w:iCs/>
        </w:rPr>
        <w:t>Strengthening partnerships: commissioning for social impact – discussion paper</w:t>
      </w:r>
      <w:r>
        <w:t xml:space="preserve">, p. 1. </w:t>
      </w:r>
    </w:p>
    <w:p w14:paraId="0269F178" w14:textId="517FAAE5" w:rsidR="001718E3" w:rsidRDefault="00C0722A" w:rsidP="007A0E74">
      <w:pPr>
        <w:pStyle w:val="BodyText"/>
      </w:pPr>
      <w:r>
        <w:t xml:space="preserve">ACTCOSS sees the Commissioning for Social Impact Strategy as </w:t>
      </w:r>
      <w:r w:rsidR="00211EDC">
        <w:t>being guided by and aligning with The Social Compact</w:t>
      </w:r>
      <w:r w:rsidR="00054F3B">
        <w:t>,</w:t>
      </w:r>
      <w:r w:rsidR="00E80D28">
        <w:t xml:space="preserve"> the ACT Community Services Industry Strategy</w:t>
      </w:r>
      <w:r w:rsidR="00D57B7E">
        <w:t xml:space="preserve"> 2016-2026</w:t>
      </w:r>
      <w:r w:rsidR="00054F3B">
        <w:t>, and the Human Services Blueprint</w:t>
      </w:r>
      <w:r w:rsidR="00D57B7E">
        <w:t xml:space="preserve">. </w:t>
      </w:r>
      <w:r w:rsidR="00124EE3">
        <w:t xml:space="preserve">As such, we </w:t>
      </w:r>
      <w:r w:rsidR="00424901">
        <w:t>see it as sharing the</w:t>
      </w:r>
      <w:r w:rsidR="009C5A1B">
        <w:t xml:space="preserve">ir visions for the </w:t>
      </w:r>
      <w:r w:rsidR="00DB0392">
        <w:t>relation</w:t>
      </w:r>
      <w:r w:rsidR="000E24B4">
        <w:t xml:space="preserve">ship between ACT Government and </w:t>
      </w:r>
      <w:r w:rsidR="000E24B4">
        <w:lastRenderedPageBreak/>
        <w:t xml:space="preserve">the community sector, for the </w:t>
      </w:r>
      <w:r w:rsidR="00FA71A1">
        <w:t>ACT community services industry</w:t>
      </w:r>
      <w:r w:rsidR="00B36F5F">
        <w:t xml:space="preserve">, and </w:t>
      </w:r>
      <w:r w:rsidR="005E351C">
        <w:t>the</w:t>
      </w:r>
      <w:r w:rsidR="00B36F5F">
        <w:t xml:space="preserve"> human services</w:t>
      </w:r>
      <w:r w:rsidR="005E351C">
        <w:t xml:space="preserve"> system</w:t>
      </w:r>
      <w:r w:rsidR="00B36F5F">
        <w:t xml:space="preserve"> in the ACT</w:t>
      </w:r>
      <w:r w:rsidR="001718E3">
        <w:t>.</w:t>
      </w:r>
      <w:r w:rsidR="0094612A">
        <w:t xml:space="preserve"> </w:t>
      </w:r>
    </w:p>
    <w:p w14:paraId="75CEEB12" w14:textId="58C8B4E7" w:rsidR="001718E3" w:rsidRDefault="001718E3" w:rsidP="007A0E74">
      <w:pPr>
        <w:pStyle w:val="BodyText"/>
      </w:pPr>
      <w:r>
        <w:t>The Social Compact vision is:</w:t>
      </w:r>
    </w:p>
    <w:p w14:paraId="52F41FFD" w14:textId="1009154E" w:rsidR="001718E3" w:rsidRDefault="00633327" w:rsidP="00CF4F72">
      <w:pPr>
        <w:pStyle w:val="BlockText"/>
      </w:pPr>
      <w:r>
        <w:t xml:space="preserve">… </w:t>
      </w:r>
      <w:r w:rsidR="007A41DB">
        <w:t xml:space="preserve">of </w:t>
      </w:r>
      <w:r>
        <w:t xml:space="preserve">a Canberra </w:t>
      </w:r>
      <w:r w:rsidR="00AC4909">
        <w:t xml:space="preserve">as a place where all people reach their potential, </w:t>
      </w:r>
      <w:proofErr w:type="gramStart"/>
      <w:r w:rsidR="00AC4909">
        <w:t>make a contribution</w:t>
      </w:r>
      <w:proofErr w:type="gramEnd"/>
      <w:r w:rsidR="00AC4909">
        <w:t xml:space="preserve"> and share the benefits of an inclusive and vibrant community</w:t>
      </w:r>
      <w:r w:rsidR="00847EAC">
        <w:t>.</w:t>
      </w:r>
      <w:r w:rsidR="00847EAC">
        <w:rPr>
          <w:rStyle w:val="FootnoteReference"/>
        </w:rPr>
        <w:footnoteReference w:id="12"/>
      </w:r>
    </w:p>
    <w:p w14:paraId="406B7F0B" w14:textId="301E9037" w:rsidR="00847EAC" w:rsidRDefault="00847EAC" w:rsidP="007A0E74">
      <w:pPr>
        <w:pStyle w:val="BodyText"/>
      </w:pPr>
      <w:r>
        <w:t>The Industry Strategy vision is:</w:t>
      </w:r>
    </w:p>
    <w:p w14:paraId="6908E952" w14:textId="47830928" w:rsidR="00847EAC" w:rsidRDefault="00DC5343" w:rsidP="00CF4F72">
      <w:pPr>
        <w:pStyle w:val="BlockText"/>
      </w:pPr>
      <w:r>
        <w:t>An inclusive</w:t>
      </w:r>
      <w:r w:rsidR="00DF4E41">
        <w:t>, equitable and sustainable Community Services Industry will:</w:t>
      </w:r>
    </w:p>
    <w:p w14:paraId="69714526" w14:textId="034DC526" w:rsidR="0092623D" w:rsidRPr="0092623D" w:rsidRDefault="0092623D" w:rsidP="00335F4F">
      <w:pPr>
        <w:pStyle w:val="BlockText-ListBullet"/>
      </w:pPr>
      <w:r w:rsidRPr="0092623D">
        <w:t>deliver quality services to create more connected communities which will support vulnerable individuals and families to be empowered and to fully participate in their communities and to take charge of their own future;</w:t>
      </w:r>
    </w:p>
    <w:p w14:paraId="3976B96B" w14:textId="24879FAC" w:rsidR="0092623D" w:rsidRPr="0092623D" w:rsidRDefault="0092623D" w:rsidP="00335F4F">
      <w:pPr>
        <w:pStyle w:val="BlockText-ListBullet"/>
      </w:pPr>
      <w:r w:rsidRPr="0092623D">
        <w:t>undertake community development to create social value, build social capital and improve living conditions;</w:t>
      </w:r>
    </w:p>
    <w:p w14:paraId="1AB405F4" w14:textId="0205546B" w:rsidR="0092623D" w:rsidRPr="0092623D" w:rsidRDefault="0092623D" w:rsidP="00335F4F">
      <w:pPr>
        <w:pStyle w:val="BlockText-ListBullet"/>
      </w:pPr>
      <w:r w:rsidRPr="0092623D">
        <w:t xml:space="preserve">put the needs of our clients and communities at the centre of everything we do; </w:t>
      </w:r>
    </w:p>
    <w:p w14:paraId="1A1D6D0B" w14:textId="5C8625A9" w:rsidR="00DF4E41" w:rsidRDefault="0092623D" w:rsidP="00335F4F">
      <w:pPr>
        <w:pStyle w:val="BlockText-ListBullet"/>
      </w:pPr>
      <w:r w:rsidRPr="0092623D">
        <w:t>be a trusted voice on the needs of our communities with a strong evidence base that will shape policies and engage in social planning for the Territory and its regions</w:t>
      </w:r>
      <w:r>
        <w:t>’</w:t>
      </w:r>
      <w:r w:rsidRPr="0092623D">
        <w:t>.</w:t>
      </w:r>
      <w:r>
        <w:rPr>
          <w:rStyle w:val="FootnoteReference"/>
        </w:rPr>
        <w:footnoteReference w:id="13"/>
      </w:r>
    </w:p>
    <w:p w14:paraId="215FA9A0" w14:textId="659E33DE" w:rsidR="009672DD" w:rsidRDefault="009672DD" w:rsidP="00335F4F">
      <w:pPr>
        <w:pStyle w:val="BodyText"/>
      </w:pPr>
      <w:r>
        <w:t xml:space="preserve">We also note </w:t>
      </w:r>
      <w:r w:rsidR="005808E1">
        <w:t>the vision of the Human Services Blueprint:</w:t>
      </w:r>
    </w:p>
    <w:p w14:paraId="65A33965" w14:textId="273A5548" w:rsidR="00C8757C" w:rsidRDefault="00C8757C" w:rsidP="00335F4F">
      <w:pPr>
        <w:pStyle w:val="BlockText"/>
      </w:pPr>
      <w:r>
        <w:t>All Canberrans have the capability to fully participate in strong, healthy and inclusive communities and are enabled by a cohesive human services system that is:</w:t>
      </w:r>
    </w:p>
    <w:p w14:paraId="41DDD6D8" w14:textId="77777777" w:rsidR="00C8757C" w:rsidRDefault="00C8757C" w:rsidP="00335F4F">
      <w:pPr>
        <w:pStyle w:val="BlockText-ListBullet"/>
      </w:pPr>
      <w:r>
        <w:t>Person-centred, strengths-based and focused on achieving positive, outcomes and services</w:t>
      </w:r>
    </w:p>
    <w:p w14:paraId="7687FFAC" w14:textId="77777777" w:rsidR="00C8757C" w:rsidRDefault="00C8757C" w:rsidP="00335F4F">
      <w:pPr>
        <w:pStyle w:val="BlockText-ListBullet"/>
      </w:pPr>
      <w:r>
        <w:t>Simple to understand, navigate and access</w:t>
      </w:r>
    </w:p>
    <w:p w14:paraId="5A685634" w14:textId="77777777" w:rsidR="00C8757C" w:rsidRDefault="00C8757C" w:rsidP="00335F4F">
      <w:pPr>
        <w:pStyle w:val="BlockText-ListBullet"/>
      </w:pPr>
      <w:r>
        <w:t>Adaptive to evolving changes, needs and knowledge</w:t>
      </w:r>
    </w:p>
    <w:p w14:paraId="6FBFF84E" w14:textId="4FCF1373" w:rsidR="00C8757C" w:rsidRDefault="00C8757C" w:rsidP="00335F4F">
      <w:pPr>
        <w:pStyle w:val="BlockText-ListBullet"/>
      </w:pPr>
      <w:r>
        <w:t>Viable and sustainable, leveraging resources across the system to</w:t>
      </w:r>
      <w:r w:rsidR="00FA5201">
        <w:t xml:space="preserve"> </w:t>
      </w:r>
      <w:r>
        <w:t>respond to current, emerging and future demand</w:t>
      </w:r>
    </w:p>
    <w:p w14:paraId="0138BCB8" w14:textId="207AEF48" w:rsidR="005808E1" w:rsidRDefault="00C8757C" w:rsidP="00335F4F">
      <w:pPr>
        <w:pStyle w:val="BlockText-ListBullet"/>
      </w:pPr>
      <w:r>
        <w:t>Working in collaboration and partnership across the system.</w:t>
      </w:r>
      <w:r w:rsidR="005748D5">
        <w:rPr>
          <w:rStyle w:val="FootnoteReference"/>
        </w:rPr>
        <w:footnoteReference w:id="14"/>
      </w:r>
    </w:p>
    <w:p w14:paraId="5CE7C927" w14:textId="5FDE7624" w:rsidR="00D95FF9" w:rsidRDefault="0077219F" w:rsidP="0048599F">
      <w:pPr>
        <w:pStyle w:val="BodyText"/>
      </w:pPr>
      <w:r>
        <w:t xml:space="preserve">ACTCOSS recommends </w:t>
      </w:r>
      <w:r w:rsidR="00691298">
        <w:t xml:space="preserve">that </w:t>
      </w:r>
      <w:r w:rsidR="001F66AD">
        <w:t>a</w:t>
      </w:r>
      <w:r w:rsidR="00691298">
        <w:t xml:space="preserve"> vision for the </w:t>
      </w:r>
      <w:r w:rsidR="00FE21A9">
        <w:t>Com</w:t>
      </w:r>
      <w:r w:rsidR="008E5362">
        <w:t>missioning for Social Impact Strategy</w:t>
      </w:r>
      <w:r w:rsidR="008A777D">
        <w:t xml:space="preserve"> </w:t>
      </w:r>
      <w:r w:rsidR="000F59F0">
        <w:t>should incorporate, and potentially consolidate,</w:t>
      </w:r>
      <w:r w:rsidR="008A777D">
        <w:t xml:space="preserve"> these </w:t>
      </w:r>
      <w:r w:rsidR="0048599F">
        <w:t>existing</w:t>
      </w:r>
      <w:r w:rsidR="0073109D">
        <w:t xml:space="preserve"> shared</w:t>
      </w:r>
      <w:r w:rsidR="0048599F">
        <w:t xml:space="preserve"> visions</w:t>
      </w:r>
      <w:r w:rsidR="00AF06B5">
        <w:t>.</w:t>
      </w:r>
      <w:r w:rsidR="0048599F">
        <w:t xml:space="preserve"> </w:t>
      </w:r>
    </w:p>
    <w:p w14:paraId="5B3D19BA" w14:textId="4E629383" w:rsidR="00664437" w:rsidRDefault="00625862" w:rsidP="00664437">
      <w:pPr>
        <w:pStyle w:val="BodyText"/>
      </w:pPr>
      <w:r>
        <w:t xml:space="preserve">ACTCOSS recommends </w:t>
      </w:r>
      <w:r w:rsidR="002125CC">
        <w:t xml:space="preserve">that the </w:t>
      </w:r>
      <w:r w:rsidR="006156EE">
        <w:t xml:space="preserve">Discussion Paper’s </w:t>
      </w:r>
      <w:r w:rsidR="002125CC">
        <w:t xml:space="preserve">vision be reframed as </w:t>
      </w:r>
      <w:r w:rsidR="00E8778A">
        <w:t>a</w:t>
      </w:r>
      <w:r w:rsidR="001E16F4">
        <w:t xml:space="preserve"> </w:t>
      </w:r>
      <w:r w:rsidR="00D41515">
        <w:t>mission or purpose</w:t>
      </w:r>
      <w:r w:rsidR="00FB3255">
        <w:t xml:space="preserve"> that contributes to </w:t>
      </w:r>
      <w:r w:rsidR="00112D7F">
        <w:t xml:space="preserve">the </w:t>
      </w:r>
      <w:r w:rsidR="00F832CA">
        <w:t>above</w:t>
      </w:r>
      <w:r w:rsidR="00112D7F">
        <w:t xml:space="preserve"> visions</w:t>
      </w:r>
      <w:r w:rsidR="00CD0F5B">
        <w:t xml:space="preserve"> (or </w:t>
      </w:r>
      <w:r w:rsidR="008F5CB2">
        <w:t xml:space="preserve">a </w:t>
      </w:r>
      <w:r w:rsidR="00CD0F5B">
        <w:t>consolidated vision)</w:t>
      </w:r>
      <w:r w:rsidR="004F33C4">
        <w:t>.</w:t>
      </w:r>
      <w:r w:rsidR="002125CC">
        <w:t xml:space="preserve"> </w:t>
      </w:r>
      <w:r w:rsidR="0086273A">
        <w:t>T</w:t>
      </w:r>
      <w:r w:rsidR="002125CC">
        <w:t>h</w:t>
      </w:r>
      <w:r w:rsidR="006C65AD">
        <w:t>e</w:t>
      </w:r>
      <w:r w:rsidR="002125CC">
        <w:t xml:space="preserve"> statement</w:t>
      </w:r>
      <w:r w:rsidR="00EE2F2A">
        <w:t xml:space="preserve"> </w:t>
      </w:r>
      <w:r w:rsidR="006C65AD">
        <w:t>needs to</w:t>
      </w:r>
      <w:r w:rsidR="00EE2F2A">
        <w:t xml:space="preserve"> </w:t>
      </w:r>
      <w:r w:rsidR="001E16F4">
        <w:t>lead with</w:t>
      </w:r>
      <w:r w:rsidR="00853BAA">
        <w:t xml:space="preserve"> </w:t>
      </w:r>
      <w:r w:rsidR="00A12DC1">
        <w:t xml:space="preserve">the </w:t>
      </w:r>
      <w:r w:rsidR="00853BAA">
        <w:t>outcome</w:t>
      </w:r>
      <w:r w:rsidR="007D72C3">
        <w:t>s</w:t>
      </w:r>
      <w:r w:rsidR="00853BAA">
        <w:t xml:space="preserve"> o</w:t>
      </w:r>
      <w:r w:rsidR="00825207">
        <w:t>r</w:t>
      </w:r>
      <w:r w:rsidR="001E16F4">
        <w:t xml:space="preserve"> </w:t>
      </w:r>
      <w:r w:rsidR="00A565A4">
        <w:t>‘positive social impact’</w:t>
      </w:r>
      <w:r w:rsidR="007D72C3">
        <w:t xml:space="preserve"> </w:t>
      </w:r>
      <w:r w:rsidR="00DF7FD0">
        <w:t>to be achieved</w:t>
      </w:r>
      <w:r w:rsidR="007D72C3">
        <w:t xml:space="preserve"> through</w:t>
      </w:r>
      <w:r w:rsidR="00B16843">
        <w:t xml:space="preserve"> productive</w:t>
      </w:r>
      <w:r w:rsidR="003B4754">
        <w:t xml:space="preserve"> </w:t>
      </w:r>
      <w:r w:rsidR="007F7915">
        <w:t>partnership</w:t>
      </w:r>
      <w:r w:rsidR="006A237D">
        <w:t xml:space="preserve"> and processes</w:t>
      </w:r>
      <w:r w:rsidR="001B173C">
        <w:t xml:space="preserve"> </w:t>
      </w:r>
      <w:r w:rsidR="003F2C5C">
        <w:t xml:space="preserve">rather than </w:t>
      </w:r>
      <w:r w:rsidR="00A3769C">
        <w:t xml:space="preserve">placing the primary focus on </w:t>
      </w:r>
      <w:r w:rsidR="003F2C5C">
        <w:t>‘investment’</w:t>
      </w:r>
      <w:r w:rsidR="00EA55F4">
        <w:t xml:space="preserve">. </w:t>
      </w:r>
      <w:r w:rsidR="0008420E">
        <w:t>F</w:t>
      </w:r>
      <w:r w:rsidR="00AA20D5">
        <w:t>ocusing on</w:t>
      </w:r>
      <w:r w:rsidR="00B3364A">
        <w:t xml:space="preserve"> investment </w:t>
      </w:r>
      <w:r w:rsidR="00AA20D5">
        <w:t>risks reducing</w:t>
      </w:r>
      <w:r w:rsidR="00B277E9">
        <w:t xml:space="preserve"> commissioning </w:t>
      </w:r>
      <w:r w:rsidR="004017F4">
        <w:t xml:space="preserve">back down </w:t>
      </w:r>
      <w:r w:rsidR="00B277E9">
        <w:t>to a</w:t>
      </w:r>
      <w:r w:rsidR="009F1C47">
        <w:t xml:space="preserve"> </w:t>
      </w:r>
      <w:r w:rsidR="00B277E9">
        <w:t>transactional relationship</w:t>
      </w:r>
      <w:r w:rsidR="003F7A32">
        <w:t>.</w:t>
      </w:r>
      <w:r w:rsidR="00853BAA">
        <w:t xml:space="preserve"> </w:t>
      </w:r>
      <w:r w:rsidR="00EF6A76">
        <w:t xml:space="preserve">Financial </w:t>
      </w:r>
      <w:r w:rsidR="00EF6A76">
        <w:lastRenderedPageBreak/>
        <w:t>i</w:t>
      </w:r>
      <w:r w:rsidR="00883715">
        <w:t xml:space="preserve">nvestment </w:t>
      </w:r>
      <w:r w:rsidR="007070C1">
        <w:t>in community services</w:t>
      </w:r>
      <w:r w:rsidR="00883715">
        <w:t xml:space="preserve"> by CSD</w:t>
      </w:r>
      <w:r w:rsidR="002870AA">
        <w:t xml:space="preserve"> </w:t>
      </w:r>
      <w:r w:rsidR="0055398F">
        <w:t>is</w:t>
      </w:r>
      <w:r w:rsidR="004E73C5">
        <w:t xml:space="preserve"> </w:t>
      </w:r>
      <w:r w:rsidR="00BE7F06">
        <w:t>one of the</w:t>
      </w:r>
      <w:r w:rsidR="004E73C5">
        <w:t xml:space="preserve"> </w:t>
      </w:r>
      <w:r w:rsidR="0055398F">
        <w:t>means</w:t>
      </w:r>
      <w:r w:rsidR="004E73C5">
        <w:t xml:space="preserve"> to </w:t>
      </w:r>
      <w:r w:rsidR="00C86D72">
        <w:t xml:space="preserve">improved </w:t>
      </w:r>
      <w:r w:rsidR="004E73C5">
        <w:t xml:space="preserve">social </w:t>
      </w:r>
      <w:r w:rsidR="00C86D72">
        <w:t>outcomes</w:t>
      </w:r>
      <w:r w:rsidR="002870AA">
        <w:t xml:space="preserve">, not an </w:t>
      </w:r>
      <w:proofErr w:type="gramStart"/>
      <w:r w:rsidR="002870AA">
        <w:t>end</w:t>
      </w:r>
      <w:r w:rsidR="00120AAA">
        <w:t xml:space="preserve"> in itself</w:t>
      </w:r>
      <w:proofErr w:type="gramEnd"/>
      <w:r w:rsidR="002870AA">
        <w:t>.</w:t>
      </w:r>
      <w:r w:rsidR="008D6B07">
        <w:t xml:space="preserve"> What will be critical is that</w:t>
      </w:r>
      <w:r w:rsidR="00421C07">
        <w:t xml:space="preserve"> the levels of</w:t>
      </w:r>
      <w:r w:rsidR="008D6B07">
        <w:t xml:space="preserve"> funding </w:t>
      </w:r>
      <w:r w:rsidR="00D74D5E">
        <w:t xml:space="preserve">and other resourcing are adequate to </w:t>
      </w:r>
      <w:r w:rsidR="00CD0F5B">
        <w:t>support</w:t>
      </w:r>
      <w:r w:rsidR="00A9499D">
        <w:t xml:space="preserve"> </w:t>
      </w:r>
      <w:r w:rsidR="000A35B7">
        <w:t>productive</w:t>
      </w:r>
      <w:r w:rsidR="00EB198C">
        <w:t xml:space="preserve"> processes and</w:t>
      </w:r>
      <w:r w:rsidR="00CD0F5B">
        <w:t xml:space="preserve"> achieve</w:t>
      </w:r>
      <w:r w:rsidR="00EB198C">
        <w:t xml:space="preserve"> </w:t>
      </w:r>
      <w:r w:rsidR="008B65A6">
        <w:t xml:space="preserve">positive </w:t>
      </w:r>
      <w:r w:rsidR="00EB198C">
        <w:t>outcomes.</w:t>
      </w:r>
      <w:r w:rsidR="00EE2F2A">
        <w:t xml:space="preserve"> </w:t>
      </w:r>
    </w:p>
    <w:p w14:paraId="377C4E83" w14:textId="7AE56F79" w:rsidR="00C7453E" w:rsidRDefault="00C7453E" w:rsidP="002703C5">
      <w:pPr>
        <w:pStyle w:val="Heading2"/>
      </w:pPr>
      <w:bookmarkStart w:id="6" w:name="_Toc26870792"/>
      <w:r>
        <w:t>Supporting engagement</w:t>
      </w:r>
      <w:bookmarkEnd w:id="6"/>
    </w:p>
    <w:p w14:paraId="46FE3236" w14:textId="437F781D" w:rsidR="001310DD" w:rsidRPr="00575A5E" w:rsidRDefault="00C34655" w:rsidP="00472EC1">
      <w:pPr>
        <w:pStyle w:val="Questions"/>
      </w:pPr>
      <w:r w:rsidRPr="00575A5E">
        <w:t>D</w:t>
      </w:r>
      <w:r w:rsidR="00DE1D1C" w:rsidRPr="00575A5E">
        <w:t xml:space="preserve">iscussion Paper </w:t>
      </w:r>
      <w:r w:rsidRPr="00575A5E">
        <w:t xml:space="preserve">Question </w:t>
      </w:r>
      <w:r w:rsidR="005F1BB1" w:rsidRPr="00575A5E">
        <w:t xml:space="preserve">2: </w:t>
      </w:r>
      <w:r w:rsidR="006B6538" w:rsidRPr="00575A5E">
        <w:t xml:space="preserve">Commissioning for </w:t>
      </w:r>
      <w:r w:rsidR="00186FF0" w:rsidRPr="00575A5E">
        <w:t>Social Impact Strategy development will occur over the next 9 months, during this time</w:t>
      </w:r>
      <w:r w:rsidR="00EC6033" w:rsidRPr="00575A5E">
        <w:t xml:space="preserve"> how can the Directorate </w:t>
      </w:r>
      <w:r w:rsidR="004E31BE" w:rsidRPr="00575A5E">
        <w:t>best support you to engage in this process?</w:t>
      </w:r>
    </w:p>
    <w:p w14:paraId="3B1EF5EA" w14:textId="3C16533D" w:rsidR="00CD4B85" w:rsidRPr="00CD4B85" w:rsidRDefault="00E605A7" w:rsidP="00CD4B85">
      <w:pPr>
        <w:pStyle w:val="BodyText"/>
        <w:rPr>
          <w:rStyle w:val="Emphasis"/>
          <w:i w:val="0"/>
          <w:iCs w:val="0"/>
        </w:rPr>
      </w:pPr>
      <w:r>
        <w:rPr>
          <w:rStyle w:val="Emphasis"/>
          <w:i w:val="0"/>
          <w:iCs w:val="0"/>
        </w:rPr>
        <w:t xml:space="preserve">Based on the </w:t>
      </w:r>
      <w:r w:rsidR="00304F25">
        <w:rPr>
          <w:rStyle w:val="Emphasis"/>
          <w:i w:val="0"/>
          <w:iCs w:val="0"/>
        </w:rPr>
        <w:t xml:space="preserve">next steps </w:t>
      </w:r>
      <w:r w:rsidR="004F4926">
        <w:rPr>
          <w:rStyle w:val="Emphasis"/>
          <w:i w:val="0"/>
          <w:iCs w:val="0"/>
        </w:rPr>
        <w:t xml:space="preserve">outlined </w:t>
      </w:r>
      <w:r w:rsidR="0074768E">
        <w:rPr>
          <w:rStyle w:val="Emphasis"/>
          <w:i w:val="0"/>
          <w:iCs w:val="0"/>
        </w:rPr>
        <w:t>on page 18 of</w:t>
      </w:r>
      <w:r w:rsidR="004F4926">
        <w:rPr>
          <w:rStyle w:val="Emphasis"/>
          <w:i w:val="0"/>
          <w:iCs w:val="0"/>
        </w:rPr>
        <w:t xml:space="preserve"> the Discussion Paper, the</w:t>
      </w:r>
      <w:r w:rsidR="008920DB">
        <w:rPr>
          <w:rStyle w:val="Emphasis"/>
          <w:i w:val="0"/>
          <w:iCs w:val="0"/>
        </w:rPr>
        <w:t xml:space="preserve">re </w:t>
      </w:r>
      <w:r w:rsidR="00C91D6E">
        <w:rPr>
          <w:rStyle w:val="Emphasis"/>
          <w:i w:val="0"/>
          <w:iCs w:val="0"/>
        </w:rPr>
        <w:t xml:space="preserve">are </w:t>
      </w:r>
      <w:r w:rsidR="0064637F">
        <w:rPr>
          <w:rStyle w:val="Emphasis"/>
          <w:i w:val="0"/>
          <w:iCs w:val="0"/>
        </w:rPr>
        <w:t xml:space="preserve">now </w:t>
      </w:r>
      <w:r w:rsidR="008D3CBA">
        <w:rPr>
          <w:rStyle w:val="Emphasis"/>
          <w:i w:val="0"/>
          <w:iCs w:val="0"/>
        </w:rPr>
        <w:t xml:space="preserve">between </w:t>
      </w:r>
      <w:r w:rsidR="00E33F1D">
        <w:rPr>
          <w:rStyle w:val="Emphasis"/>
          <w:i w:val="0"/>
          <w:iCs w:val="0"/>
        </w:rPr>
        <w:t>four</w:t>
      </w:r>
      <w:r w:rsidR="008D3CBA">
        <w:rPr>
          <w:rStyle w:val="Emphasis"/>
          <w:i w:val="0"/>
          <w:iCs w:val="0"/>
        </w:rPr>
        <w:t xml:space="preserve"> and </w:t>
      </w:r>
      <w:r w:rsidR="00C246A6">
        <w:rPr>
          <w:rStyle w:val="Emphasis"/>
          <w:i w:val="0"/>
          <w:iCs w:val="0"/>
        </w:rPr>
        <w:t>five</w:t>
      </w:r>
      <w:r w:rsidR="003F5CE3">
        <w:rPr>
          <w:rStyle w:val="Emphasis"/>
          <w:i w:val="0"/>
          <w:iCs w:val="0"/>
        </w:rPr>
        <w:t xml:space="preserve"> months</w:t>
      </w:r>
      <w:r w:rsidR="00940AE8">
        <w:rPr>
          <w:rStyle w:val="Emphasis"/>
          <w:i w:val="0"/>
          <w:iCs w:val="0"/>
        </w:rPr>
        <w:t xml:space="preserve"> remaining in the development of the </w:t>
      </w:r>
      <w:r w:rsidR="002F6A41">
        <w:rPr>
          <w:rStyle w:val="Emphasis"/>
          <w:i w:val="0"/>
          <w:iCs w:val="0"/>
        </w:rPr>
        <w:t>Commissioning for Social Impact Strategy</w:t>
      </w:r>
      <w:r w:rsidR="00A807A4">
        <w:rPr>
          <w:rStyle w:val="Emphasis"/>
          <w:i w:val="0"/>
          <w:iCs w:val="0"/>
        </w:rPr>
        <w:t xml:space="preserve"> which is due for release in May 2020.</w:t>
      </w:r>
      <w:r w:rsidR="006F3ED1">
        <w:rPr>
          <w:rStyle w:val="Emphasis"/>
          <w:i w:val="0"/>
          <w:iCs w:val="0"/>
        </w:rPr>
        <w:t xml:space="preserve"> </w:t>
      </w:r>
      <w:r w:rsidR="00D50379">
        <w:rPr>
          <w:rStyle w:val="Emphasis"/>
          <w:i w:val="0"/>
          <w:iCs w:val="0"/>
        </w:rPr>
        <w:t xml:space="preserve">The next steps </w:t>
      </w:r>
      <w:r w:rsidR="000E23CA">
        <w:rPr>
          <w:rStyle w:val="Emphasis"/>
          <w:i w:val="0"/>
          <w:iCs w:val="0"/>
        </w:rPr>
        <w:t xml:space="preserve">outlined in the Discussion Paper </w:t>
      </w:r>
      <w:r w:rsidR="00D50379">
        <w:rPr>
          <w:rStyle w:val="Emphasis"/>
          <w:i w:val="0"/>
          <w:iCs w:val="0"/>
        </w:rPr>
        <w:t xml:space="preserve">include </w:t>
      </w:r>
      <w:r w:rsidR="00B47FF8">
        <w:rPr>
          <w:rStyle w:val="Emphasis"/>
          <w:i w:val="0"/>
          <w:iCs w:val="0"/>
        </w:rPr>
        <w:t xml:space="preserve">a ‘What We Heard Discussion Paper No. 2’ (January 2020), and </w:t>
      </w:r>
      <w:r w:rsidR="00560F0D">
        <w:rPr>
          <w:rStyle w:val="Emphasis"/>
          <w:i w:val="0"/>
          <w:iCs w:val="0"/>
        </w:rPr>
        <w:t>‘</w:t>
      </w:r>
      <w:r w:rsidR="00CA2C10">
        <w:rPr>
          <w:rStyle w:val="Emphasis"/>
          <w:i w:val="0"/>
          <w:iCs w:val="0"/>
        </w:rPr>
        <w:t xml:space="preserve">co-production workshops </w:t>
      </w:r>
      <w:r w:rsidR="009110E6">
        <w:rPr>
          <w:rStyle w:val="Emphasis"/>
          <w:i w:val="0"/>
          <w:iCs w:val="0"/>
        </w:rPr>
        <w:t>with stakeholders and service users, exploring</w:t>
      </w:r>
      <w:r w:rsidR="00D5319D">
        <w:rPr>
          <w:rStyle w:val="Emphasis"/>
          <w:i w:val="0"/>
          <w:iCs w:val="0"/>
        </w:rPr>
        <w:t xml:space="preserve"> key themes from Discussion Paper No. 2</w:t>
      </w:r>
      <w:r w:rsidR="00560F0D">
        <w:rPr>
          <w:rStyle w:val="Emphasis"/>
          <w:i w:val="0"/>
          <w:iCs w:val="0"/>
        </w:rPr>
        <w:t>’</w:t>
      </w:r>
      <w:r w:rsidR="00FB01CF">
        <w:rPr>
          <w:rStyle w:val="Emphasis"/>
          <w:i w:val="0"/>
          <w:iCs w:val="0"/>
        </w:rPr>
        <w:t xml:space="preserve"> (</w:t>
      </w:r>
      <w:r w:rsidR="000E23CA">
        <w:rPr>
          <w:rStyle w:val="Emphasis"/>
          <w:i w:val="0"/>
          <w:iCs w:val="0"/>
        </w:rPr>
        <w:t>February-March 2020).</w:t>
      </w:r>
    </w:p>
    <w:p w14:paraId="3A49228C" w14:textId="4A25C3DA" w:rsidR="00F04F9F" w:rsidRDefault="008D711F" w:rsidP="000F5518">
      <w:pPr>
        <w:pStyle w:val="BodyText"/>
        <w:rPr>
          <w:rStyle w:val="Emphasis"/>
          <w:i w:val="0"/>
          <w:iCs w:val="0"/>
        </w:rPr>
      </w:pPr>
      <w:proofErr w:type="spellStart"/>
      <w:r>
        <w:rPr>
          <w:rStyle w:val="Emphasis"/>
          <w:i w:val="0"/>
          <w:iCs w:val="0"/>
        </w:rPr>
        <w:t>CSD</w:t>
      </w:r>
      <w:proofErr w:type="spellEnd"/>
      <w:r w:rsidR="002535ED">
        <w:rPr>
          <w:rStyle w:val="Emphasis"/>
          <w:i w:val="0"/>
          <w:iCs w:val="0"/>
        </w:rPr>
        <w:t xml:space="preserve"> can best </w:t>
      </w:r>
      <w:r w:rsidR="0074768E">
        <w:rPr>
          <w:rStyle w:val="Emphasis"/>
          <w:i w:val="0"/>
          <w:iCs w:val="0"/>
        </w:rPr>
        <w:t xml:space="preserve">support our </w:t>
      </w:r>
      <w:r w:rsidR="002535ED">
        <w:rPr>
          <w:rStyle w:val="Emphasis"/>
          <w:i w:val="0"/>
          <w:iCs w:val="0"/>
        </w:rPr>
        <w:t>engage</w:t>
      </w:r>
      <w:r w:rsidR="00D741D7">
        <w:rPr>
          <w:rStyle w:val="Emphasis"/>
          <w:i w:val="0"/>
          <w:iCs w:val="0"/>
        </w:rPr>
        <w:t>ment in the</w:t>
      </w:r>
      <w:r w:rsidR="00292631">
        <w:rPr>
          <w:rStyle w:val="Emphasis"/>
          <w:i w:val="0"/>
          <w:iCs w:val="0"/>
        </w:rPr>
        <w:t xml:space="preserve"> remaining </w:t>
      </w:r>
      <w:r w:rsidR="00D741D7">
        <w:rPr>
          <w:rStyle w:val="Emphasis"/>
          <w:i w:val="0"/>
          <w:iCs w:val="0"/>
        </w:rPr>
        <w:t>process</w:t>
      </w:r>
      <w:r w:rsidR="002535ED">
        <w:rPr>
          <w:rStyle w:val="Emphasis"/>
          <w:i w:val="0"/>
          <w:iCs w:val="0"/>
        </w:rPr>
        <w:t xml:space="preserve"> </w:t>
      </w:r>
      <w:r w:rsidR="0033639E">
        <w:rPr>
          <w:rStyle w:val="Emphasis"/>
          <w:i w:val="0"/>
          <w:iCs w:val="0"/>
        </w:rPr>
        <w:t>by providing a</w:t>
      </w:r>
      <w:r w:rsidR="00A61D20">
        <w:rPr>
          <w:rStyle w:val="Emphasis"/>
          <w:i w:val="0"/>
          <w:iCs w:val="0"/>
        </w:rPr>
        <w:t>n adequate</w:t>
      </w:r>
      <w:r w:rsidR="0033639E">
        <w:rPr>
          <w:rStyle w:val="Emphasis"/>
          <w:i w:val="0"/>
          <w:iCs w:val="0"/>
        </w:rPr>
        <w:t xml:space="preserve"> opportunity for</w:t>
      </w:r>
      <w:r w:rsidR="00EF7CF5">
        <w:rPr>
          <w:rStyle w:val="Emphasis"/>
          <w:i w:val="0"/>
          <w:iCs w:val="0"/>
        </w:rPr>
        <w:t xml:space="preserve"> ACTCOSS</w:t>
      </w:r>
      <w:r w:rsidR="001C3383">
        <w:rPr>
          <w:rStyle w:val="Emphasis"/>
          <w:i w:val="0"/>
          <w:iCs w:val="0"/>
        </w:rPr>
        <w:t xml:space="preserve"> to engage independently with community sector peaks and </w:t>
      </w:r>
      <w:r w:rsidR="00EF7CF5">
        <w:rPr>
          <w:rStyle w:val="Emphasis"/>
          <w:i w:val="0"/>
          <w:iCs w:val="0"/>
        </w:rPr>
        <w:t xml:space="preserve">our </w:t>
      </w:r>
      <w:r w:rsidR="001C3383">
        <w:rPr>
          <w:rStyle w:val="Emphasis"/>
          <w:i w:val="0"/>
          <w:iCs w:val="0"/>
        </w:rPr>
        <w:t>members</w:t>
      </w:r>
      <w:r w:rsidR="00AB476B">
        <w:rPr>
          <w:rStyle w:val="Emphasis"/>
          <w:i w:val="0"/>
          <w:iCs w:val="0"/>
        </w:rPr>
        <w:t xml:space="preserve"> </w:t>
      </w:r>
      <w:r w:rsidR="00392EF7">
        <w:rPr>
          <w:rStyle w:val="Emphasis"/>
          <w:i w:val="0"/>
          <w:iCs w:val="0"/>
        </w:rPr>
        <w:t xml:space="preserve">to </w:t>
      </w:r>
      <w:r w:rsidR="00EF7CF5">
        <w:rPr>
          <w:rStyle w:val="Emphasis"/>
          <w:i w:val="0"/>
          <w:iCs w:val="0"/>
        </w:rPr>
        <w:t>develop</w:t>
      </w:r>
      <w:r w:rsidR="0055503C">
        <w:rPr>
          <w:rStyle w:val="Emphasis"/>
          <w:i w:val="0"/>
          <w:iCs w:val="0"/>
        </w:rPr>
        <w:t xml:space="preserve"> a response to</w:t>
      </w:r>
      <w:r w:rsidR="00C74FDE">
        <w:rPr>
          <w:rStyle w:val="Emphasis"/>
          <w:i w:val="0"/>
          <w:iCs w:val="0"/>
        </w:rPr>
        <w:t xml:space="preserve"> Discussion Paper No. 2</w:t>
      </w:r>
      <w:r w:rsidR="00324D6C">
        <w:rPr>
          <w:rStyle w:val="Emphasis"/>
          <w:i w:val="0"/>
          <w:iCs w:val="0"/>
        </w:rPr>
        <w:t xml:space="preserve">. </w:t>
      </w:r>
      <w:r w:rsidR="00A973AA">
        <w:rPr>
          <w:rStyle w:val="Emphasis"/>
          <w:i w:val="0"/>
          <w:iCs w:val="0"/>
        </w:rPr>
        <w:t xml:space="preserve">Ideally, this would </w:t>
      </w:r>
      <w:r w:rsidR="00FA3BBA">
        <w:rPr>
          <w:rStyle w:val="Emphasis"/>
          <w:i w:val="0"/>
          <w:iCs w:val="0"/>
        </w:rPr>
        <w:t xml:space="preserve">allow </w:t>
      </w:r>
      <w:r w:rsidR="001A3C5B">
        <w:rPr>
          <w:rStyle w:val="Emphasis"/>
          <w:i w:val="0"/>
          <w:iCs w:val="0"/>
        </w:rPr>
        <w:t xml:space="preserve">4-6 weeks to respond to the </w:t>
      </w:r>
      <w:r w:rsidR="00722503">
        <w:rPr>
          <w:rStyle w:val="Emphasis"/>
          <w:i w:val="0"/>
          <w:iCs w:val="0"/>
        </w:rPr>
        <w:t>second discussion paper</w:t>
      </w:r>
      <w:r w:rsidR="00CE3522">
        <w:rPr>
          <w:rStyle w:val="Emphasis"/>
          <w:i w:val="0"/>
          <w:iCs w:val="0"/>
        </w:rPr>
        <w:t>,</w:t>
      </w:r>
      <w:r w:rsidR="001527A0">
        <w:rPr>
          <w:rStyle w:val="Emphasis"/>
          <w:i w:val="0"/>
          <w:iCs w:val="0"/>
        </w:rPr>
        <w:t xml:space="preserve"> </w:t>
      </w:r>
      <w:r w:rsidR="002156F4">
        <w:rPr>
          <w:rStyle w:val="Emphasis"/>
          <w:i w:val="0"/>
          <w:iCs w:val="0"/>
        </w:rPr>
        <w:t xml:space="preserve">both through the co-production workshops and </w:t>
      </w:r>
      <w:r w:rsidR="003335C7">
        <w:rPr>
          <w:rStyle w:val="Emphasis"/>
          <w:i w:val="0"/>
          <w:iCs w:val="0"/>
        </w:rPr>
        <w:t xml:space="preserve">through the option of providing </w:t>
      </w:r>
      <w:r w:rsidR="00ED4F9C">
        <w:rPr>
          <w:rStyle w:val="Emphasis"/>
          <w:i w:val="0"/>
          <w:iCs w:val="0"/>
        </w:rPr>
        <w:t>a written response</w:t>
      </w:r>
      <w:r w:rsidR="00722503">
        <w:rPr>
          <w:rStyle w:val="Emphasis"/>
          <w:i w:val="0"/>
          <w:iCs w:val="0"/>
        </w:rPr>
        <w:t xml:space="preserve">. </w:t>
      </w:r>
    </w:p>
    <w:p w14:paraId="7AAA4746" w14:textId="2CD192B5" w:rsidR="000F5518" w:rsidRDefault="00722503" w:rsidP="000F5518">
      <w:pPr>
        <w:pStyle w:val="BodyText"/>
        <w:rPr>
          <w:rStyle w:val="Emphasis"/>
          <w:i w:val="0"/>
          <w:iCs w:val="0"/>
        </w:rPr>
      </w:pPr>
      <w:r>
        <w:rPr>
          <w:rStyle w:val="Emphasis"/>
          <w:i w:val="0"/>
          <w:iCs w:val="0"/>
        </w:rPr>
        <w:t xml:space="preserve">Our engagement in the </w:t>
      </w:r>
      <w:r w:rsidR="00F04F9F">
        <w:rPr>
          <w:rStyle w:val="Emphasis"/>
          <w:i w:val="0"/>
          <w:iCs w:val="0"/>
        </w:rPr>
        <w:t xml:space="preserve">co-production workshops can best be supported by providing </w:t>
      </w:r>
      <w:r w:rsidR="00A77109">
        <w:rPr>
          <w:rStyle w:val="Emphasis"/>
          <w:i w:val="0"/>
          <w:iCs w:val="0"/>
        </w:rPr>
        <w:t xml:space="preserve">us with workshop </w:t>
      </w:r>
      <w:r w:rsidR="00F04F9F">
        <w:rPr>
          <w:rStyle w:val="Emphasis"/>
          <w:i w:val="0"/>
          <w:iCs w:val="0"/>
        </w:rPr>
        <w:t>materials – including a workshop outline – at least one week in advance</w:t>
      </w:r>
      <w:r w:rsidR="00FB5C67">
        <w:rPr>
          <w:rStyle w:val="Emphasis"/>
          <w:i w:val="0"/>
          <w:iCs w:val="0"/>
        </w:rPr>
        <w:t>.</w:t>
      </w:r>
      <w:r w:rsidR="00F04F9F">
        <w:rPr>
          <w:rStyle w:val="Emphasis"/>
          <w:i w:val="0"/>
          <w:iCs w:val="0"/>
        </w:rPr>
        <w:t xml:space="preserve"> </w:t>
      </w:r>
      <w:r w:rsidR="00057883">
        <w:rPr>
          <w:rStyle w:val="Emphasis"/>
          <w:i w:val="0"/>
          <w:iCs w:val="0"/>
        </w:rPr>
        <w:t xml:space="preserve">This would </w:t>
      </w:r>
      <w:r w:rsidR="007300FC">
        <w:rPr>
          <w:rStyle w:val="Emphasis"/>
          <w:i w:val="0"/>
          <w:iCs w:val="0"/>
        </w:rPr>
        <w:t>assist</w:t>
      </w:r>
      <w:r w:rsidR="00FA31F2">
        <w:rPr>
          <w:rStyle w:val="Emphasis"/>
          <w:i w:val="0"/>
          <w:iCs w:val="0"/>
        </w:rPr>
        <w:t xml:space="preserve"> with our </w:t>
      </w:r>
      <w:r w:rsidR="00057883">
        <w:rPr>
          <w:rStyle w:val="Emphasis"/>
          <w:i w:val="0"/>
          <w:iCs w:val="0"/>
        </w:rPr>
        <w:t xml:space="preserve">preparation in terms of </w:t>
      </w:r>
      <w:r w:rsidR="004939F7">
        <w:rPr>
          <w:rStyle w:val="Emphasis"/>
          <w:i w:val="0"/>
          <w:iCs w:val="0"/>
        </w:rPr>
        <w:t xml:space="preserve">the workshop’s </w:t>
      </w:r>
      <w:r w:rsidR="006C3E8A">
        <w:rPr>
          <w:rStyle w:val="Emphasis"/>
          <w:i w:val="0"/>
          <w:iCs w:val="0"/>
        </w:rPr>
        <w:t>purpose,</w:t>
      </w:r>
      <w:r w:rsidR="00057883">
        <w:rPr>
          <w:rStyle w:val="Emphasis"/>
          <w:i w:val="0"/>
          <w:iCs w:val="0"/>
        </w:rPr>
        <w:t xml:space="preserve"> content</w:t>
      </w:r>
      <w:r w:rsidR="007300FC">
        <w:rPr>
          <w:rStyle w:val="Emphasis"/>
          <w:i w:val="0"/>
          <w:iCs w:val="0"/>
        </w:rPr>
        <w:t>,</w:t>
      </w:r>
      <w:r w:rsidR="00057883">
        <w:rPr>
          <w:rStyle w:val="Emphasis"/>
          <w:i w:val="0"/>
          <w:iCs w:val="0"/>
        </w:rPr>
        <w:t xml:space="preserve"> and process.</w:t>
      </w:r>
      <w:r w:rsidR="00452CDE">
        <w:rPr>
          <w:rStyle w:val="Emphasis"/>
          <w:i w:val="0"/>
          <w:iCs w:val="0"/>
        </w:rPr>
        <w:t xml:space="preserve"> </w:t>
      </w:r>
      <w:r w:rsidR="00452CDE" w:rsidRPr="00452CDE">
        <w:rPr>
          <w:rStyle w:val="Emphasis"/>
          <w:i w:val="0"/>
          <w:iCs w:val="0"/>
        </w:rPr>
        <w:t>Our engagement</w:t>
      </w:r>
      <w:r w:rsidR="00452CDE">
        <w:rPr>
          <w:rStyle w:val="Emphasis"/>
          <w:i w:val="0"/>
          <w:iCs w:val="0"/>
        </w:rPr>
        <w:t xml:space="preserve"> in the workshops</w:t>
      </w:r>
      <w:r w:rsidR="00452CDE" w:rsidRPr="00452CDE">
        <w:rPr>
          <w:rStyle w:val="Emphasis"/>
          <w:i w:val="0"/>
          <w:iCs w:val="0"/>
        </w:rPr>
        <w:t xml:space="preserve"> would also be supported by providing the opportunity to explore how commissioning for social impact would work in practice and what difference it will make. Greater and more meaningful engagement </w:t>
      </w:r>
      <w:r w:rsidR="00B13898">
        <w:rPr>
          <w:rStyle w:val="Emphasis"/>
          <w:i w:val="0"/>
          <w:iCs w:val="0"/>
        </w:rPr>
        <w:t xml:space="preserve">in co-production </w:t>
      </w:r>
      <w:r w:rsidR="00452CDE" w:rsidRPr="00452CDE">
        <w:rPr>
          <w:rStyle w:val="Emphasis"/>
          <w:i w:val="0"/>
          <w:iCs w:val="0"/>
        </w:rPr>
        <w:t xml:space="preserve">is likely to be achieved through </w:t>
      </w:r>
      <w:r w:rsidR="00197B62">
        <w:rPr>
          <w:rStyle w:val="Emphasis"/>
          <w:i w:val="0"/>
          <w:iCs w:val="0"/>
        </w:rPr>
        <w:t xml:space="preserve">applied engagement with the </w:t>
      </w:r>
      <w:r w:rsidR="00452CDE" w:rsidRPr="00452CDE">
        <w:rPr>
          <w:rStyle w:val="Emphasis"/>
          <w:i w:val="0"/>
          <w:iCs w:val="0"/>
        </w:rPr>
        <w:t>framework rather than a theoretical discussion.</w:t>
      </w:r>
      <w:r w:rsidR="00B13898">
        <w:rPr>
          <w:rStyle w:val="Emphasis"/>
          <w:i w:val="0"/>
          <w:iCs w:val="0"/>
        </w:rPr>
        <w:t xml:space="preserve"> This should also assist in the identification of gaps and risks.</w:t>
      </w:r>
    </w:p>
    <w:p w14:paraId="12E7DCFE" w14:textId="179348DA" w:rsidR="007B6974" w:rsidRDefault="000F6C54" w:rsidP="000F5518">
      <w:pPr>
        <w:pStyle w:val="BodyText"/>
        <w:rPr>
          <w:rStyle w:val="Emphasis"/>
          <w:i w:val="0"/>
          <w:iCs w:val="0"/>
        </w:rPr>
      </w:pPr>
      <w:r>
        <w:rPr>
          <w:rStyle w:val="Emphasis"/>
          <w:i w:val="0"/>
          <w:iCs w:val="0"/>
        </w:rPr>
        <w:t xml:space="preserve">Our engagement would further be supported by adding </w:t>
      </w:r>
      <w:r w:rsidR="00026478">
        <w:rPr>
          <w:rStyle w:val="Emphasis"/>
          <w:i w:val="0"/>
          <w:iCs w:val="0"/>
        </w:rPr>
        <w:t xml:space="preserve">an extra step </w:t>
      </w:r>
      <w:r w:rsidR="00547FD4">
        <w:rPr>
          <w:rStyle w:val="Emphasis"/>
          <w:i w:val="0"/>
          <w:iCs w:val="0"/>
        </w:rPr>
        <w:t>of releasing a Draft Commissioning for Social Impact Strategy for final comment</w:t>
      </w:r>
      <w:r w:rsidR="00E00E84">
        <w:rPr>
          <w:rStyle w:val="Emphasis"/>
          <w:i w:val="0"/>
          <w:iCs w:val="0"/>
        </w:rPr>
        <w:t xml:space="preserve"> in </w:t>
      </w:r>
      <w:r w:rsidR="00FD3D93">
        <w:rPr>
          <w:rStyle w:val="Emphasis"/>
          <w:i w:val="0"/>
          <w:iCs w:val="0"/>
        </w:rPr>
        <w:t>April-</w:t>
      </w:r>
      <w:r w:rsidR="00E00E84">
        <w:rPr>
          <w:rStyle w:val="Emphasis"/>
          <w:i w:val="0"/>
          <w:iCs w:val="0"/>
        </w:rPr>
        <w:t xml:space="preserve">May 2020, </w:t>
      </w:r>
      <w:r w:rsidR="0058147C">
        <w:rPr>
          <w:rStyle w:val="Emphasis"/>
          <w:i w:val="0"/>
          <w:iCs w:val="0"/>
        </w:rPr>
        <w:t>allowin</w:t>
      </w:r>
      <w:r w:rsidR="00FD3D93">
        <w:rPr>
          <w:rStyle w:val="Emphasis"/>
          <w:i w:val="0"/>
          <w:iCs w:val="0"/>
        </w:rPr>
        <w:t xml:space="preserve">g </w:t>
      </w:r>
      <w:r w:rsidR="00157996">
        <w:rPr>
          <w:rStyle w:val="Emphasis"/>
          <w:i w:val="0"/>
          <w:iCs w:val="0"/>
        </w:rPr>
        <w:t>a final stage of feedback</w:t>
      </w:r>
      <w:r w:rsidR="001E017D">
        <w:rPr>
          <w:rStyle w:val="Emphasis"/>
          <w:i w:val="0"/>
          <w:iCs w:val="0"/>
        </w:rPr>
        <w:t xml:space="preserve"> over 4-6 weeks, with</w:t>
      </w:r>
      <w:r w:rsidR="0090484D">
        <w:rPr>
          <w:rStyle w:val="Emphasis"/>
          <w:i w:val="0"/>
          <w:iCs w:val="0"/>
        </w:rPr>
        <w:t xml:space="preserve"> a view to</w:t>
      </w:r>
      <w:r w:rsidR="001E017D">
        <w:rPr>
          <w:rStyle w:val="Emphasis"/>
          <w:i w:val="0"/>
          <w:iCs w:val="0"/>
        </w:rPr>
        <w:t xml:space="preserve"> release of the </w:t>
      </w:r>
      <w:r w:rsidR="00741A61">
        <w:rPr>
          <w:rStyle w:val="Emphasis"/>
          <w:i w:val="0"/>
          <w:iCs w:val="0"/>
        </w:rPr>
        <w:t xml:space="preserve">final strategy in June-July 2020. </w:t>
      </w:r>
    </w:p>
    <w:p w14:paraId="42081FCF" w14:textId="7FE05631" w:rsidR="00C7453E" w:rsidRDefault="00EA206E" w:rsidP="00EB3C5F">
      <w:pPr>
        <w:pStyle w:val="Heading3"/>
      </w:pPr>
      <w:bookmarkStart w:id="7" w:name="_Toc26870793"/>
      <w:r>
        <w:t>Communication methods</w:t>
      </w:r>
      <w:bookmarkEnd w:id="7"/>
    </w:p>
    <w:p w14:paraId="23D27C30" w14:textId="71E6D992" w:rsidR="00EA206E" w:rsidRPr="005E3BBA" w:rsidRDefault="001C3BEA" w:rsidP="005E3BBA">
      <w:pPr>
        <w:pStyle w:val="Questions"/>
      </w:pPr>
      <w:r w:rsidRPr="005E3BBA">
        <w:t>D</w:t>
      </w:r>
      <w:r w:rsidR="00432140" w:rsidRPr="005E3BBA">
        <w:t xml:space="preserve">iscussion Paper </w:t>
      </w:r>
      <w:r w:rsidRPr="005E3BBA">
        <w:t>Question</w:t>
      </w:r>
      <w:r w:rsidR="00855E17" w:rsidRPr="005E3BBA">
        <w:t xml:space="preserve"> 3: </w:t>
      </w:r>
      <w:r w:rsidRPr="005E3BBA">
        <w:t>During the development of the Commissioning for Social Impact Strategy, what communication methods will work best for you?</w:t>
      </w:r>
    </w:p>
    <w:p w14:paraId="55395B6B" w14:textId="1F41D909" w:rsidR="00D444E3" w:rsidRDefault="0079015A" w:rsidP="001C3BEA">
      <w:pPr>
        <w:pStyle w:val="BodyText"/>
        <w:rPr>
          <w:rStyle w:val="Emphasis"/>
          <w:i w:val="0"/>
          <w:iCs w:val="0"/>
        </w:rPr>
      </w:pPr>
      <w:r>
        <w:rPr>
          <w:rStyle w:val="Emphasis"/>
          <w:i w:val="0"/>
          <w:iCs w:val="0"/>
        </w:rPr>
        <w:t xml:space="preserve">Over the </w:t>
      </w:r>
      <w:r w:rsidR="003D089A">
        <w:rPr>
          <w:rStyle w:val="Emphasis"/>
          <w:i w:val="0"/>
          <w:iCs w:val="0"/>
        </w:rPr>
        <w:t xml:space="preserve">time that remains to develop the Commissioning for Social Impact Strategy, we </w:t>
      </w:r>
      <w:r w:rsidR="004B383F">
        <w:rPr>
          <w:rStyle w:val="Emphasis"/>
          <w:i w:val="0"/>
          <w:iCs w:val="0"/>
        </w:rPr>
        <w:t xml:space="preserve">recommend that priority be given to communication that </w:t>
      </w:r>
      <w:r w:rsidR="003C2AAE">
        <w:rPr>
          <w:rStyle w:val="Emphasis"/>
          <w:i w:val="0"/>
          <w:iCs w:val="0"/>
        </w:rPr>
        <w:t xml:space="preserve">provides </w:t>
      </w:r>
      <w:r w:rsidR="004827C2">
        <w:rPr>
          <w:rStyle w:val="Emphasis"/>
          <w:i w:val="0"/>
          <w:iCs w:val="0"/>
        </w:rPr>
        <w:t xml:space="preserve">a </w:t>
      </w:r>
      <w:r w:rsidR="004827C2">
        <w:rPr>
          <w:rStyle w:val="Emphasis"/>
          <w:i w:val="0"/>
          <w:iCs w:val="0"/>
        </w:rPr>
        <w:lastRenderedPageBreak/>
        <w:t xml:space="preserve">more applied, practical engagement with the </w:t>
      </w:r>
      <w:r w:rsidR="0037175B">
        <w:rPr>
          <w:rStyle w:val="Emphasis"/>
          <w:i w:val="0"/>
          <w:iCs w:val="0"/>
        </w:rPr>
        <w:t>commissioning concept (and related concepts</w:t>
      </w:r>
      <w:r w:rsidR="00266FF7">
        <w:rPr>
          <w:rStyle w:val="Emphasis"/>
          <w:i w:val="0"/>
          <w:iCs w:val="0"/>
        </w:rPr>
        <w:t>, e.g. co-production</w:t>
      </w:r>
      <w:r w:rsidR="0037175B">
        <w:rPr>
          <w:rStyle w:val="Emphasis"/>
          <w:i w:val="0"/>
          <w:iCs w:val="0"/>
        </w:rPr>
        <w:t xml:space="preserve">). </w:t>
      </w:r>
      <w:r w:rsidR="00D87F14">
        <w:rPr>
          <w:rStyle w:val="Emphasis"/>
          <w:i w:val="0"/>
          <w:iCs w:val="0"/>
        </w:rPr>
        <w:t xml:space="preserve">This communication </w:t>
      </w:r>
      <w:r w:rsidR="00BA77A9">
        <w:rPr>
          <w:rStyle w:val="Emphasis"/>
          <w:i w:val="0"/>
          <w:iCs w:val="0"/>
        </w:rPr>
        <w:t>would ideally be</w:t>
      </w:r>
      <w:r w:rsidR="00D87F14">
        <w:rPr>
          <w:rStyle w:val="Emphasis"/>
          <w:i w:val="0"/>
          <w:iCs w:val="0"/>
        </w:rPr>
        <w:t xml:space="preserve"> </w:t>
      </w:r>
      <w:r w:rsidR="00F010A4">
        <w:rPr>
          <w:rStyle w:val="Emphasis"/>
          <w:i w:val="0"/>
          <w:iCs w:val="0"/>
        </w:rPr>
        <w:t>diagram</w:t>
      </w:r>
      <w:r w:rsidR="00A32A9D">
        <w:rPr>
          <w:rStyle w:val="Emphasis"/>
          <w:i w:val="0"/>
          <w:iCs w:val="0"/>
        </w:rPr>
        <w:t>mati</w:t>
      </w:r>
      <w:r w:rsidR="000900B6">
        <w:rPr>
          <w:rStyle w:val="Emphasis"/>
          <w:i w:val="0"/>
          <w:iCs w:val="0"/>
        </w:rPr>
        <w:t>c</w:t>
      </w:r>
      <w:r w:rsidR="00266FF7">
        <w:rPr>
          <w:rStyle w:val="Emphasis"/>
          <w:i w:val="0"/>
          <w:iCs w:val="0"/>
        </w:rPr>
        <w:t xml:space="preserve"> or illustrative</w:t>
      </w:r>
      <w:r w:rsidR="00626D39">
        <w:rPr>
          <w:rStyle w:val="Emphasis"/>
          <w:i w:val="0"/>
          <w:iCs w:val="0"/>
        </w:rPr>
        <w:t xml:space="preserve"> </w:t>
      </w:r>
      <w:r w:rsidR="00704B75">
        <w:rPr>
          <w:rStyle w:val="Emphasis"/>
          <w:i w:val="0"/>
          <w:iCs w:val="0"/>
        </w:rPr>
        <w:t xml:space="preserve">– clearly </w:t>
      </w:r>
      <w:r w:rsidR="00884D06">
        <w:rPr>
          <w:rStyle w:val="Emphasis"/>
          <w:i w:val="0"/>
          <w:iCs w:val="0"/>
        </w:rPr>
        <w:t>showing</w:t>
      </w:r>
      <w:r w:rsidR="003C2B69">
        <w:rPr>
          <w:rStyle w:val="Emphasis"/>
          <w:i w:val="0"/>
          <w:iCs w:val="0"/>
        </w:rPr>
        <w:t xml:space="preserve"> key elements</w:t>
      </w:r>
      <w:r w:rsidR="00266FF7">
        <w:rPr>
          <w:rStyle w:val="Emphasis"/>
          <w:i w:val="0"/>
          <w:iCs w:val="0"/>
        </w:rPr>
        <w:t xml:space="preserve"> </w:t>
      </w:r>
      <w:r w:rsidR="003C2B69">
        <w:rPr>
          <w:rStyle w:val="Emphasis"/>
          <w:i w:val="0"/>
          <w:iCs w:val="0"/>
        </w:rPr>
        <w:t>such as</w:t>
      </w:r>
      <w:r w:rsidR="00884D06">
        <w:rPr>
          <w:rStyle w:val="Emphasis"/>
          <w:i w:val="0"/>
          <w:iCs w:val="0"/>
        </w:rPr>
        <w:t xml:space="preserve"> inputs, processes, participants, and outcomes</w:t>
      </w:r>
      <w:r w:rsidR="00D33C20">
        <w:rPr>
          <w:rStyle w:val="Emphasis"/>
          <w:i w:val="0"/>
          <w:iCs w:val="0"/>
        </w:rPr>
        <w:t xml:space="preserve">. </w:t>
      </w:r>
      <w:r w:rsidR="005918D9">
        <w:rPr>
          <w:rStyle w:val="Emphasis"/>
          <w:i w:val="0"/>
          <w:iCs w:val="0"/>
        </w:rPr>
        <w:t xml:space="preserve">It should also include examples </w:t>
      </w:r>
      <w:r w:rsidR="002C3C99">
        <w:rPr>
          <w:rStyle w:val="Emphasis"/>
          <w:i w:val="0"/>
          <w:iCs w:val="0"/>
        </w:rPr>
        <w:t xml:space="preserve">– either actual or hypothetical – providing a picture of how </w:t>
      </w:r>
      <w:r w:rsidR="00572458">
        <w:rPr>
          <w:rStyle w:val="Emphasis"/>
          <w:i w:val="0"/>
          <w:iCs w:val="0"/>
        </w:rPr>
        <w:t>commission</w:t>
      </w:r>
      <w:r w:rsidR="00DE1A84">
        <w:rPr>
          <w:rStyle w:val="Emphasis"/>
          <w:i w:val="0"/>
          <w:iCs w:val="0"/>
        </w:rPr>
        <w:t>ing works</w:t>
      </w:r>
      <w:r w:rsidR="00A70403">
        <w:rPr>
          <w:rStyle w:val="Emphasis"/>
          <w:i w:val="0"/>
          <w:iCs w:val="0"/>
        </w:rPr>
        <w:t xml:space="preserve"> (or </w:t>
      </w:r>
      <w:r w:rsidR="005F274A">
        <w:rPr>
          <w:rStyle w:val="Emphasis"/>
          <w:i w:val="0"/>
          <w:iCs w:val="0"/>
        </w:rPr>
        <w:t>fails</w:t>
      </w:r>
      <w:r w:rsidR="00A70403">
        <w:rPr>
          <w:rStyle w:val="Emphasis"/>
          <w:i w:val="0"/>
          <w:iCs w:val="0"/>
        </w:rPr>
        <w:t>)</w:t>
      </w:r>
      <w:r w:rsidR="00572458">
        <w:rPr>
          <w:rStyle w:val="Emphasis"/>
          <w:i w:val="0"/>
          <w:iCs w:val="0"/>
        </w:rPr>
        <w:t xml:space="preserve"> in practice.</w:t>
      </w:r>
    </w:p>
    <w:p w14:paraId="7097DBF1" w14:textId="752939FF" w:rsidR="00D45110" w:rsidRPr="00D444E3" w:rsidRDefault="00F040E7" w:rsidP="001C3BEA">
      <w:pPr>
        <w:pStyle w:val="BodyText"/>
        <w:rPr>
          <w:rStyle w:val="Emphasis"/>
          <w:i w:val="0"/>
          <w:iCs w:val="0"/>
        </w:rPr>
      </w:pPr>
      <w:r>
        <w:rPr>
          <w:rStyle w:val="Emphasis"/>
          <w:i w:val="0"/>
          <w:iCs w:val="0"/>
        </w:rPr>
        <w:t xml:space="preserve">The </w:t>
      </w:r>
      <w:proofErr w:type="spellStart"/>
      <w:r>
        <w:rPr>
          <w:rStyle w:val="Emphasis"/>
          <w:i w:val="0"/>
          <w:iCs w:val="0"/>
        </w:rPr>
        <w:t>YourSay</w:t>
      </w:r>
      <w:proofErr w:type="spellEnd"/>
      <w:r>
        <w:rPr>
          <w:rStyle w:val="Emphasis"/>
          <w:i w:val="0"/>
          <w:iCs w:val="0"/>
        </w:rPr>
        <w:t xml:space="preserve"> website </w:t>
      </w:r>
      <w:r w:rsidR="004F4EA6">
        <w:rPr>
          <w:rStyle w:val="Emphasis"/>
          <w:i w:val="0"/>
          <w:iCs w:val="0"/>
        </w:rPr>
        <w:t>should</w:t>
      </w:r>
      <w:r w:rsidR="004D74D9">
        <w:rPr>
          <w:rStyle w:val="Emphasis"/>
          <w:i w:val="0"/>
          <w:iCs w:val="0"/>
        </w:rPr>
        <w:t xml:space="preserve"> be used to </w:t>
      </w:r>
      <w:r w:rsidR="00D45110">
        <w:rPr>
          <w:rStyle w:val="Emphasis"/>
          <w:i w:val="0"/>
          <w:iCs w:val="0"/>
        </w:rPr>
        <w:t>encourage broader community engagement in the co-production of the Commissioning for Social Impact Strategy.</w:t>
      </w:r>
    </w:p>
    <w:p w14:paraId="72F685CD" w14:textId="579657ED" w:rsidR="00EA206E" w:rsidRDefault="00965FC0" w:rsidP="00EB3C5F">
      <w:pPr>
        <w:pStyle w:val="Heading3"/>
      </w:pPr>
      <w:bookmarkStart w:id="8" w:name="_Toc26870794"/>
      <w:r>
        <w:t>Engaging service users</w:t>
      </w:r>
      <w:bookmarkEnd w:id="8"/>
    </w:p>
    <w:p w14:paraId="4EC7D7AD" w14:textId="7EA3B56D" w:rsidR="00274C51" w:rsidRPr="002E2DB4" w:rsidRDefault="00855E17" w:rsidP="002E2DB4">
      <w:pPr>
        <w:pStyle w:val="Questions"/>
      </w:pPr>
      <w:r w:rsidRPr="002E2DB4">
        <w:t>D</w:t>
      </w:r>
      <w:r w:rsidR="00A03ABD" w:rsidRPr="002E2DB4">
        <w:t>iscussion Paper</w:t>
      </w:r>
      <w:r w:rsidRPr="002E2DB4">
        <w:t xml:space="preserve"> Question 4</w:t>
      </w:r>
      <w:r w:rsidR="00E8553D" w:rsidRPr="002E2DB4">
        <w:t xml:space="preserve">: </w:t>
      </w:r>
      <w:r w:rsidR="008F6C97" w:rsidRPr="002E2DB4">
        <w:t>How best, and at what stage, do we engage service users in the development of the Commissioning for Social Impact Strategy?</w:t>
      </w:r>
    </w:p>
    <w:p w14:paraId="52CBFC07" w14:textId="021F6737" w:rsidR="00B16019" w:rsidRDefault="001D309B" w:rsidP="008F6C97">
      <w:pPr>
        <w:pStyle w:val="BodyText"/>
        <w:rPr>
          <w:rStyle w:val="Emphasis"/>
          <w:i w:val="0"/>
          <w:iCs w:val="0"/>
        </w:rPr>
      </w:pPr>
      <w:r>
        <w:rPr>
          <w:rStyle w:val="Emphasis"/>
          <w:i w:val="0"/>
          <w:iCs w:val="0"/>
        </w:rPr>
        <w:t>Service users</w:t>
      </w:r>
      <w:r w:rsidR="0067572C">
        <w:rPr>
          <w:rStyle w:val="Emphasis"/>
          <w:i w:val="0"/>
          <w:iCs w:val="0"/>
        </w:rPr>
        <w:t xml:space="preserve"> have knowledge and experience to offer in </w:t>
      </w:r>
      <w:r w:rsidR="009044D6">
        <w:rPr>
          <w:rStyle w:val="Emphasis"/>
          <w:i w:val="0"/>
          <w:iCs w:val="0"/>
        </w:rPr>
        <w:t>service</w:t>
      </w:r>
      <w:r w:rsidR="00427691">
        <w:rPr>
          <w:rStyle w:val="Emphasis"/>
          <w:i w:val="0"/>
          <w:iCs w:val="0"/>
        </w:rPr>
        <w:t xml:space="preserve"> </w:t>
      </w:r>
      <w:r w:rsidR="00F319B6">
        <w:rPr>
          <w:rStyle w:val="Emphasis"/>
          <w:i w:val="0"/>
          <w:iCs w:val="0"/>
        </w:rPr>
        <w:t xml:space="preserve">visibility, capacity, </w:t>
      </w:r>
      <w:r w:rsidR="00427691">
        <w:rPr>
          <w:rStyle w:val="Emphasis"/>
          <w:i w:val="0"/>
          <w:iCs w:val="0"/>
        </w:rPr>
        <w:t>accessibility</w:t>
      </w:r>
      <w:r w:rsidR="00A03ABD">
        <w:rPr>
          <w:rStyle w:val="Emphasis"/>
          <w:i w:val="0"/>
          <w:iCs w:val="0"/>
        </w:rPr>
        <w:t>,</w:t>
      </w:r>
      <w:r w:rsidR="007E6E9A">
        <w:rPr>
          <w:rStyle w:val="Emphasis"/>
          <w:i w:val="0"/>
          <w:iCs w:val="0"/>
        </w:rPr>
        <w:t xml:space="preserve"> and</w:t>
      </w:r>
      <w:r w:rsidR="009044D6">
        <w:rPr>
          <w:rStyle w:val="Emphasis"/>
          <w:i w:val="0"/>
          <w:iCs w:val="0"/>
        </w:rPr>
        <w:t xml:space="preserve"> design</w:t>
      </w:r>
      <w:r w:rsidR="00BA1B24">
        <w:rPr>
          <w:rStyle w:val="Emphasis"/>
          <w:i w:val="0"/>
          <w:iCs w:val="0"/>
        </w:rPr>
        <w:t xml:space="preserve">. </w:t>
      </w:r>
      <w:r w:rsidR="0075312D">
        <w:rPr>
          <w:rStyle w:val="Emphasis"/>
          <w:i w:val="0"/>
          <w:iCs w:val="0"/>
        </w:rPr>
        <w:t>S</w:t>
      </w:r>
      <w:r w:rsidR="00BA1B24">
        <w:rPr>
          <w:rStyle w:val="Emphasis"/>
          <w:i w:val="0"/>
          <w:iCs w:val="0"/>
        </w:rPr>
        <w:t xml:space="preserve">ervice users also need to be </w:t>
      </w:r>
      <w:r w:rsidR="00AE59C8">
        <w:rPr>
          <w:rStyle w:val="Emphasis"/>
          <w:i w:val="0"/>
          <w:iCs w:val="0"/>
        </w:rPr>
        <w:t xml:space="preserve">engaged in </w:t>
      </w:r>
      <w:r w:rsidR="00E53E86">
        <w:rPr>
          <w:rStyle w:val="Emphasis"/>
          <w:i w:val="0"/>
          <w:iCs w:val="0"/>
        </w:rPr>
        <w:t xml:space="preserve">needs and assets assessment and </w:t>
      </w:r>
      <w:r w:rsidR="00E558C9">
        <w:rPr>
          <w:rStyle w:val="Emphasis"/>
          <w:i w:val="0"/>
          <w:iCs w:val="0"/>
        </w:rPr>
        <w:t>analysis</w:t>
      </w:r>
      <w:r w:rsidR="00A03ABD">
        <w:rPr>
          <w:rStyle w:val="Emphasis"/>
          <w:i w:val="0"/>
          <w:iCs w:val="0"/>
        </w:rPr>
        <w:t>,</w:t>
      </w:r>
      <w:r w:rsidR="00E558C9">
        <w:rPr>
          <w:rStyle w:val="Emphasis"/>
          <w:i w:val="0"/>
          <w:iCs w:val="0"/>
        </w:rPr>
        <w:t xml:space="preserve"> and</w:t>
      </w:r>
      <w:r w:rsidR="00BA1B24">
        <w:rPr>
          <w:rStyle w:val="Emphasis"/>
          <w:i w:val="0"/>
          <w:iCs w:val="0"/>
        </w:rPr>
        <w:t xml:space="preserve"> </w:t>
      </w:r>
      <w:r w:rsidR="002E2DB4">
        <w:rPr>
          <w:rStyle w:val="Emphasis"/>
          <w:i w:val="0"/>
          <w:iCs w:val="0"/>
        </w:rPr>
        <w:t>in-service</w:t>
      </w:r>
      <w:r w:rsidR="000B6031">
        <w:rPr>
          <w:rStyle w:val="Emphasis"/>
          <w:i w:val="0"/>
          <w:iCs w:val="0"/>
        </w:rPr>
        <w:t xml:space="preserve"> evaluation</w:t>
      </w:r>
      <w:r w:rsidR="00E558C9">
        <w:rPr>
          <w:rStyle w:val="Emphasis"/>
          <w:i w:val="0"/>
          <w:iCs w:val="0"/>
        </w:rPr>
        <w:t xml:space="preserve">. </w:t>
      </w:r>
      <w:r w:rsidR="009230B0">
        <w:rPr>
          <w:rStyle w:val="Emphasis"/>
          <w:i w:val="0"/>
          <w:iCs w:val="0"/>
        </w:rPr>
        <w:t xml:space="preserve">Service users are therefore a key part of implementing a commissioning framework. Given this </w:t>
      </w:r>
      <w:r w:rsidR="00901211">
        <w:rPr>
          <w:rStyle w:val="Emphasis"/>
          <w:i w:val="0"/>
          <w:iCs w:val="0"/>
        </w:rPr>
        <w:t>responsibility</w:t>
      </w:r>
      <w:r w:rsidR="009230B0">
        <w:rPr>
          <w:rStyle w:val="Emphasis"/>
          <w:i w:val="0"/>
          <w:iCs w:val="0"/>
        </w:rPr>
        <w:t xml:space="preserve"> in the implementation</w:t>
      </w:r>
      <w:r w:rsidR="00901211">
        <w:rPr>
          <w:rStyle w:val="Emphasis"/>
          <w:i w:val="0"/>
          <w:iCs w:val="0"/>
        </w:rPr>
        <w:t>, service users</w:t>
      </w:r>
      <w:r w:rsidR="00FA37A1">
        <w:rPr>
          <w:rStyle w:val="Emphasis"/>
          <w:i w:val="0"/>
          <w:iCs w:val="0"/>
        </w:rPr>
        <w:t xml:space="preserve"> need to be given opportunity to </w:t>
      </w:r>
      <w:r w:rsidR="00D900D8">
        <w:rPr>
          <w:rStyle w:val="Emphasis"/>
          <w:i w:val="0"/>
          <w:iCs w:val="0"/>
        </w:rPr>
        <w:t xml:space="preserve">engage in the design of the </w:t>
      </w:r>
      <w:r w:rsidR="00BA21DB">
        <w:rPr>
          <w:rStyle w:val="Emphasis"/>
          <w:i w:val="0"/>
          <w:iCs w:val="0"/>
        </w:rPr>
        <w:t>Commission</w:t>
      </w:r>
      <w:r w:rsidR="003364EF">
        <w:rPr>
          <w:rStyle w:val="Emphasis"/>
          <w:i w:val="0"/>
          <w:iCs w:val="0"/>
        </w:rPr>
        <w:t xml:space="preserve">ing for Social Impact </w:t>
      </w:r>
      <w:r w:rsidR="00A03ABD">
        <w:rPr>
          <w:rStyle w:val="Emphasis"/>
          <w:i w:val="0"/>
          <w:iCs w:val="0"/>
        </w:rPr>
        <w:t>S</w:t>
      </w:r>
      <w:r w:rsidR="00D900D8">
        <w:rPr>
          <w:rStyle w:val="Emphasis"/>
          <w:i w:val="0"/>
          <w:iCs w:val="0"/>
        </w:rPr>
        <w:t>trategy</w:t>
      </w:r>
      <w:r w:rsidR="00CE5F69">
        <w:rPr>
          <w:rStyle w:val="Emphasis"/>
          <w:i w:val="0"/>
          <w:iCs w:val="0"/>
        </w:rPr>
        <w:t xml:space="preserve"> as it relates to implementation. </w:t>
      </w:r>
    </w:p>
    <w:p w14:paraId="3EEC841F" w14:textId="2FC8269D" w:rsidR="0065017D" w:rsidRDefault="00CE5F69" w:rsidP="008F6C97">
      <w:pPr>
        <w:pStyle w:val="BodyText"/>
        <w:rPr>
          <w:rStyle w:val="Emphasis"/>
          <w:i w:val="0"/>
          <w:iCs w:val="0"/>
        </w:rPr>
      </w:pPr>
      <w:r>
        <w:rPr>
          <w:rStyle w:val="Emphasis"/>
          <w:i w:val="0"/>
          <w:iCs w:val="0"/>
        </w:rPr>
        <w:t>We suggest that CSD engages with service users</w:t>
      </w:r>
      <w:r w:rsidR="00A4236F">
        <w:rPr>
          <w:rStyle w:val="Emphasis"/>
          <w:i w:val="0"/>
          <w:iCs w:val="0"/>
        </w:rPr>
        <w:t xml:space="preserve"> to further develop the </w:t>
      </w:r>
      <w:r w:rsidR="0043692A">
        <w:rPr>
          <w:rStyle w:val="Emphasis"/>
          <w:i w:val="0"/>
          <w:iCs w:val="0"/>
        </w:rPr>
        <w:t>operational framework</w:t>
      </w:r>
      <w:r w:rsidR="00823A07">
        <w:rPr>
          <w:rStyle w:val="Emphasis"/>
          <w:i w:val="0"/>
          <w:iCs w:val="0"/>
        </w:rPr>
        <w:t>,</w:t>
      </w:r>
      <w:r w:rsidR="002D7B19">
        <w:rPr>
          <w:rStyle w:val="Emphasis"/>
          <w:i w:val="0"/>
          <w:iCs w:val="0"/>
        </w:rPr>
        <w:t xml:space="preserve"> particularly in relation to the parts of the </w:t>
      </w:r>
      <w:r w:rsidR="00122E3A">
        <w:rPr>
          <w:rStyle w:val="Emphasis"/>
          <w:i w:val="0"/>
          <w:iCs w:val="0"/>
        </w:rPr>
        <w:t xml:space="preserve">framework </w:t>
      </w:r>
      <w:r w:rsidR="009E7268">
        <w:rPr>
          <w:rStyle w:val="Emphasis"/>
          <w:i w:val="0"/>
          <w:iCs w:val="0"/>
        </w:rPr>
        <w:t xml:space="preserve">where service users are anticipated to </w:t>
      </w:r>
      <w:r w:rsidR="000F1E25">
        <w:rPr>
          <w:rStyle w:val="Emphasis"/>
          <w:i w:val="0"/>
          <w:iCs w:val="0"/>
        </w:rPr>
        <w:t>contribute</w:t>
      </w:r>
      <w:r w:rsidR="00823A07">
        <w:rPr>
          <w:rStyle w:val="Emphasis"/>
          <w:i w:val="0"/>
          <w:iCs w:val="0"/>
        </w:rPr>
        <w:t>. This</w:t>
      </w:r>
      <w:r w:rsidR="004800EB">
        <w:rPr>
          <w:rStyle w:val="Emphasis"/>
          <w:i w:val="0"/>
          <w:iCs w:val="0"/>
        </w:rPr>
        <w:t xml:space="preserve"> </w:t>
      </w:r>
      <w:r w:rsidR="00491E4C">
        <w:rPr>
          <w:rStyle w:val="Emphasis"/>
          <w:i w:val="0"/>
          <w:iCs w:val="0"/>
        </w:rPr>
        <w:t>consulta</w:t>
      </w:r>
      <w:r w:rsidR="00691B8F">
        <w:rPr>
          <w:rStyle w:val="Emphasis"/>
          <w:i w:val="0"/>
          <w:iCs w:val="0"/>
        </w:rPr>
        <w:t xml:space="preserve">tion would be </w:t>
      </w:r>
      <w:r w:rsidR="004800EB">
        <w:rPr>
          <w:rStyle w:val="Emphasis"/>
          <w:i w:val="0"/>
          <w:iCs w:val="0"/>
        </w:rPr>
        <w:t xml:space="preserve">to determine if the approach and expectations of service users is transparent and </w:t>
      </w:r>
      <w:r w:rsidR="00DF38C1">
        <w:rPr>
          <w:rStyle w:val="Emphasis"/>
          <w:i w:val="0"/>
          <w:iCs w:val="0"/>
        </w:rPr>
        <w:t>reasonable</w:t>
      </w:r>
      <w:r w:rsidR="00F94B5A">
        <w:rPr>
          <w:rStyle w:val="Emphasis"/>
          <w:i w:val="0"/>
          <w:iCs w:val="0"/>
        </w:rPr>
        <w:t xml:space="preserve"> from their perspective.</w:t>
      </w:r>
      <w:r w:rsidR="00951DAB">
        <w:rPr>
          <w:rStyle w:val="Emphasis"/>
          <w:i w:val="0"/>
          <w:iCs w:val="0"/>
        </w:rPr>
        <w:t xml:space="preserve"> </w:t>
      </w:r>
      <w:r w:rsidR="0065017D">
        <w:rPr>
          <w:rStyle w:val="Emphasis"/>
          <w:i w:val="0"/>
          <w:iCs w:val="0"/>
        </w:rPr>
        <w:t xml:space="preserve">However, </w:t>
      </w:r>
      <w:r w:rsidR="00594189">
        <w:rPr>
          <w:rStyle w:val="Emphasis"/>
          <w:i w:val="0"/>
          <w:iCs w:val="0"/>
        </w:rPr>
        <w:t xml:space="preserve">it is important to frame the conversation so that </w:t>
      </w:r>
      <w:r w:rsidR="00E93E48">
        <w:rPr>
          <w:rStyle w:val="Emphasis"/>
          <w:i w:val="0"/>
          <w:iCs w:val="0"/>
        </w:rPr>
        <w:t>service users know how their feedback will be used and how it will be integrated into the development of</w:t>
      </w:r>
      <w:r w:rsidR="000015D6">
        <w:rPr>
          <w:rStyle w:val="Emphasis"/>
          <w:i w:val="0"/>
          <w:iCs w:val="0"/>
        </w:rPr>
        <w:t xml:space="preserve"> the strategy</w:t>
      </w:r>
      <w:r w:rsidR="00A818D8">
        <w:rPr>
          <w:rStyle w:val="Emphasis"/>
          <w:i w:val="0"/>
          <w:iCs w:val="0"/>
        </w:rPr>
        <w:t xml:space="preserve"> and the operational framework.</w:t>
      </w:r>
    </w:p>
    <w:p w14:paraId="365CE87E" w14:textId="731351EB" w:rsidR="00965FC0" w:rsidRDefault="00CF346B" w:rsidP="00F601A5">
      <w:pPr>
        <w:pStyle w:val="Heading3"/>
      </w:pPr>
      <w:bookmarkStart w:id="9" w:name="_Toc26870795"/>
      <w:r>
        <w:t>Co-production</w:t>
      </w:r>
      <w:bookmarkEnd w:id="9"/>
    </w:p>
    <w:p w14:paraId="14E2907C" w14:textId="43448F8E" w:rsidR="00CF346B" w:rsidRDefault="00A5393F" w:rsidP="00F601A5">
      <w:pPr>
        <w:pStyle w:val="Heading4"/>
      </w:pPr>
      <w:r>
        <w:t>What does it look like?</w:t>
      </w:r>
    </w:p>
    <w:p w14:paraId="660BB23C" w14:textId="02AF5BB7" w:rsidR="0063118B" w:rsidRPr="00B745EA" w:rsidRDefault="0063118B" w:rsidP="00B745EA">
      <w:pPr>
        <w:pStyle w:val="Questions"/>
      </w:pPr>
      <w:r w:rsidRPr="00B745EA">
        <w:t>D</w:t>
      </w:r>
      <w:r w:rsidR="00BA0969" w:rsidRPr="00B745EA">
        <w:t xml:space="preserve">iscussion Paper </w:t>
      </w:r>
      <w:r w:rsidRPr="00B745EA">
        <w:t>Question 5</w:t>
      </w:r>
      <w:r w:rsidR="00C74E67" w:rsidRPr="00B745EA">
        <w:t xml:space="preserve">: </w:t>
      </w:r>
      <w:r w:rsidR="006A0C74" w:rsidRPr="00B745EA">
        <w:t>What does co-production look like for you?</w:t>
      </w:r>
    </w:p>
    <w:p w14:paraId="5F649CE0" w14:textId="6B4733B7" w:rsidR="005E3581" w:rsidRDefault="000363FB" w:rsidP="00F601A5">
      <w:pPr>
        <w:pStyle w:val="BodyText"/>
      </w:pPr>
      <w:r w:rsidRPr="000363FB">
        <w:t>The theory and values that underpin co-</w:t>
      </w:r>
      <w:r>
        <w:t>production</w:t>
      </w:r>
      <w:r w:rsidRPr="000363FB">
        <w:t xml:space="preserve"> align closely with those that underpin community development. </w:t>
      </w:r>
      <w:r w:rsidR="00D164A4">
        <w:t xml:space="preserve">We understand that co-production involves a </w:t>
      </w:r>
      <w:r w:rsidR="005510AF">
        <w:t xml:space="preserve">recognition of the strengths of various stakeholders in </w:t>
      </w:r>
      <w:r w:rsidR="000612B3">
        <w:t xml:space="preserve">developing and delivering responses to </w:t>
      </w:r>
      <w:r w:rsidR="007C7778">
        <w:t xml:space="preserve">complex issues. </w:t>
      </w:r>
      <w:r w:rsidR="00ED7181">
        <w:t>The Scottish Co-production</w:t>
      </w:r>
      <w:r w:rsidR="00397356">
        <w:t xml:space="preserve"> Network states that</w:t>
      </w:r>
      <w:r w:rsidR="006F6C35">
        <w:t xml:space="preserve"> </w:t>
      </w:r>
      <w:r w:rsidR="00D35234">
        <w:t>co</w:t>
      </w:r>
      <w:r w:rsidR="00B4785D">
        <w:t>-</w:t>
      </w:r>
      <w:r w:rsidR="00D35234">
        <w:t>production</w:t>
      </w:r>
      <w:r w:rsidR="00984031">
        <w:t xml:space="preserve"> </w:t>
      </w:r>
      <w:r w:rsidR="00B4785D">
        <w:t>‘</w:t>
      </w:r>
      <w:r w:rsidR="00D35234" w:rsidRPr="00D35234">
        <w:t xml:space="preserve">essentially describes a relationship between service provider and service user that draws on the knowledge, ability and resources of both to develop solutions to issues that are claimed to be successful, sustainable and </w:t>
      </w:r>
      <w:r w:rsidR="00D35234" w:rsidRPr="00D35234">
        <w:lastRenderedPageBreak/>
        <w:t>cost-effective, changing the balance of power from the professional towards the service user.</w:t>
      </w:r>
      <w:r w:rsidR="00B4785D">
        <w:t>’</w:t>
      </w:r>
      <w:r w:rsidR="002913C8">
        <w:rPr>
          <w:rStyle w:val="FootnoteReference"/>
        </w:rPr>
        <w:footnoteReference w:id="15"/>
      </w:r>
    </w:p>
    <w:p w14:paraId="5609C09F" w14:textId="3DB77B51" w:rsidR="00827D64" w:rsidRDefault="000363FB" w:rsidP="00F601A5">
      <w:pPr>
        <w:pStyle w:val="BodyText"/>
      </w:pPr>
      <w:r w:rsidRPr="000363FB">
        <w:t>ACTCOSS welcomes adoption of approaches that preference the voices of people most affected by decisions</w:t>
      </w:r>
      <w:r w:rsidR="00347E4B">
        <w:t xml:space="preserve"> and</w:t>
      </w:r>
      <w:r w:rsidRPr="000363FB">
        <w:t xml:space="preserve"> build</w:t>
      </w:r>
      <w:r w:rsidR="00C05257">
        <w:t>s</w:t>
      </w:r>
      <w:r w:rsidRPr="000363FB">
        <w:t xml:space="preserve"> shared understandings of challenges and priorities for action</w:t>
      </w:r>
      <w:r w:rsidR="00347E4B">
        <w:t>.</w:t>
      </w:r>
      <w:r w:rsidR="00475A30">
        <w:t xml:space="preserve"> </w:t>
      </w:r>
    </w:p>
    <w:p w14:paraId="28239C03" w14:textId="3D78F5A8" w:rsidR="00A5393F" w:rsidRDefault="00F601A5" w:rsidP="00F601A5">
      <w:pPr>
        <w:pStyle w:val="Heading4"/>
      </w:pPr>
      <w:r>
        <w:t>ACTCOSS’s</w:t>
      </w:r>
      <w:r w:rsidR="00A5393F">
        <w:t xml:space="preserve"> expectations</w:t>
      </w:r>
      <w:r w:rsidR="0059724A">
        <w:t xml:space="preserve"> for co-production</w:t>
      </w:r>
    </w:p>
    <w:p w14:paraId="6030CA5E" w14:textId="48F80E1F" w:rsidR="0024522E" w:rsidRPr="00113E37" w:rsidRDefault="006A0C74" w:rsidP="00113E37">
      <w:pPr>
        <w:pStyle w:val="Questions"/>
      </w:pPr>
      <w:r w:rsidRPr="00113E37">
        <w:t>D</w:t>
      </w:r>
      <w:r w:rsidR="0059724A" w:rsidRPr="00113E37">
        <w:t xml:space="preserve">iscussion Paper </w:t>
      </w:r>
      <w:r w:rsidRPr="00113E37">
        <w:t xml:space="preserve">Question 6: </w:t>
      </w:r>
      <w:r w:rsidR="007A3D7A" w:rsidRPr="00113E37">
        <w:t>What are your expectations for co-production in developing the Commissioning for Social Impact Strategy, and in the implementation and delivery of the Commissioning for Social Impact Strategy?</w:t>
      </w:r>
    </w:p>
    <w:p w14:paraId="03B0A989" w14:textId="67A120A7" w:rsidR="00827D64" w:rsidRDefault="00DF557D" w:rsidP="00827D64">
      <w:pPr>
        <w:pStyle w:val="BodyText"/>
        <w:rPr>
          <w:rStyle w:val="Emphasis"/>
          <w:i w:val="0"/>
          <w:iCs w:val="0"/>
        </w:rPr>
      </w:pPr>
      <w:r>
        <w:t xml:space="preserve">In the development of the </w:t>
      </w:r>
      <w:r w:rsidR="00366414">
        <w:t xml:space="preserve">Commissioning for </w:t>
      </w:r>
      <w:r w:rsidR="00707723">
        <w:t>Social Impact Strategy, ACTCOSS expects</w:t>
      </w:r>
      <w:r w:rsidR="00B94165">
        <w:t xml:space="preserve"> </w:t>
      </w:r>
      <w:r w:rsidR="009E3D60">
        <w:t xml:space="preserve">CSD to seek </w:t>
      </w:r>
      <w:r w:rsidR="00827D64">
        <w:t xml:space="preserve">oversight from JCGRG, </w:t>
      </w:r>
      <w:r w:rsidR="00C609AD">
        <w:t xml:space="preserve">and to frame the </w:t>
      </w:r>
      <w:r w:rsidR="0059724A">
        <w:t>s</w:t>
      </w:r>
      <w:r w:rsidR="00C609AD">
        <w:t xml:space="preserve">trategy as </w:t>
      </w:r>
      <w:r w:rsidR="00827D64">
        <w:t>buil</w:t>
      </w:r>
      <w:r w:rsidR="00C609AD">
        <w:t>ding</w:t>
      </w:r>
      <w:r w:rsidR="00827D64">
        <w:t xml:space="preserve"> on the relationship articulated in </w:t>
      </w:r>
      <w:r w:rsidR="00F40760">
        <w:t>The Social C</w:t>
      </w:r>
      <w:r w:rsidR="00827D64">
        <w:t>ompact</w:t>
      </w:r>
      <w:r w:rsidR="00C609AD">
        <w:t xml:space="preserve">. </w:t>
      </w:r>
      <w:r w:rsidR="00C27576">
        <w:t xml:space="preserve">We also expect that the respectful </w:t>
      </w:r>
      <w:r w:rsidR="0020448C">
        <w:t>relationship and engagement in good faith that is</w:t>
      </w:r>
      <w:r w:rsidR="0087762D">
        <w:t xml:space="preserve"> articulated in </w:t>
      </w:r>
      <w:r w:rsidR="00F40760">
        <w:t>T</w:t>
      </w:r>
      <w:r w:rsidR="0087762D">
        <w:t xml:space="preserve">he Social Compact be extended to service users </w:t>
      </w:r>
      <w:r w:rsidR="00DF2603">
        <w:t>and community members.</w:t>
      </w:r>
      <w:r w:rsidR="00502948">
        <w:t xml:space="preserve"> A</w:t>
      </w:r>
      <w:r w:rsidR="006169E1">
        <w:t>s</w:t>
      </w:r>
      <w:r w:rsidR="00502948">
        <w:t xml:space="preserve"> previously stated, </w:t>
      </w:r>
      <w:r w:rsidR="00F40760">
        <w:rPr>
          <w:rStyle w:val="Emphasis"/>
          <w:i w:val="0"/>
          <w:iCs w:val="0"/>
        </w:rPr>
        <w:t>w</w:t>
      </w:r>
      <w:r w:rsidR="00502948">
        <w:rPr>
          <w:rStyle w:val="Emphasis"/>
          <w:i w:val="0"/>
          <w:iCs w:val="0"/>
        </w:rPr>
        <w:t>e suggest that CSD engages with service users to further develop the operational framework, particularly in relation to the parts of the framework where service users are anticipated to contribute.</w:t>
      </w:r>
    </w:p>
    <w:p w14:paraId="1F5AB8DE" w14:textId="25FE1F8D" w:rsidR="00190D35" w:rsidRPr="00F601A5" w:rsidRDefault="00190D35" w:rsidP="00827D64">
      <w:pPr>
        <w:pStyle w:val="BodyText"/>
      </w:pPr>
      <w:r>
        <w:rPr>
          <w:rStyle w:val="Emphasis"/>
          <w:i w:val="0"/>
          <w:iCs w:val="0"/>
        </w:rPr>
        <w:t xml:space="preserve">We </w:t>
      </w:r>
      <w:r w:rsidR="00CB6E90">
        <w:rPr>
          <w:rStyle w:val="Emphasis"/>
          <w:i w:val="0"/>
          <w:iCs w:val="0"/>
        </w:rPr>
        <w:t xml:space="preserve">also expect that </w:t>
      </w:r>
      <w:r w:rsidR="000F0EB9">
        <w:rPr>
          <w:rStyle w:val="Emphasis"/>
          <w:i w:val="0"/>
          <w:iCs w:val="0"/>
        </w:rPr>
        <w:t xml:space="preserve">co-production will be resourced appropriately </w:t>
      </w:r>
      <w:r w:rsidR="00787DBF">
        <w:rPr>
          <w:rStyle w:val="Emphasis"/>
          <w:i w:val="0"/>
          <w:iCs w:val="0"/>
        </w:rPr>
        <w:t xml:space="preserve">in order to ensure participation </w:t>
      </w:r>
      <w:r w:rsidR="004638E3">
        <w:rPr>
          <w:rStyle w:val="Emphasis"/>
          <w:i w:val="0"/>
          <w:iCs w:val="0"/>
        </w:rPr>
        <w:t>and engagement.</w:t>
      </w:r>
    </w:p>
    <w:p w14:paraId="1660A681" w14:textId="77777777" w:rsidR="00BA0969" w:rsidRPr="00274C51" w:rsidRDefault="00BA0969" w:rsidP="00BA0969">
      <w:pPr>
        <w:pStyle w:val="Heading3"/>
      </w:pPr>
      <w:bookmarkStart w:id="10" w:name="_Toc26870796"/>
      <w:r w:rsidRPr="00274C51">
        <w:t>Barriers to engagement</w:t>
      </w:r>
      <w:bookmarkEnd w:id="10"/>
    </w:p>
    <w:p w14:paraId="14E04FD3" w14:textId="57D4B584" w:rsidR="00BA0969" w:rsidRPr="00D7411C" w:rsidRDefault="00BA0969" w:rsidP="00D7411C">
      <w:pPr>
        <w:pStyle w:val="Questions"/>
      </w:pPr>
      <w:r w:rsidRPr="00D7411C">
        <w:t>D</w:t>
      </w:r>
      <w:r w:rsidR="0059724A" w:rsidRPr="00D7411C">
        <w:t>iscussion Paper</w:t>
      </w:r>
      <w:r w:rsidRPr="00D7411C">
        <w:t xml:space="preserve"> Question 7: Are there any other perceived, or actual barriers, that would inhibit you from engaging on the development of the Commissioning for Social Impact Strategy?</w:t>
      </w:r>
    </w:p>
    <w:p w14:paraId="7C630486" w14:textId="3C6E3AE2" w:rsidR="00BA0969" w:rsidRDefault="00BA0969" w:rsidP="00BA0969">
      <w:pPr>
        <w:pStyle w:val="BodyText"/>
        <w:rPr>
          <w:rStyle w:val="Emphasis"/>
          <w:i w:val="0"/>
          <w:iCs w:val="0"/>
        </w:rPr>
      </w:pPr>
      <w:r>
        <w:rPr>
          <w:rStyle w:val="Emphasis"/>
          <w:i w:val="0"/>
          <w:iCs w:val="0"/>
        </w:rPr>
        <w:t xml:space="preserve">A key barrier for our engagement in the development of the Commissioning for Social Impact Strategy will be competing priorities and limited resources. This will be more challenging with 2020 being an ACT </w:t>
      </w:r>
      <w:r w:rsidR="002D6536">
        <w:rPr>
          <w:rStyle w:val="Emphasis"/>
          <w:i w:val="0"/>
          <w:iCs w:val="0"/>
        </w:rPr>
        <w:t>e</w:t>
      </w:r>
      <w:r>
        <w:rPr>
          <w:rStyle w:val="Emphasis"/>
          <w:i w:val="0"/>
          <w:iCs w:val="0"/>
        </w:rPr>
        <w:t>lection year.</w:t>
      </w:r>
    </w:p>
    <w:p w14:paraId="7A3CB75F" w14:textId="7516ECF9" w:rsidR="003C343E" w:rsidRDefault="003C343E" w:rsidP="00F601A5">
      <w:pPr>
        <w:pStyle w:val="Heading2"/>
      </w:pPr>
      <w:bookmarkStart w:id="11" w:name="_Toc26870797"/>
      <w:r>
        <w:t>An Aboriginal and Torres Strait Islander Commissioning Framework</w:t>
      </w:r>
      <w:bookmarkEnd w:id="11"/>
    </w:p>
    <w:p w14:paraId="5F836F70" w14:textId="3DD5712F" w:rsidR="003C343E" w:rsidRPr="00F2002E" w:rsidRDefault="007A3D7A" w:rsidP="00F2002E">
      <w:pPr>
        <w:pStyle w:val="Questions"/>
      </w:pPr>
      <w:r w:rsidRPr="00F2002E">
        <w:t>D</w:t>
      </w:r>
      <w:r w:rsidR="00A277CF" w:rsidRPr="00F2002E">
        <w:t>iscussion Paper</w:t>
      </w:r>
      <w:r w:rsidRPr="00F2002E">
        <w:t xml:space="preserve"> Question </w:t>
      </w:r>
      <w:r w:rsidR="00324B21" w:rsidRPr="00F2002E">
        <w:t>8</w:t>
      </w:r>
      <w:r w:rsidR="00CB0FD5" w:rsidRPr="00F2002E">
        <w:t xml:space="preserve">: </w:t>
      </w:r>
      <w:r w:rsidR="00F76204" w:rsidRPr="00F2002E">
        <w:t>Should we develop an Aboriginal and Torres Strait Islander Commissioning Framework, or a separately defined commissioning process to support Self Determination? If yes, do you have any recommendations for this?</w:t>
      </w:r>
    </w:p>
    <w:p w14:paraId="7FFD83BF" w14:textId="45F32E93" w:rsidR="00850CD2" w:rsidRPr="00850CD2" w:rsidRDefault="00A277CF" w:rsidP="00F76204">
      <w:pPr>
        <w:pStyle w:val="BodyText"/>
        <w:rPr>
          <w:rStyle w:val="Emphasis"/>
          <w:i w:val="0"/>
          <w:iCs w:val="0"/>
        </w:rPr>
      </w:pPr>
      <w:r>
        <w:rPr>
          <w:rStyle w:val="Emphasis"/>
          <w:i w:val="0"/>
          <w:iCs w:val="0"/>
        </w:rPr>
        <w:t xml:space="preserve">ACTCOSS understands that </w:t>
      </w:r>
      <w:proofErr w:type="spellStart"/>
      <w:r w:rsidR="00016923">
        <w:rPr>
          <w:rStyle w:val="Emphasis"/>
          <w:i w:val="0"/>
          <w:iCs w:val="0"/>
        </w:rPr>
        <w:t>CSD</w:t>
      </w:r>
      <w:proofErr w:type="spellEnd"/>
      <w:r w:rsidR="00016923">
        <w:rPr>
          <w:rStyle w:val="Emphasis"/>
          <w:i w:val="0"/>
          <w:iCs w:val="0"/>
        </w:rPr>
        <w:t xml:space="preserve"> is </w:t>
      </w:r>
      <w:r w:rsidR="00975024">
        <w:rPr>
          <w:rStyle w:val="Emphasis"/>
          <w:i w:val="0"/>
          <w:iCs w:val="0"/>
        </w:rPr>
        <w:t>consulting with the Aboriginal and Torres Strait Islander Elected Body (ATSIEB)</w:t>
      </w:r>
      <w:r w:rsidR="000D4E5D">
        <w:rPr>
          <w:rStyle w:val="Emphasis"/>
          <w:i w:val="0"/>
          <w:iCs w:val="0"/>
        </w:rPr>
        <w:t xml:space="preserve">, Aboriginal and/or Torres Strait Islander community-controlled organisations, and the broader Aboriginal and/or Torres </w:t>
      </w:r>
      <w:r w:rsidR="000D4E5D">
        <w:rPr>
          <w:rStyle w:val="Emphasis"/>
          <w:i w:val="0"/>
          <w:iCs w:val="0"/>
        </w:rPr>
        <w:lastRenderedPageBreak/>
        <w:t xml:space="preserve">Strait Islander community </w:t>
      </w:r>
      <w:r w:rsidR="00AA54C5">
        <w:rPr>
          <w:rStyle w:val="Emphasis"/>
          <w:i w:val="0"/>
          <w:iCs w:val="0"/>
        </w:rPr>
        <w:t xml:space="preserve">on this question. </w:t>
      </w:r>
      <w:r w:rsidR="00220CD2">
        <w:rPr>
          <w:rStyle w:val="Emphasis"/>
          <w:i w:val="0"/>
          <w:iCs w:val="0"/>
        </w:rPr>
        <w:t xml:space="preserve">ACTCOSS </w:t>
      </w:r>
      <w:r w:rsidR="009D7D09">
        <w:rPr>
          <w:rStyle w:val="Emphasis"/>
          <w:i w:val="0"/>
          <w:iCs w:val="0"/>
        </w:rPr>
        <w:t>view</w:t>
      </w:r>
      <w:r w:rsidR="00220CD2">
        <w:rPr>
          <w:rStyle w:val="Emphasis"/>
          <w:i w:val="0"/>
          <w:iCs w:val="0"/>
        </w:rPr>
        <w:t>s</w:t>
      </w:r>
      <w:r w:rsidR="009D7D09">
        <w:rPr>
          <w:rStyle w:val="Emphasis"/>
          <w:i w:val="0"/>
          <w:iCs w:val="0"/>
        </w:rPr>
        <w:t xml:space="preserve"> this as a matter for </w:t>
      </w:r>
      <w:r w:rsidR="00220CD2">
        <w:rPr>
          <w:rStyle w:val="Emphasis"/>
          <w:i w:val="0"/>
          <w:iCs w:val="0"/>
        </w:rPr>
        <w:t xml:space="preserve">Aboriginal and/or Torres Strait Islander </w:t>
      </w:r>
      <w:r w:rsidR="009D7D09">
        <w:rPr>
          <w:rStyle w:val="Emphasis"/>
          <w:i w:val="0"/>
          <w:iCs w:val="0"/>
        </w:rPr>
        <w:t>self-determination</w:t>
      </w:r>
      <w:r w:rsidR="00DE2FDB">
        <w:rPr>
          <w:rStyle w:val="Emphasis"/>
          <w:i w:val="0"/>
          <w:iCs w:val="0"/>
        </w:rPr>
        <w:t>.</w:t>
      </w:r>
    </w:p>
    <w:p w14:paraId="36B0C434" w14:textId="370F3E6C" w:rsidR="003C343E" w:rsidRDefault="00B11488" w:rsidP="00F601A5">
      <w:pPr>
        <w:pStyle w:val="Heading2"/>
      </w:pPr>
      <w:bookmarkStart w:id="12" w:name="_Toc26870798"/>
      <w:r>
        <w:t>Other commissioning priorities</w:t>
      </w:r>
      <w:bookmarkEnd w:id="12"/>
    </w:p>
    <w:p w14:paraId="7FEF31BF" w14:textId="6A4CB2C0" w:rsidR="00B11488" w:rsidRPr="009A1E05" w:rsidRDefault="00F76204" w:rsidP="009A1E05">
      <w:pPr>
        <w:pStyle w:val="Questions"/>
      </w:pPr>
      <w:r w:rsidRPr="009A1E05">
        <w:t>D</w:t>
      </w:r>
      <w:r w:rsidR="00916002" w:rsidRPr="009A1E05">
        <w:t xml:space="preserve">iscussion Paper </w:t>
      </w:r>
      <w:r w:rsidRPr="009A1E05">
        <w:t xml:space="preserve">Question </w:t>
      </w:r>
      <w:r w:rsidR="009F6776" w:rsidRPr="009A1E05">
        <w:t xml:space="preserve">9: </w:t>
      </w:r>
      <w:r w:rsidR="00CA082C" w:rsidRPr="009A1E05">
        <w:t>Are there any other Commissioning Priorities that need to be considered for inclusion in a Commissioning for Social Impact Strategy?</w:t>
      </w:r>
    </w:p>
    <w:p w14:paraId="1B725CA0" w14:textId="60051A60" w:rsidR="0080029D" w:rsidRDefault="0080029D" w:rsidP="00CA082C">
      <w:pPr>
        <w:pStyle w:val="BodyText"/>
        <w:rPr>
          <w:rStyle w:val="Emphasis"/>
          <w:i w:val="0"/>
          <w:iCs w:val="0"/>
        </w:rPr>
      </w:pPr>
      <w:r>
        <w:rPr>
          <w:rStyle w:val="Emphasis"/>
          <w:i w:val="0"/>
          <w:iCs w:val="0"/>
        </w:rPr>
        <w:t xml:space="preserve">The </w:t>
      </w:r>
      <w:r w:rsidR="003A6FC7">
        <w:rPr>
          <w:rStyle w:val="Emphasis"/>
          <w:i w:val="0"/>
          <w:iCs w:val="0"/>
        </w:rPr>
        <w:t>following five ‘Commissioning Prior</w:t>
      </w:r>
      <w:r w:rsidR="008B7177">
        <w:rPr>
          <w:rStyle w:val="Emphasis"/>
          <w:i w:val="0"/>
          <w:iCs w:val="0"/>
        </w:rPr>
        <w:t>i</w:t>
      </w:r>
      <w:r w:rsidR="003A6FC7">
        <w:rPr>
          <w:rStyle w:val="Emphasis"/>
          <w:i w:val="0"/>
          <w:iCs w:val="0"/>
        </w:rPr>
        <w:t>ties’</w:t>
      </w:r>
      <w:r w:rsidR="008B7177">
        <w:rPr>
          <w:rStyle w:val="Emphasis"/>
          <w:i w:val="0"/>
          <w:iCs w:val="0"/>
        </w:rPr>
        <w:t xml:space="preserve"> are identified on page 13 of the Discussion Paper</w:t>
      </w:r>
      <w:r w:rsidR="003A6FC7">
        <w:rPr>
          <w:rStyle w:val="Emphasis"/>
          <w:i w:val="0"/>
          <w:iCs w:val="0"/>
        </w:rPr>
        <w:t>:</w:t>
      </w:r>
    </w:p>
    <w:p w14:paraId="25300149" w14:textId="76841731" w:rsidR="003A6FC7" w:rsidRDefault="00F52ED1" w:rsidP="009A1E05">
      <w:pPr>
        <w:pStyle w:val="ListBullet"/>
        <w:rPr>
          <w:rStyle w:val="Emphasis"/>
          <w:i w:val="0"/>
          <w:iCs w:val="0"/>
        </w:rPr>
      </w:pPr>
      <w:r>
        <w:rPr>
          <w:rStyle w:val="Emphasis"/>
          <w:i w:val="0"/>
          <w:iCs w:val="0"/>
        </w:rPr>
        <w:t>Self-determination for Aboriginal and</w:t>
      </w:r>
      <w:r w:rsidR="009A1DE0">
        <w:rPr>
          <w:rStyle w:val="Emphasis"/>
          <w:i w:val="0"/>
          <w:iCs w:val="0"/>
        </w:rPr>
        <w:t>/or</w:t>
      </w:r>
      <w:r>
        <w:rPr>
          <w:rStyle w:val="Emphasis"/>
          <w:i w:val="0"/>
          <w:iCs w:val="0"/>
        </w:rPr>
        <w:t xml:space="preserve"> Torres Strait Islander people</w:t>
      </w:r>
    </w:p>
    <w:p w14:paraId="6C2D9C3A" w14:textId="69ECF84F" w:rsidR="00F52ED1" w:rsidRDefault="00F52ED1" w:rsidP="009A1E05">
      <w:pPr>
        <w:pStyle w:val="ListBullet"/>
        <w:rPr>
          <w:rStyle w:val="Emphasis"/>
          <w:i w:val="0"/>
          <w:iCs w:val="0"/>
        </w:rPr>
      </w:pPr>
      <w:r>
        <w:rPr>
          <w:rStyle w:val="Emphasis"/>
          <w:i w:val="0"/>
          <w:iCs w:val="0"/>
        </w:rPr>
        <w:t>Building industry capacity, ensuring sustainability and promoting innovation</w:t>
      </w:r>
    </w:p>
    <w:p w14:paraId="42FED593" w14:textId="5BD9A3EC" w:rsidR="00F52ED1" w:rsidRDefault="00F52ED1" w:rsidP="009A1E05">
      <w:pPr>
        <w:pStyle w:val="ListBullet"/>
        <w:rPr>
          <w:rStyle w:val="Emphasis"/>
          <w:i w:val="0"/>
          <w:iCs w:val="0"/>
        </w:rPr>
      </w:pPr>
      <w:r>
        <w:rPr>
          <w:rStyle w:val="Emphasis"/>
          <w:i w:val="0"/>
          <w:iCs w:val="0"/>
        </w:rPr>
        <w:t>Develop</w:t>
      </w:r>
      <w:r w:rsidR="00A75088">
        <w:rPr>
          <w:rStyle w:val="Emphasis"/>
          <w:i w:val="0"/>
          <w:iCs w:val="0"/>
        </w:rPr>
        <w:t>ing better policy, systems and governance</w:t>
      </w:r>
    </w:p>
    <w:p w14:paraId="47727B63" w14:textId="0F8E24C2" w:rsidR="00A75088" w:rsidRDefault="00A75088" w:rsidP="009A1E05">
      <w:pPr>
        <w:pStyle w:val="ListBullet"/>
        <w:rPr>
          <w:rStyle w:val="Emphasis"/>
          <w:i w:val="0"/>
          <w:iCs w:val="0"/>
        </w:rPr>
      </w:pPr>
      <w:r>
        <w:rPr>
          <w:rStyle w:val="Emphasis"/>
          <w:i w:val="0"/>
          <w:iCs w:val="0"/>
        </w:rPr>
        <w:t>Delivering person-centred, integrated, outcomes-based procurement and contracting</w:t>
      </w:r>
    </w:p>
    <w:p w14:paraId="5B24E544" w14:textId="2EC6CD83" w:rsidR="00A75088" w:rsidRDefault="00A75088" w:rsidP="009A1E05">
      <w:pPr>
        <w:pStyle w:val="ListBullet"/>
        <w:rPr>
          <w:rStyle w:val="Emphasis"/>
          <w:i w:val="0"/>
          <w:iCs w:val="0"/>
        </w:rPr>
      </w:pPr>
      <w:r>
        <w:rPr>
          <w:rStyle w:val="Emphasis"/>
          <w:i w:val="0"/>
          <w:iCs w:val="0"/>
        </w:rPr>
        <w:t>Accountability to communities and a commitment to co-production.</w:t>
      </w:r>
    </w:p>
    <w:p w14:paraId="05CE021C" w14:textId="4D1ACC36" w:rsidR="005A46F7" w:rsidRDefault="004638E3" w:rsidP="00CA082C">
      <w:pPr>
        <w:pStyle w:val="BodyText"/>
        <w:rPr>
          <w:rStyle w:val="Emphasis"/>
          <w:i w:val="0"/>
          <w:iCs w:val="0"/>
        </w:rPr>
      </w:pPr>
      <w:r>
        <w:rPr>
          <w:rStyle w:val="Emphasis"/>
          <w:i w:val="0"/>
          <w:iCs w:val="0"/>
        </w:rPr>
        <w:t>ACTCOSS w</w:t>
      </w:r>
      <w:r w:rsidR="00380BA0">
        <w:rPr>
          <w:rStyle w:val="Emphasis"/>
          <w:i w:val="0"/>
          <w:iCs w:val="0"/>
        </w:rPr>
        <w:t>elcome</w:t>
      </w:r>
      <w:r w:rsidR="00343001">
        <w:rPr>
          <w:rStyle w:val="Emphasis"/>
          <w:i w:val="0"/>
          <w:iCs w:val="0"/>
        </w:rPr>
        <w:t>s</w:t>
      </w:r>
      <w:r w:rsidR="00380BA0">
        <w:rPr>
          <w:rStyle w:val="Emphasis"/>
          <w:i w:val="0"/>
          <w:iCs w:val="0"/>
        </w:rPr>
        <w:t xml:space="preserve"> the </w:t>
      </w:r>
      <w:r w:rsidR="008B7177">
        <w:rPr>
          <w:rStyle w:val="Emphasis"/>
          <w:i w:val="0"/>
          <w:iCs w:val="0"/>
        </w:rPr>
        <w:t xml:space="preserve">Commissioning </w:t>
      </w:r>
      <w:r w:rsidR="005A46F7">
        <w:rPr>
          <w:rStyle w:val="Emphasis"/>
          <w:i w:val="0"/>
          <w:iCs w:val="0"/>
        </w:rPr>
        <w:t>Priorities</w:t>
      </w:r>
      <w:r>
        <w:rPr>
          <w:rStyle w:val="Emphasis"/>
          <w:i w:val="0"/>
          <w:iCs w:val="0"/>
        </w:rPr>
        <w:t xml:space="preserve"> outlined in the </w:t>
      </w:r>
      <w:r w:rsidR="008B7177">
        <w:rPr>
          <w:rStyle w:val="Emphasis"/>
          <w:i w:val="0"/>
          <w:iCs w:val="0"/>
        </w:rPr>
        <w:t>Discussion Paper</w:t>
      </w:r>
      <w:r w:rsidR="00380BA0">
        <w:rPr>
          <w:rStyle w:val="Emphasis"/>
          <w:i w:val="0"/>
          <w:iCs w:val="0"/>
        </w:rPr>
        <w:t>. ACTCOSS understands that the priorities logically include</w:t>
      </w:r>
      <w:r w:rsidR="00E5573E">
        <w:rPr>
          <w:rStyle w:val="Emphasis"/>
          <w:i w:val="0"/>
          <w:iCs w:val="0"/>
        </w:rPr>
        <w:t xml:space="preserve"> regular processes for </w:t>
      </w:r>
      <w:r w:rsidR="00C90B2A">
        <w:rPr>
          <w:rStyle w:val="Emphasis"/>
          <w:i w:val="0"/>
          <w:iCs w:val="0"/>
        </w:rPr>
        <w:t>c</w:t>
      </w:r>
      <w:r w:rsidR="00D5588F">
        <w:rPr>
          <w:rStyle w:val="Emphasis"/>
          <w:i w:val="0"/>
          <w:iCs w:val="0"/>
        </w:rPr>
        <w:t>ommunity n</w:t>
      </w:r>
      <w:r w:rsidR="00DF7CCB">
        <w:rPr>
          <w:rStyle w:val="Emphasis"/>
          <w:i w:val="0"/>
          <w:iCs w:val="0"/>
        </w:rPr>
        <w:t>eeds a</w:t>
      </w:r>
      <w:r w:rsidR="00D5588F">
        <w:rPr>
          <w:rStyle w:val="Emphasis"/>
          <w:i w:val="0"/>
          <w:iCs w:val="0"/>
        </w:rPr>
        <w:t>nd assets assessment</w:t>
      </w:r>
      <w:r w:rsidR="00E5573E">
        <w:rPr>
          <w:rStyle w:val="Emphasis"/>
          <w:i w:val="0"/>
          <w:iCs w:val="0"/>
        </w:rPr>
        <w:t xml:space="preserve"> that feeds into policy development and </w:t>
      </w:r>
      <w:r w:rsidR="00C00614">
        <w:rPr>
          <w:rStyle w:val="Emphasis"/>
          <w:i w:val="0"/>
          <w:iCs w:val="0"/>
        </w:rPr>
        <w:t>s</w:t>
      </w:r>
      <w:r w:rsidR="005A46F7">
        <w:rPr>
          <w:rStyle w:val="Emphasis"/>
          <w:i w:val="0"/>
          <w:iCs w:val="0"/>
        </w:rPr>
        <w:t>ervice design</w:t>
      </w:r>
      <w:r w:rsidR="00C90B2A">
        <w:rPr>
          <w:rStyle w:val="Emphasis"/>
          <w:i w:val="0"/>
          <w:iCs w:val="0"/>
        </w:rPr>
        <w:t xml:space="preserve">, but this could be </w:t>
      </w:r>
      <w:r w:rsidR="009B4006">
        <w:rPr>
          <w:rStyle w:val="Emphasis"/>
          <w:i w:val="0"/>
          <w:iCs w:val="0"/>
        </w:rPr>
        <w:t>clarified.</w:t>
      </w:r>
    </w:p>
    <w:p w14:paraId="10670C58" w14:textId="1ECFAFBD" w:rsidR="002318E7" w:rsidRDefault="002318E7" w:rsidP="00CA082C">
      <w:pPr>
        <w:pStyle w:val="BodyText"/>
        <w:rPr>
          <w:rStyle w:val="Emphasis"/>
          <w:i w:val="0"/>
          <w:iCs w:val="0"/>
        </w:rPr>
      </w:pPr>
      <w:r>
        <w:rPr>
          <w:rStyle w:val="Emphasis"/>
          <w:i w:val="0"/>
          <w:iCs w:val="0"/>
        </w:rPr>
        <w:t xml:space="preserve">The </w:t>
      </w:r>
      <w:r w:rsidR="00B4410B">
        <w:rPr>
          <w:rStyle w:val="Emphasis"/>
          <w:i w:val="0"/>
          <w:iCs w:val="0"/>
        </w:rPr>
        <w:t>I</w:t>
      </w:r>
      <w:r>
        <w:rPr>
          <w:rStyle w:val="Emphasis"/>
          <w:i w:val="0"/>
          <w:iCs w:val="0"/>
        </w:rPr>
        <w:t xml:space="preserve">ndustry </w:t>
      </w:r>
      <w:r w:rsidR="00B4410B">
        <w:rPr>
          <w:rStyle w:val="Emphasis"/>
          <w:i w:val="0"/>
          <w:iCs w:val="0"/>
        </w:rPr>
        <w:t>S</w:t>
      </w:r>
      <w:r>
        <w:rPr>
          <w:rStyle w:val="Emphasis"/>
          <w:i w:val="0"/>
          <w:iCs w:val="0"/>
        </w:rPr>
        <w:t>trategy identified the following outcomes that could be incorporated</w:t>
      </w:r>
      <w:r w:rsidR="00811773">
        <w:rPr>
          <w:rStyle w:val="Emphasis"/>
          <w:i w:val="0"/>
          <w:iCs w:val="0"/>
        </w:rPr>
        <w:t xml:space="preserve"> within the Commissioning Priorities:</w:t>
      </w:r>
    </w:p>
    <w:p w14:paraId="5B7D4DDD" w14:textId="1A3BAC0E" w:rsidR="00811773" w:rsidRDefault="005467AA" w:rsidP="000401CF">
      <w:pPr>
        <w:pStyle w:val="ListBullet"/>
        <w:rPr>
          <w:rStyle w:val="Emphasis"/>
          <w:i w:val="0"/>
          <w:iCs w:val="0"/>
        </w:rPr>
      </w:pPr>
      <w:r>
        <w:rPr>
          <w:rStyle w:val="Emphasis"/>
          <w:i w:val="0"/>
          <w:iCs w:val="0"/>
        </w:rPr>
        <w:t>The industry</w:t>
      </w:r>
      <w:r w:rsidR="004B3EFA">
        <w:rPr>
          <w:rStyle w:val="Emphasis"/>
          <w:i w:val="0"/>
          <w:iCs w:val="0"/>
        </w:rPr>
        <w:t xml:space="preserve"> </w:t>
      </w:r>
      <w:proofErr w:type="gramStart"/>
      <w:r w:rsidR="004B3EFA">
        <w:rPr>
          <w:rStyle w:val="Emphasis"/>
          <w:i w:val="0"/>
          <w:iCs w:val="0"/>
        </w:rPr>
        <w:t>is able to</w:t>
      </w:r>
      <w:proofErr w:type="gramEnd"/>
      <w:r w:rsidR="004B3EFA">
        <w:rPr>
          <w:rStyle w:val="Emphasis"/>
          <w:i w:val="0"/>
          <w:iCs w:val="0"/>
        </w:rPr>
        <w:t xml:space="preserve"> actively</w:t>
      </w:r>
      <w:r w:rsidR="00B4410B" w:rsidRPr="00B4410B">
        <w:rPr>
          <w:rStyle w:val="Emphasis"/>
          <w:i w:val="0"/>
          <w:iCs w:val="0"/>
        </w:rPr>
        <w:t xml:space="preserve"> plan, shape and develop the evidence base</w:t>
      </w:r>
    </w:p>
    <w:p w14:paraId="3009C3D9" w14:textId="1B2F5218" w:rsidR="00BF000B" w:rsidRDefault="00BF000B" w:rsidP="000401CF">
      <w:pPr>
        <w:pStyle w:val="ListBullet"/>
        <w:rPr>
          <w:rStyle w:val="Emphasis"/>
          <w:i w:val="0"/>
          <w:iCs w:val="0"/>
        </w:rPr>
      </w:pPr>
      <w:r w:rsidRPr="00BF000B">
        <w:rPr>
          <w:rStyle w:val="Emphasis"/>
          <w:i w:val="0"/>
          <w:iCs w:val="0"/>
        </w:rPr>
        <w:t xml:space="preserve">Government and industry data </w:t>
      </w:r>
      <w:proofErr w:type="gramStart"/>
      <w:r w:rsidRPr="00BF000B">
        <w:rPr>
          <w:rStyle w:val="Emphasis"/>
          <w:i w:val="0"/>
          <w:iCs w:val="0"/>
        </w:rPr>
        <w:t>is</w:t>
      </w:r>
      <w:proofErr w:type="gramEnd"/>
      <w:r w:rsidRPr="00BF000B">
        <w:rPr>
          <w:rStyle w:val="Emphasis"/>
          <w:i w:val="0"/>
          <w:iCs w:val="0"/>
        </w:rPr>
        <w:t xml:space="preserve"> shared with the community, to enable ownership of community issues  </w:t>
      </w:r>
    </w:p>
    <w:p w14:paraId="52E4AD61" w14:textId="016D1334" w:rsidR="00B4410B" w:rsidRDefault="00BF000B" w:rsidP="000401CF">
      <w:pPr>
        <w:pStyle w:val="ListBullet"/>
        <w:rPr>
          <w:rStyle w:val="Emphasis"/>
          <w:i w:val="0"/>
          <w:iCs w:val="0"/>
        </w:rPr>
      </w:pPr>
      <w:r w:rsidRPr="00BF000B">
        <w:rPr>
          <w:rStyle w:val="Emphasis"/>
          <w:i w:val="0"/>
          <w:iCs w:val="0"/>
        </w:rPr>
        <w:t xml:space="preserve">Data and information </w:t>
      </w:r>
      <w:proofErr w:type="gramStart"/>
      <w:r w:rsidRPr="00BF000B">
        <w:rPr>
          <w:rStyle w:val="Emphasis"/>
          <w:i w:val="0"/>
          <w:iCs w:val="0"/>
        </w:rPr>
        <w:t>is</w:t>
      </w:r>
      <w:proofErr w:type="gramEnd"/>
      <w:r w:rsidRPr="00BF000B">
        <w:rPr>
          <w:rStyle w:val="Emphasis"/>
          <w:i w:val="0"/>
          <w:iCs w:val="0"/>
        </w:rPr>
        <w:t xml:space="preserve"> shared between government, the industry and the community for the purposes of planning and advocacy</w:t>
      </w:r>
      <w:r w:rsidR="008B7177">
        <w:rPr>
          <w:rStyle w:val="Emphasis"/>
          <w:i w:val="0"/>
          <w:iCs w:val="0"/>
        </w:rPr>
        <w:t>.</w:t>
      </w:r>
    </w:p>
    <w:p w14:paraId="5C5C24A4" w14:textId="5704EB2D" w:rsidR="00FA19CA" w:rsidRDefault="00FA19CA" w:rsidP="00FA19CA">
      <w:pPr>
        <w:pStyle w:val="BodyText"/>
        <w:rPr>
          <w:rStyle w:val="Emphasis"/>
          <w:i w:val="0"/>
          <w:iCs w:val="0"/>
        </w:rPr>
      </w:pPr>
      <w:r>
        <w:rPr>
          <w:rStyle w:val="Emphasis"/>
          <w:i w:val="0"/>
          <w:iCs w:val="0"/>
        </w:rPr>
        <w:t>These outcomes are all associated with developing the</w:t>
      </w:r>
      <w:r w:rsidR="00A11279">
        <w:rPr>
          <w:rStyle w:val="Emphasis"/>
          <w:i w:val="0"/>
          <w:iCs w:val="0"/>
        </w:rPr>
        <w:t xml:space="preserve"> research, planning and evaluation capability of the industry (both government and community sector organisations</w:t>
      </w:r>
      <w:r w:rsidR="004C558B">
        <w:rPr>
          <w:rStyle w:val="Emphasis"/>
          <w:i w:val="0"/>
          <w:iCs w:val="0"/>
        </w:rPr>
        <w:t>).</w:t>
      </w:r>
      <w:r w:rsidR="00042CF1">
        <w:rPr>
          <w:rStyle w:val="Emphasis"/>
          <w:i w:val="0"/>
          <w:iCs w:val="0"/>
        </w:rPr>
        <w:t xml:space="preserve"> While we recognise these outcomes may be alluded to under the </w:t>
      </w:r>
      <w:r w:rsidR="00882930">
        <w:rPr>
          <w:rStyle w:val="Emphasis"/>
          <w:i w:val="0"/>
          <w:iCs w:val="0"/>
        </w:rPr>
        <w:t>priority of developing better</w:t>
      </w:r>
      <w:r w:rsidR="007E194F">
        <w:rPr>
          <w:rStyle w:val="Emphasis"/>
          <w:i w:val="0"/>
          <w:iCs w:val="0"/>
        </w:rPr>
        <w:t xml:space="preserve"> policy, systems and governance</w:t>
      </w:r>
      <w:r w:rsidR="0084147E">
        <w:rPr>
          <w:rStyle w:val="Emphasis"/>
          <w:i w:val="0"/>
          <w:iCs w:val="0"/>
        </w:rPr>
        <w:t>,</w:t>
      </w:r>
      <w:r w:rsidR="00882287">
        <w:rPr>
          <w:rStyle w:val="Emphasis"/>
          <w:i w:val="0"/>
          <w:iCs w:val="0"/>
        </w:rPr>
        <w:t xml:space="preserve"> ACTCOSS would welcome </w:t>
      </w:r>
      <w:r w:rsidR="00944208">
        <w:rPr>
          <w:rStyle w:val="Emphasis"/>
          <w:i w:val="0"/>
          <w:iCs w:val="0"/>
        </w:rPr>
        <w:t>improving</w:t>
      </w:r>
      <w:r w:rsidR="00DD256A">
        <w:rPr>
          <w:rStyle w:val="Emphasis"/>
          <w:i w:val="0"/>
          <w:iCs w:val="0"/>
        </w:rPr>
        <w:t xml:space="preserve"> the visibility of </w:t>
      </w:r>
      <w:r w:rsidR="00F425BE">
        <w:rPr>
          <w:rStyle w:val="Emphasis"/>
          <w:i w:val="0"/>
          <w:iCs w:val="0"/>
        </w:rPr>
        <w:t>research</w:t>
      </w:r>
      <w:r w:rsidR="00C80E0E">
        <w:rPr>
          <w:rStyle w:val="Emphasis"/>
          <w:i w:val="0"/>
          <w:iCs w:val="0"/>
        </w:rPr>
        <w:t xml:space="preserve">, </w:t>
      </w:r>
      <w:r w:rsidR="00241C13">
        <w:rPr>
          <w:rStyle w:val="Emphasis"/>
          <w:i w:val="0"/>
          <w:iCs w:val="0"/>
        </w:rPr>
        <w:t>planning</w:t>
      </w:r>
      <w:r w:rsidR="00944208">
        <w:rPr>
          <w:rStyle w:val="Emphasis"/>
          <w:i w:val="0"/>
          <w:iCs w:val="0"/>
        </w:rPr>
        <w:t xml:space="preserve"> </w:t>
      </w:r>
      <w:r w:rsidR="00C80E0E">
        <w:rPr>
          <w:rStyle w:val="Emphasis"/>
          <w:i w:val="0"/>
          <w:iCs w:val="0"/>
        </w:rPr>
        <w:t>and evaluation</w:t>
      </w:r>
      <w:r w:rsidR="00B97E7C">
        <w:rPr>
          <w:rStyle w:val="Emphasis"/>
          <w:i w:val="0"/>
          <w:iCs w:val="0"/>
        </w:rPr>
        <w:t xml:space="preserve"> </w:t>
      </w:r>
      <w:r w:rsidR="00BA34C1">
        <w:rPr>
          <w:rStyle w:val="Emphasis"/>
          <w:i w:val="0"/>
          <w:iCs w:val="0"/>
        </w:rPr>
        <w:t xml:space="preserve">across the </w:t>
      </w:r>
      <w:r w:rsidR="00EA1875">
        <w:rPr>
          <w:rStyle w:val="Emphasis"/>
          <w:i w:val="0"/>
          <w:iCs w:val="0"/>
        </w:rPr>
        <w:t>commissioning priorities</w:t>
      </w:r>
      <w:r w:rsidR="008E742B">
        <w:rPr>
          <w:rStyle w:val="Emphasis"/>
          <w:i w:val="0"/>
          <w:iCs w:val="0"/>
        </w:rPr>
        <w:t>.</w:t>
      </w:r>
    </w:p>
    <w:p w14:paraId="3E60FF6A" w14:textId="764EB11B" w:rsidR="00B11488" w:rsidRDefault="00F85C81" w:rsidP="00C74D9C">
      <w:pPr>
        <w:pStyle w:val="Heading2"/>
      </w:pPr>
      <w:bookmarkStart w:id="13" w:name="_Toc26870799"/>
      <w:r>
        <w:lastRenderedPageBreak/>
        <w:t>Operational Framework</w:t>
      </w:r>
      <w:bookmarkEnd w:id="13"/>
    </w:p>
    <w:p w14:paraId="046E0EFA" w14:textId="1A8AABB8" w:rsidR="00F85C81" w:rsidRPr="00C74D9C" w:rsidRDefault="00CA082C" w:rsidP="00C74D9C">
      <w:pPr>
        <w:pStyle w:val="Questions"/>
        <w:keepNext/>
      </w:pPr>
      <w:r w:rsidRPr="00C74D9C">
        <w:t>D</w:t>
      </w:r>
      <w:r w:rsidR="008B7177" w:rsidRPr="00C74D9C">
        <w:t xml:space="preserve">iscussion Paper </w:t>
      </w:r>
      <w:r w:rsidRPr="00C74D9C">
        <w:t>Question 10</w:t>
      </w:r>
      <w:r w:rsidR="007A2CAF" w:rsidRPr="00C74D9C">
        <w:t xml:space="preserve">: </w:t>
      </w:r>
      <w:r w:rsidR="005912ED" w:rsidRPr="00C74D9C">
        <w:t>Do you have comments on the Commissioning for Social Impact Operational Framework?</w:t>
      </w:r>
    </w:p>
    <w:p w14:paraId="70ECF2FD" w14:textId="70DED23D" w:rsidR="00DE1161" w:rsidRDefault="006D2F00" w:rsidP="005912ED">
      <w:pPr>
        <w:pStyle w:val="BodyText"/>
        <w:rPr>
          <w:rStyle w:val="Emphasis"/>
          <w:i w:val="0"/>
          <w:iCs w:val="0"/>
        </w:rPr>
      </w:pPr>
      <w:r>
        <w:rPr>
          <w:rStyle w:val="Emphasis"/>
          <w:i w:val="0"/>
          <w:iCs w:val="0"/>
        </w:rPr>
        <w:t xml:space="preserve">ACTCOSS sees the </w:t>
      </w:r>
      <w:r w:rsidR="002760B6">
        <w:rPr>
          <w:rStyle w:val="Emphasis"/>
          <w:i w:val="0"/>
          <w:iCs w:val="0"/>
        </w:rPr>
        <w:t xml:space="preserve">Commissioning for Social Impact Operational Framework as a primary pathway for the implementation of </w:t>
      </w:r>
      <w:r w:rsidR="00F40760">
        <w:rPr>
          <w:rStyle w:val="Emphasis"/>
          <w:i w:val="0"/>
          <w:iCs w:val="0"/>
        </w:rPr>
        <w:t>The</w:t>
      </w:r>
      <w:r w:rsidR="00956D04">
        <w:rPr>
          <w:rStyle w:val="Emphasis"/>
          <w:i w:val="0"/>
          <w:iCs w:val="0"/>
        </w:rPr>
        <w:t xml:space="preserve"> Social Compact</w:t>
      </w:r>
      <w:r w:rsidR="00BA700E">
        <w:rPr>
          <w:rStyle w:val="Emphasis"/>
          <w:i w:val="0"/>
          <w:iCs w:val="0"/>
        </w:rPr>
        <w:t xml:space="preserve">. The Social Compact </w:t>
      </w:r>
      <w:r w:rsidR="009B7B9C">
        <w:rPr>
          <w:rStyle w:val="Emphasis"/>
          <w:i w:val="0"/>
          <w:iCs w:val="0"/>
        </w:rPr>
        <w:t>sets out a partnership</w:t>
      </w:r>
      <w:r w:rsidR="00974245">
        <w:rPr>
          <w:rStyle w:val="Emphasis"/>
          <w:i w:val="0"/>
          <w:iCs w:val="0"/>
        </w:rPr>
        <w:t xml:space="preserve"> relationship</w:t>
      </w:r>
      <w:r w:rsidR="00B83BB8">
        <w:rPr>
          <w:rStyle w:val="Emphasis"/>
          <w:i w:val="0"/>
          <w:iCs w:val="0"/>
        </w:rPr>
        <w:t xml:space="preserve"> between</w:t>
      </w:r>
      <w:r w:rsidR="00BA700E">
        <w:rPr>
          <w:rStyle w:val="Emphasis"/>
          <w:i w:val="0"/>
          <w:iCs w:val="0"/>
        </w:rPr>
        <w:t xml:space="preserve"> </w:t>
      </w:r>
      <w:r w:rsidR="008B7177">
        <w:rPr>
          <w:rStyle w:val="Emphasis"/>
          <w:i w:val="0"/>
          <w:iCs w:val="0"/>
        </w:rPr>
        <w:t xml:space="preserve">ACT </w:t>
      </w:r>
      <w:r w:rsidR="00BA700E">
        <w:rPr>
          <w:rStyle w:val="Emphasis"/>
          <w:i w:val="0"/>
          <w:iCs w:val="0"/>
        </w:rPr>
        <w:t xml:space="preserve">Government and </w:t>
      </w:r>
      <w:r w:rsidR="009B7B9C">
        <w:rPr>
          <w:rStyle w:val="Emphasis"/>
          <w:i w:val="0"/>
          <w:iCs w:val="0"/>
        </w:rPr>
        <w:t xml:space="preserve">the </w:t>
      </w:r>
      <w:r w:rsidR="008B7177">
        <w:rPr>
          <w:rStyle w:val="Emphasis"/>
          <w:i w:val="0"/>
          <w:iCs w:val="0"/>
        </w:rPr>
        <w:t>c</w:t>
      </w:r>
      <w:r w:rsidR="00BA700E">
        <w:rPr>
          <w:rStyle w:val="Emphasis"/>
          <w:i w:val="0"/>
          <w:iCs w:val="0"/>
        </w:rPr>
        <w:t>ommunity</w:t>
      </w:r>
      <w:r w:rsidR="009B7B9C">
        <w:rPr>
          <w:rStyle w:val="Emphasis"/>
          <w:i w:val="0"/>
          <w:iCs w:val="0"/>
        </w:rPr>
        <w:t xml:space="preserve"> sector</w:t>
      </w:r>
      <w:r w:rsidR="004A7C8D">
        <w:rPr>
          <w:rStyle w:val="Emphasis"/>
          <w:i w:val="0"/>
          <w:iCs w:val="0"/>
        </w:rPr>
        <w:t xml:space="preserve">. </w:t>
      </w:r>
      <w:r w:rsidR="00095797">
        <w:rPr>
          <w:rStyle w:val="Emphasis"/>
          <w:i w:val="0"/>
          <w:iCs w:val="0"/>
        </w:rPr>
        <w:t xml:space="preserve">The Commissioning for Social Impact Operational Framework </w:t>
      </w:r>
      <w:r w:rsidR="00A5500C">
        <w:rPr>
          <w:rStyle w:val="Emphasis"/>
          <w:i w:val="0"/>
          <w:iCs w:val="0"/>
        </w:rPr>
        <w:t>needs to</w:t>
      </w:r>
      <w:r w:rsidR="004A7C8D">
        <w:rPr>
          <w:rStyle w:val="Emphasis"/>
          <w:i w:val="0"/>
          <w:iCs w:val="0"/>
        </w:rPr>
        <w:t xml:space="preserve"> </w:t>
      </w:r>
      <w:r w:rsidR="00DB3EB5">
        <w:rPr>
          <w:rStyle w:val="Emphasis"/>
          <w:i w:val="0"/>
          <w:iCs w:val="0"/>
        </w:rPr>
        <w:t>articulate</w:t>
      </w:r>
      <w:r w:rsidR="00A5500C">
        <w:rPr>
          <w:rStyle w:val="Emphasis"/>
          <w:i w:val="0"/>
          <w:iCs w:val="0"/>
        </w:rPr>
        <w:t xml:space="preserve"> growth in the partnership relationship between </w:t>
      </w:r>
      <w:r w:rsidR="008B7177">
        <w:rPr>
          <w:rStyle w:val="Emphasis"/>
          <w:i w:val="0"/>
          <w:iCs w:val="0"/>
        </w:rPr>
        <w:t xml:space="preserve">ACT </w:t>
      </w:r>
      <w:r w:rsidR="00A5500C">
        <w:rPr>
          <w:rStyle w:val="Emphasis"/>
          <w:i w:val="0"/>
          <w:iCs w:val="0"/>
        </w:rPr>
        <w:t>Government</w:t>
      </w:r>
      <w:r w:rsidR="001D61D9">
        <w:rPr>
          <w:rStyle w:val="Emphasis"/>
          <w:i w:val="0"/>
          <w:iCs w:val="0"/>
        </w:rPr>
        <w:t xml:space="preserve">, </w:t>
      </w:r>
      <w:r w:rsidR="008B7177">
        <w:rPr>
          <w:rStyle w:val="Emphasis"/>
          <w:i w:val="0"/>
          <w:iCs w:val="0"/>
        </w:rPr>
        <w:t>c</w:t>
      </w:r>
      <w:r w:rsidR="001D61D9">
        <w:rPr>
          <w:rStyle w:val="Emphasis"/>
          <w:i w:val="0"/>
          <w:iCs w:val="0"/>
        </w:rPr>
        <w:t xml:space="preserve">ommunity </w:t>
      </w:r>
      <w:r w:rsidR="008B7177">
        <w:rPr>
          <w:rStyle w:val="Emphasis"/>
          <w:i w:val="0"/>
          <w:iCs w:val="0"/>
        </w:rPr>
        <w:t>s</w:t>
      </w:r>
      <w:r w:rsidR="001D61D9">
        <w:rPr>
          <w:rStyle w:val="Emphasis"/>
          <w:i w:val="0"/>
          <w:iCs w:val="0"/>
        </w:rPr>
        <w:t>ervice organisations</w:t>
      </w:r>
      <w:r w:rsidR="008B7177">
        <w:rPr>
          <w:rStyle w:val="Emphasis"/>
          <w:i w:val="0"/>
          <w:iCs w:val="0"/>
        </w:rPr>
        <w:t>,</w:t>
      </w:r>
      <w:r w:rsidR="001D61D9">
        <w:rPr>
          <w:rStyle w:val="Emphasis"/>
          <w:i w:val="0"/>
          <w:iCs w:val="0"/>
        </w:rPr>
        <w:t xml:space="preserve"> and </w:t>
      </w:r>
      <w:r w:rsidR="00D7081F">
        <w:rPr>
          <w:rStyle w:val="Emphasis"/>
          <w:i w:val="0"/>
          <w:iCs w:val="0"/>
        </w:rPr>
        <w:t>people who access community services.</w:t>
      </w:r>
      <w:r w:rsidR="00DB3EB5">
        <w:rPr>
          <w:rStyle w:val="Emphasis"/>
          <w:i w:val="0"/>
          <w:iCs w:val="0"/>
        </w:rPr>
        <w:t xml:space="preserve"> </w:t>
      </w:r>
      <w:r w:rsidR="003074F5">
        <w:rPr>
          <w:rStyle w:val="Emphasis"/>
          <w:i w:val="0"/>
          <w:iCs w:val="0"/>
        </w:rPr>
        <w:t xml:space="preserve">We recognise that the </w:t>
      </w:r>
      <w:r w:rsidR="000F2A5A">
        <w:rPr>
          <w:rStyle w:val="Emphasis"/>
          <w:i w:val="0"/>
          <w:iCs w:val="0"/>
        </w:rPr>
        <w:t>proposed Operational Framework</w:t>
      </w:r>
      <w:r w:rsidR="00003BD7">
        <w:rPr>
          <w:rStyle w:val="Emphasis"/>
          <w:i w:val="0"/>
          <w:iCs w:val="0"/>
        </w:rPr>
        <w:t xml:space="preserve"> is being tested </w:t>
      </w:r>
      <w:r w:rsidR="00820246">
        <w:rPr>
          <w:rStyle w:val="Emphasis"/>
          <w:i w:val="0"/>
          <w:iCs w:val="0"/>
        </w:rPr>
        <w:t>with stakeholders and is</w:t>
      </w:r>
      <w:r w:rsidR="00DE1161">
        <w:rPr>
          <w:rStyle w:val="Emphasis"/>
          <w:i w:val="0"/>
          <w:iCs w:val="0"/>
        </w:rPr>
        <w:t xml:space="preserve"> currently</w:t>
      </w:r>
      <w:r w:rsidR="00820246">
        <w:rPr>
          <w:rStyle w:val="Emphasis"/>
          <w:i w:val="0"/>
          <w:iCs w:val="0"/>
        </w:rPr>
        <w:t xml:space="preserve"> in a stage of </w:t>
      </w:r>
      <w:r w:rsidR="00DE1161">
        <w:rPr>
          <w:rStyle w:val="Emphasis"/>
          <w:i w:val="0"/>
          <w:iCs w:val="0"/>
        </w:rPr>
        <w:t>iterative</w:t>
      </w:r>
      <w:r w:rsidR="00820246">
        <w:rPr>
          <w:rStyle w:val="Emphasis"/>
          <w:i w:val="0"/>
          <w:iCs w:val="0"/>
        </w:rPr>
        <w:t xml:space="preserve"> development</w:t>
      </w:r>
      <w:r w:rsidR="009F4DB1">
        <w:rPr>
          <w:rStyle w:val="Emphasis"/>
          <w:i w:val="0"/>
          <w:iCs w:val="0"/>
        </w:rPr>
        <w:t xml:space="preserve"> over the next </w:t>
      </w:r>
      <w:r w:rsidR="002C1391">
        <w:rPr>
          <w:rStyle w:val="Emphasis"/>
          <w:i w:val="0"/>
          <w:iCs w:val="0"/>
        </w:rPr>
        <w:t>four to five</w:t>
      </w:r>
      <w:r w:rsidR="009F4DB1">
        <w:rPr>
          <w:rStyle w:val="Emphasis"/>
          <w:i w:val="0"/>
          <w:iCs w:val="0"/>
        </w:rPr>
        <w:t xml:space="preserve"> months</w:t>
      </w:r>
      <w:r w:rsidR="001A634F">
        <w:rPr>
          <w:rStyle w:val="Emphasis"/>
          <w:i w:val="0"/>
          <w:iCs w:val="0"/>
        </w:rPr>
        <w:t>.</w:t>
      </w:r>
      <w:r w:rsidR="00820246">
        <w:rPr>
          <w:rStyle w:val="Emphasis"/>
          <w:i w:val="0"/>
          <w:iCs w:val="0"/>
        </w:rPr>
        <w:t xml:space="preserve"> </w:t>
      </w:r>
    </w:p>
    <w:p w14:paraId="00C3A490" w14:textId="10FDF3ED" w:rsidR="0020491D" w:rsidRDefault="00820246" w:rsidP="005912ED">
      <w:pPr>
        <w:pStyle w:val="BodyText"/>
        <w:rPr>
          <w:rStyle w:val="Emphasis"/>
          <w:i w:val="0"/>
          <w:iCs w:val="0"/>
        </w:rPr>
      </w:pPr>
      <w:r>
        <w:rPr>
          <w:rStyle w:val="Emphasis"/>
          <w:i w:val="0"/>
          <w:iCs w:val="0"/>
        </w:rPr>
        <w:t>We would like to offer the following</w:t>
      </w:r>
      <w:r w:rsidR="001A634F">
        <w:rPr>
          <w:rStyle w:val="Emphasis"/>
          <w:i w:val="0"/>
          <w:iCs w:val="0"/>
        </w:rPr>
        <w:t xml:space="preserve"> initial</w:t>
      </w:r>
      <w:r>
        <w:rPr>
          <w:rStyle w:val="Emphasis"/>
          <w:i w:val="0"/>
          <w:iCs w:val="0"/>
        </w:rPr>
        <w:t xml:space="preserve"> comments for incorporation </w:t>
      </w:r>
      <w:r w:rsidR="00453E0E">
        <w:rPr>
          <w:rStyle w:val="Emphasis"/>
          <w:i w:val="0"/>
          <w:iCs w:val="0"/>
        </w:rPr>
        <w:t>and review:</w:t>
      </w:r>
    </w:p>
    <w:p w14:paraId="49199C30" w14:textId="37B3C493" w:rsidR="001F71FC" w:rsidRDefault="001F71FC" w:rsidP="00C74D9C">
      <w:pPr>
        <w:pStyle w:val="ListBullet"/>
        <w:rPr>
          <w:rStyle w:val="Emphasis"/>
          <w:i w:val="0"/>
          <w:iCs w:val="0"/>
        </w:rPr>
      </w:pPr>
      <w:r>
        <w:rPr>
          <w:rStyle w:val="Emphasis"/>
          <w:i w:val="0"/>
          <w:iCs w:val="0"/>
        </w:rPr>
        <w:t>The proposed framework</w:t>
      </w:r>
      <w:r w:rsidR="00282C8D">
        <w:rPr>
          <w:rStyle w:val="Emphasis"/>
          <w:i w:val="0"/>
          <w:iCs w:val="0"/>
        </w:rPr>
        <w:t xml:space="preserve"> is </w:t>
      </w:r>
      <w:r w:rsidR="00D64240">
        <w:rPr>
          <w:rStyle w:val="Emphasis"/>
          <w:i w:val="0"/>
          <w:iCs w:val="0"/>
        </w:rPr>
        <w:t>framed</w:t>
      </w:r>
      <w:r w:rsidR="00282C8D">
        <w:rPr>
          <w:rStyle w:val="Emphasis"/>
          <w:i w:val="0"/>
          <w:iCs w:val="0"/>
        </w:rPr>
        <w:t xml:space="preserve"> from a government funder perspective</w:t>
      </w:r>
      <w:r w:rsidR="00397F45">
        <w:rPr>
          <w:rStyle w:val="Emphasis"/>
          <w:i w:val="0"/>
          <w:iCs w:val="0"/>
        </w:rPr>
        <w:t xml:space="preserve"> and so key part</w:t>
      </w:r>
      <w:r w:rsidR="0054009C">
        <w:rPr>
          <w:rStyle w:val="Emphasis"/>
          <w:i w:val="0"/>
          <w:iCs w:val="0"/>
        </w:rPr>
        <w:t>s</w:t>
      </w:r>
      <w:r w:rsidR="00397F45">
        <w:rPr>
          <w:rStyle w:val="Emphasis"/>
          <w:i w:val="0"/>
          <w:iCs w:val="0"/>
        </w:rPr>
        <w:t xml:space="preserve"> of a</w:t>
      </w:r>
      <w:r w:rsidR="00E45640">
        <w:rPr>
          <w:rStyle w:val="Emphasis"/>
          <w:i w:val="0"/>
          <w:iCs w:val="0"/>
        </w:rPr>
        <w:t xml:space="preserve"> commissioning cycle are missing, for example, service delivery</w:t>
      </w:r>
      <w:r w:rsidR="00325209">
        <w:rPr>
          <w:rStyle w:val="Emphasis"/>
          <w:i w:val="0"/>
          <w:iCs w:val="0"/>
        </w:rPr>
        <w:t>/</w:t>
      </w:r>
      <w:r w:rsidR="000A0C8B">
        <w:rPr>
          <w:rStyle w:val="Emphasis"/>
          <w:i w:val="0"/>
          <w:iCs w:val="0"/>
        </w:rPr>
        <w:t>program participation</w:t>
      </w:r>
      <w:r w:rsidR="0054009C">
        <w:rPr>
          <w:rStyle w:val="Emphasis"/>
          <w:i w:val="0"/>
          <w:iCs w:val="0"/>
        </w:rPr>
        <w:t>.</w:t>
      </w:r>
      <w:r w:rsidR="00D86C2F">
        <w:rPr>
          <w:rStyle w:val="Emphasis"/>
          <w:i w:val="0"/>
          <w:iCs w:val="0"/>
        </w:rPr>
        <w:t xml:space="preserve"> There needs to be a recognition of the roles </w:t>
      </w:r>
      <w:r w:rsidR="00CC1692">
        <w:rPr>
          <w:rStyle w:val="Emphasis"/>
          <w:i w:val="0"/>
          <w:iCs w:val="0"/>
        </w:rPr>
        <w:t xml:space="preserve">and responsibilities </w:t>
      </w:r>
      <w:r w:rsidR="00D86C2F">
        <w:rPr>
          <w:rStyle w:val="Emphasis"/>
          <w:i w:val="0"/>
          <w:iCs w:val="0"/>
        </w:rPr>
        <w:t xml:space="preserve">of other stakeholders in the </w:t>
      </w:r>
      <w:r w:rsidR="00CC6C4B">
        <w:rPr>
          <w:rStyle w:val="Emphasis"/>
          <w:i w:val="0"/>
          <w:iCs w:val="0"/>
        </w:rPr>
        <w:t>framework.</w:t>
      </w:r>
    </w:p>
    <w:p w14:paraId="3A20394F" w14:textId="195D0AC3" w:rsidR="006D2F00" w:rsidRDefault="004F6B16" w:rsidP="00C74D9C">
      <w:pPr>
        <w:pStyle w:val="ListBullet"/>
        <w:rPr>
          <w:rStyle w:val="Emphasis"/>
          <w:i w:val="0"/>
          <w:iCs w:val="0"/>
        </w:rPr>
      </w:pPr>
      <w:r>
        <w:rPr>
          <w:rStyle w:val="Emphasis"/>
          <w:i w:val="0"/>
          <w:iCs w:val="0"/>
        </w:rPr>
        <w:t xml:space="preserve">It might also be useful to think of the </w:t>
      </w:r>
      <w:r w:rsidR="00A91CC2">
        <w:rPr>
          <w:rStyle w:val="Emphasis"/>
          <w:i w:val="0"/>
          <w:iCs w:val="0"/>
        </w:rPr>
        <w:t>O</w:t>
      </w:r>
      <w:r>
        <w:rPr>
          <w:rStyle w:val="Emphasis"/>
          <w:i w:val="0"/>
          <w:iCs w:val="0"/>
        </w:rPr>
        <w:t xml:space="preserve">perational </w:t>
      </w:r>
      <w:r w:rsidR="00A91CC2">
        <w:rPr>
          <w:rStyle w:val="Emphasis"/>
          <w:i w:val="0"/>
          <w:iCs w:val="0"/>
        </w:rPr>
        <w:t>F</w:t>
      </w:r>
      <w:r>
        <w:rPr>
          <w:rStyle w:val="Emphasis"/>
          <w:i w:val="0"/>
          <w:iCs w:val="0"/>
        </w:rPr>
        <w:t>ramework as</w:t>
      </w:r>
      <w:r w:rsidR="00256B9B">
        <w:rPr>
          <w:rStyle w:val="Emphasis"/>
          <w:i w:val="0"/>
          <w:iCs w:val="0"/>
        </w:rPr>
        <w:t xml:space="preserve"> having </w:t>
      </w:r>
      <w:r w:rsidR="0029197D">
        <w:rPr>
          <w:rStyle w:val="Emphasis"/>
          <w:i w:val="0"/>
          <w:iCs w:val="0"/>
        </w:rPr>
        <w:t xml:space="preserve">integrated parts but not necessarily as </w:t>
      </w:r>
      <w:r w:rsidR="003564E7">
        <w:rPr>
          <w:rStyle w:val="Emphasis"/>
          <w:i w:val="0"/>
          <w:iCs w:val="0"/>
        </w:rPr>
        <w:t>a cycle of</w:t>
      </w:r>
      <w:r w:rsidR="0029197D">
        <w:rPr>
          <w:rStyle w:val="Emphasis"/>
          <w:i w:val="0"/>
          <w:iCs w:val="0"/>
        </w:rPr>
        <w:t xml:space="preserve"> </w:t>
      </w:r>
      <w:r w:rsidR="00BA4554">
        <w:rPr>
          <w:rStyle w:val="Emphasis"/>
          <w:i w:val="0"/>
          <w:iCs w:val="0"/>
        </w:rPr>
        <w:t>stages</w:t>
      </w:r>
      <w:r w:rsidR="00935048">
        <w:rPr>
          <w:rStyle w:val="Emphasis"/>
          <w:i w:val="0"/>
          <w:iCs w:val="0"/>
        </w:rPr>
        <w:t>. Each of the integrated parts feeds into and effects</w:t>
      </w:r>
      <w:r w:rsidR="00370925">
        <w:rPr>
          <w:rStyle w:val="Emphasis"/>
          <w:i w:val="0"/>
          <w:iCs w:val="0"/>
        </w:rPr>
        <w:t xml:space="preserve"> the other parts</w:t>
      </w:r>
      <w:r w:rsidR="004B5844">
        <w:rPr>
          <w:rStyle w:val="Emphasis"/>
          <w:i w:val="0"/>
          <w:iCs w:val="0"/>
        </w:rPr>
        <w:t>. Realistically, and in a truly co-produced structure, a</w:t>
      </w:r>
      <w:r w:rsidR="00370925">
        <w:rPr>
          <w:rStyle w:val="Emphasis"/>
          <w:i w:val="0"/>
          <w:iCs w:val="0"/>
        </w:rPr>
        <w:t xml:space="preserve"> </w:t>
      </w:r>
      <w:r w:rsidR="00170167">
        <w:rPr>
          <w:rStyle w:val="Emphasis"/>
          <w:i w:val="0"/>
          <w:iCs w:val="0"/>
        </w:rPr>
        <w:t xml:space="preserve">commissioning </w:t>
      </w:r>
      <w:r w:rsidR="004B5844">
        <w:rPr>
          <w:rStyle w:val="Emphasis"/>
          <w:i w:val="0"/>
          <w:iCs w:val="0"/>
        </w:rPr>
        <w:t xml:space="preserve">process </w:t>
      </w:r>
      <w:r w:rsidR="00170167">
        <w:rPr>
          <w:rStyle w:val="Emphasis"/>
          <w:i w:val="0"/>
          <w:iCs w:val="0"/>
        </w:rPr>
        <w:t>won’t always commence from</w:t>
      </w:r>
      <w:r w:rsidR="00027701">
        <w:rPr>
          <w:rStyle w:val="Emphasis"/>
          <w:i w:val="0"/>
          <w:iCs w:val="0"/>
        </w:rPr>
        <w:t xml:space="preserve"> </w:t>
      </w:r>
      <w:r w:rsidR="004C182B">
        <w:rPr>
          <w:rStyle w:val="Emphasis"/>
          <w:i w:val="0"/>
          <w:iCs w:val="0"/>
        </w:rPr>
        <w:t>developing a strategy t</w:t>
      </w:r>
      <w:r w:rsidR="00405191">
        <w:rPr>
          <w:rStyle w:val="Emphasis"/>
          <w:i w:val="0"/>
          <w:iCs w:val="0"/>
        </w:rPr>
        <w:t>o deliver impact. Innovation often occurs through service development</w:t>
      </w:r>
      <w:r w:rsidR="00955961">
        <w:rPr>
          <w:rStyle w:val="Emphasis"/>
          <w:i w:val="0"/>
          <w:iCs w:val="0"/>
        </w:rPr>
        <w:t xml:space="preserve">, as practitioners </w:t>
      </w:r>
      <w:r w:rsidR="00A61568">
        <w:rPr>
          <w:rStyle w:val="Emphasis"/>
          <w:i w:val="0"/>
          <w:iCs w:val="0"/>
        </w:rPr>
        <w:t>design solutions to meet the needs of people</w:t>
      </w:r>
      <w:r w:rsidR="0011561C">
        <w:rPr>
          <w:rStyle w:val="Emphasis"/>
          <w:i w:val="0"/>
          <w:iCs w:val="0"/>
        </w:rPr>
        <w:t xml:space="preserve">. Once a service recognises that the </w:t>
      </w:r>
      <w:r w:rsidR="00D01F80">
        <w:rPr>
          <w:rStyle w:val="Emphasis"/>
          <w:i w:val="0"/>
          <w:iCs w:val="0"/>
        </w:rPr>
        <w:t>solution works for more than one person</w:t>
      </w:r>
      <w:r w:rsidR="00A27E77">
        <w:rPr>
          <w:rStyle w:val="Emphasis"/>
          <w:i w:val="0"/>
          <w:iCs w:val="0"/>
        </w:rPr>
        <w:t xml:space="preserve">, service design starts to change. </w:t>
      </w:r>
      <w:r w:rsidR="00E36D94">
        <w:rPr>
          <w:rStyle w:val="Emphasis"/>
          <w:i w:val="0"/>
          <w:iCs w:val="0"/>
        </w:rPr>
        <w:t xml:space="preserve">Reflective practice is at the heart of the work of the community sector and is a valid way of undertaking informal evaluation that </w:t>
      </w:r>
      <w:r w:rsidR="000D2FF8">
        <w:rPr>
          <w:rStyle w:val="Emphasis"/>
          <w:i w:val="0"/>
          <w:iCs w:val="0"/>
        </w:rPr>
        <w:t>informs</w:t>
      </w:r>
      <w:r w:rsidR="00E36D94">
        <w:rPr>
          <w:rStyle w:val="Emphasis"/>
          <w:i w:val="0"/>
          <w:iCs w:val="0"/>
        </w:rPr>
        <w:t xml:space="preserve"> service development. </w:t>
      </w:r>
      <w:r w:rsidR="004526B7">
        <w:rPr>
          <w:rStyle w:val="Emphasis"/>
          <w:i w:val="0"/>
          <w:iCs w:val="0"/>
        </w:rPr>
        <w:t>In the proposed framework</w:t>
      </w:r>
      <w:r w:rsidR="002C60E1">
        <w:rPr>
          <w:rStyle w:val="Emphasis"/>
          <w:i w:val="0"/>
          <w:iCs w:val="0"/>
        </w:rPr>
        <w:t xml:space="preserve">, </w:t>
      </w:r>
      <w:r w:rsidR="004526B7">
        <w:rPr>
          <w:rStyle w:val="Emphasis"/>
          <w:i w:val="0"/>
          <w:iCs w:val="0"/>
        </w:rPr>
        <w:t>‘evaluation’</w:t>
      </w:r>
      <w:r w:rsidR="00325000">
        <w:rPr>
          <w:rStyle w:val="Emphasis"/>
          <w:i w:val="0"/>
          <w:iCs w:val="0"/>
        </w:rPr>
        <w:t xml:space="preserve"> has been iden</w:t>
      </w:r>
      <w:r w:rsidR="008C468B">
        <w:rPr>
          <w:rStyle w:val="Emphasis"/>
          <w:i w:val="0"/>
          <w:iCs w:val="0"/>
        </w:rPr>
        <w:t xml:space="preserve">tified as an ongoing </w:t>
      </w:r>
      <w:proofErr w:type="gramStart"/>
      <w:r w:rsidR="008C468B">
        <w:rPr>
          <w:rStyle w:val="Emphasis"/>
          <w:i w:val="0"/>
          <w:iCs w:val="0"/>
        </w:rPr>
        <w:t>process</w:t>
      </w:r>
      <w:proofErr w:type="gramEnd"/>
      <w:r w:rsidR="004526B7">
        <w:rPr>
          <w:rStyle w:val="Emphasis"/>
          <w:i w:val="0"/>
          <w:iCs w:val="0"/>
        </w:rPr>
        <w:t xml:space="preserve"> but the level, type and formality of evaluation is not clear. </w:t>
      </w:r>
      <w:r w:rsidR="00A27E77">
        <w:rPr>
          <w:rStyle w:val="Emphasis"/>
          <w:i w:val="0"/>
          <w:iCs w:val="0"/>
        </w:rPr>
        <w:t xml:space="preserve">There </w:t>
      </w:r>
      <w:r w:rsidR="00F40760">
        <w:rPr>
          <w:rStyle w:val="Emphasis"/>
          <w:i w:val="0"/>
          <w:iCs w:val="0"/>
        </w:rPr>
        <w:t>need</w:t>
      </w:r>
      <w:r w:rsidR="00A27E77">
        <w:rPr>
          <w:rStyle w:val="Emphasis"/>
          <w:i w:val="0"/>
          <w:iCs w:val="0"/>
        </w:rPr>
        <w:t xml:space="preserve"> to be </w:t>
      </w:r>
      <w:r w:rsidR="00F43F59">
        <w:rPr>
          <w:rStyle w:val="Emphasis"/>
          <w:i w:val="0"/>
          <w:iCs w:val="0"/>
        </w:rPr>
        <w:t xml:space="preserve">clear </w:t>
      </w:r>
      <w:r w:rsidR="00A27E77">
        <w:rPr>
          <w:rStyle w:val="Emphasis"/>
          <w:i w:val="0"/>
          <w:iCs w:val="0"/>
        </w:rPr>
        <w:t>links</w:t>
      </w:r>
      <w:r w:rsidR="000E1611">
        <w:rPr>
          <w:rStyle w:val="Emphasis"/>
          <w:i w:val="0"/>
          <w:iCs w:val="0"/>
        </w:rPr>
        <w:t xml:space="preserve"> between practitioner knowledge</w:t>
      </w:r>
      <w:r w:rsidR="00FE5A05">
        <w:rPr>
          <w:rStyle w:val="Emphasis"/>
          <w:i w:val="0"/>
          <w:iCs w:val="0"/>
        </w:rPr>
        <w:t xml:space="preserve">, </w:t>
      </w:r>
      <w:r w:rsidR="007E4140">
        <w:rPr>
          <w:rStyle w:val="Emphasis"/>
          <w:i w:val="0"/>
          <w:iCs w:val="0"/>
        </w:rPr>
        <w:t>service-</w:t>
      </w:r>
      <w:r w:rsidR="00FE5A05">
        <w:rPr>
          <w:rStyle w:val="Emphasis"/>
          <w:i w:val="0"/>
          <w:iCs w:val="0"/>
        </w:rPr>
        <w:t>user experience</w:t>
      </w:r>
      <w:r w:rsidR="006018B9">
        <w:rPr>
          <w:rStyle w:val="Emphasis"/>
          <w:i w:val="0"/>
          <w:iCs w:val="0"/>
        </w:rPr>
        <w:t xml:space="preserve">, </w:t>
      </w:r>
      <w:r w:rsidR="00501295">
        <w:rPr>
          <w:rStyle w:val="Emphasis"/>
          <w:i w:val="0"/>
          <w:iCs w:val="0"/>
        </w:rPr>
        <w:t>strategic</w:t>
      </w:r>
      <w:r w:rsidR="001F7265">
        <w:rPr>
          <w:rStyle w:val="Emphasis"/>
          <w:i w:val="0"/>
          <w:iCs w:val="0"/>
        </w:rPr>
        <w:t xml:space="preserve"> development</w:t>
      </w:r>
      <w:r w:rsidR="00F40760">
        <w:rPr>
          <w:rStyle w:val="Emphasis"/>
          <w:i w:val="0"/>
          <w:iCs w:val="0"/>
        </w:rPr>
        <w:t>,</w:t>
      </w:r>
      <w:r w:rsidR="006018B9">
        <w:rPr>
          <w:rStyle w:val="Emphasis"/>
          <w:i w:val="0"/>
          <w:iCs w:val="0"/>
        </w:rPr>
        <w:t xml:space="preserve"> and how this will </w:t>
      </w:r>
      <w:r w:rsidR="003976E4">
        <w:rPr>
          <w:rStyle w:val="Emphasis"/>
          <w:i w:val="0"/>
          <w:iCs w:val="0"/>
        </w:rPr>
        <w:t>lead to system change</w:t>
      </w:r>
      <w:r w:rsidR="001F7265">
        <w:rPr>
          <w:rStyle w:val="Emphasis"/>
          <w:i w:val="0"/>
          <w:iCs w:val="0"/>
        </w:rPr>
        <w:t>.</w:t>
      </w:r>
      <w:r w:rsidR="00F13518">
        <w:rPr>
          <w:rStyle w:val="Emphasis"/>
          <w:i w:val="0"/>
          <w:iCs w:val="0"/>
        </w:rPr>
        <w:t xml:space="preserve"> This is not clear in the proposed framework.</w:t>
      </w:r>
      <w:r w:rsidR="001F7265">
        <w:rPr>
          <w:rStyle w:val="Emphasis"/>
          <w:i w:val="0"/>
          <w:iCs w:val="0"/>
        </w:rPr>
        <w:t xml:space="preserve"> </w:t>
      </w:r>
    </w:p>
    <w:p w14:paraId="55E66AC6" w14:textId="4753C82F" w:rsidR="00967660" w:rsidRDefault="001E351C" w:rsidP="00C74D9C">
      <w:pPr>
        <w:pStyle w:val="ListBullet"/>
        <w:rPr>
          <w:rStyle w:val="Emphasis"/>
          <w:i w:val="0"/>
          <w:iCs w:val="0"/>
        </w:rPr>
      </w:pPr>
      <w:r>
        <w:rPr>
          <w:rStyle w:val="Emphasis"/>
          <w:i w:val="0"/>
          <w:iCs w:val="0"/>
        </w:rPr>
        <w:t xml:space="preserve">From the list of activities outlined on page 15 of the Discussion </w:t>
      </w:r>
      <w:r w:rsidR="004F6378">
        <w:rPr>
          <w:rStyle w:val="Emphasis"/>
          <w:i w:val="0"/>
          <w:iCs w:val="0"/>
        </w:rPr>
        <w:t>P</w:t>
      </w:r>
      <w:r>
        <w:rPr>
          <w:rStyle w:val="Emphasis"/>
          <w:i w:val="0"/>
          <w:iCs w:val="0"/>
        </w:rPr>
        <w:t>aper</w:t>
      </w:r>
      <w:r w:rsidR="00C63566">
        <w:rPr>
          <w:rStyle w:val="Emphasis"/>
          <w:i w:val="0"/>
          <w:iCs w:val="0"/>
        </w:rPr>
        <w:t>,</w:t>
      </w:r>
      <w:r w:rsidR="00906ED1">
        <w:rPr>
          <w:rStyle w:val="Emphasis"/>
          <w:i w:val="0"/>
          <w:iCs w:val="0"/>
        </w:rPr>
        <w:t xml:space="preserve"> there are</w:t>
      </w:r>
      <w:r w:rsidR="00E623D6">
        <w:rPr>
          <w:rStyle w:val="Emphasis"/>
          <w:i w:val="0"/>
          <w:iCs w:val="0"/>
        </w:rPr>
        <w:t xml:space="preserve"> further key activities we would like to be considered:</w:t>
      </w:r>
    </w:p>
    <w:p w14:paraId="45470C6B" w14:textId="78756164" w:rsidR="00E623D6" w:rsidRDefault="00C63566" w:rsidP="00C74D9C">
      <w:pPr>
        <w:pStyle w:val="ListBullet2"/>
        <w:rPr>
          <w:rStyle w:val="Emphasis"/>
          <w:i w:val="0"/>
          <w:iCs w:val="0"/>
        </w:rPr>
      </w:pPr>
      <w:r>
        <w:rPr>
          <w:rStyle w:val="Emphasis"/>
          <w:i w:val="0"/>
          <w:iCs w:val="0"/>
        </w:rPr>
        <w:t>E</w:t>
      </w:r>
      <w:r w:rsidR="00417F3C">
        <w:rPr>
          <w:rStyle w:val="Emphasis"/>
          <w:i w:val="0"/>
          <w:iCs w:val="0"/>
        </w:rPr>
        <w:t>stablish shared risk</w:t>
      </w:r>
    </w:p>
    <w:p w14:paraId="6BF27F21" w14:textId="102C8DD0" w:rsidR="00585869" w:rsidRDefault="00C63566" w:rsidP="00C74D9C">
      <w:pPr>
        <w:pStyle w:val="ListBullet2"/>
        <w:rPr>
          <w:rStyle w:val="Emphasis"/>
          <w:i w:val="0"/>
          <w:iCs w:val="0"/>
        </w:rPr>
      </w:pPr>
      <w:r>
        <w:rPr>
          <w:rStyle w:val="Emphasis"/>
          <w:i w:val="0"/>
          <w:iCs w:val="0"/>
        </w:rPr>
        <w:t>E</w:t>
      </w:r>
      <w:r w:rsidR="00585869">
        <w:rPr>
          <w:rStyle w:val="Emphasis"/>
          <w:i w:val="0"/>
          <w:iCs w:val="0"/>
        </w:rPr>
        <w:t>stablish fit</w:t>
      </w:r>
      <w:r>
        <w:rPr>
          <w:rStyle w:val="Emphasis"/>
          <w:i w:val="0"/>
          <w:iCs w:val="0"/>
        </w:rPr>
        <w:t>-</w:t>
      </w:r>
      <w:r w:rsidR="00585869">
        <w:rPr>
          <w:rStyle w:val="Emphasis"/>
          <w:i w:val="0"/>
          <w:iCs w:val="0"/>
        </w:rPr>
        <w:t>for</w:t>
      </w:r>
      <w:r>
        <w:rPr>
          <w:rStyle w:val="Emphasis"/>
          <w:i w:val="0"/>
          <w:iCs w:val="0"/>
        </w:rPr>
        <w:t>-</w:t>
      </w:r>
      <w:r w:rsidR="00585869">
        <w:rPr>
          <w:rStyle w:val="Emphasis"/>
          <w:i w:val="0"/>
          <w:iCs w:val="0"/>
        </w:rPr>
        <w:t>purpose procurement processes</w:t>
      </w:r>
    </w:p>
    <w:p w14:paraId="0B2A64A3" w14:textId="7ECC7EB1" w:rsidR="0097702D" w:rsidRDefault="00C63566" w:rsidP="00C74D9C">
      <w:pPr>
        <w:pStyle w:val="ListBullet2"/>
        <w:rPr>
          <w:rStyle w:val="Emphasis"/>
          <w:i w:val="0"/>
          <w:iCs w:val="0"/>
        </w:rPr>
      </w:pPr>
      <w:r>
        <w:rPr>
          <w:rStyle w:val="Emphasis"/>
          <w:i w:val="0"/>
          <w:iCs w:val="0"/>
        </w:rPr>
        <w:t>D</w:t>
      </w:r>
      <w:r w:rsidR="005756DC">
        <w:rPr>
          <w:rStyle w:val="Emphasis"/>
          <w:i w:val="0"/>
          <w:iCs w:val="0"/>
        </w:rPr>
        <w:t>evelop capability</w:t>
      </w:r>
      <w:r w:rsidR="00446CF9">
        <w:rPr>
          <w:rStyle w:val="Emphasis"/>
          <w:i w:val="0"/>
          <w:iCs w:val="0"/>
        </w:rPr>
        <w:t xml:space="preserve"> and capacity to</w:t>
      </w:r>
      <w:r w:rsidR="00066EA5">
        <w:rPr>
          <w:rStyle w:val="Emphasis"/>
          <w:i w:val="0"/>
          <w:iCs w:val="0"/>
        </w:rPr>
        <w:t xml:space="preserve"> deliver social outcomes</w:t>
      </w:r>
      <w:r w:rsidR="00146DA4">
        <w:rPr>
          <w:rStyle w:val="Emphasis"/>
          <w:i w:val="0"/>
          <w:iCs w:val="0"/>
        </w:rPr>
        <w:t xml:space="preserve"> (ongoing skills development for funders and service providers)</w:t>
      </w:r>
    </w:p>
    <w:p w14:paraId="2CAE8E7D" w14:textId="47966485" w:rsidR="00DF6A95" w:rsidRPr="006D2F00" w:rsidRDefault="00C63566" w:rsidP="00C74D9C">
      <w:pPr>
        <w:pStyle w:val="ListBullet2"/>
        <w:rPr>
          <w:rStyle w:val="Emphasis"/>
          <w:i w:val="0"/>
          <w:iCs w:val="0"/>
        </w:rPr>
      </w:pPr>
      <w:r>
        <w:rPr>
          <w:rStyle w:val="Emphasis"/>
          <w:i w:val="0"/>
          <w:iCs w:val="0"/>
        </w:rPr>
        <w:t>I</w:t>
      </w:r>
      <w:r w:rsidR="00D320BE">
        <w:rPr>
          <w:rStyle w:val="Emphasis"/>
          <w:i w:val="0"/>
          <w:iCs w:val="0"/>
        </w:rPr>
        <w:t xml:space="preserve">mplement </w:t>
      </w:r>
      <w:r w:rsidR="00FC50EE">
        <w:rPr>
          <w:rStyle w:val="Emphasis"/>
          <w:i w:val="0"/>
          <w:iCs w:val="0"/>
        </w:rPr>
        <w:t xml:space="preserve">services, </w:t>
      </w:r>
      <w:r w:rsidR="006B309B">
        <w:rPr>
          <w:rStyle w:val="Emphasis"/>
          <w:i w:val="0"/>
          <w:iCs w:val="0"/>
        </w:rPr>
        <w:t>programs</w:t>
      </w:r>
      <w:r w:rsidR="00FC50EE">
        <w:rPr>
          <w:rStyle w:val="Emphasis"/>
          <w:i w:val="0"/>
          <w:iCs w:val="0"/>
        </w:rPr>
        <w:t xml:space="preserve"> and projects that</w:t>
      </w:r>
      <w:r w:rsidR="00FB2CAD">
        <w:rPr>
          <w:rStyle w:val="Emphasis"/>
          <w:i w:val="0"/>
          <w:iCs w:val="0"/>
        </w:rPr>
        <w:t xml:space="preserve"> lead to social</w:t>
      </w:r>
      <w:r w:rsidR="003D3A89">
        <w:rPr>
          <w:rStyle w:val="Emphasis"/>
          <w:i w:val="0"/>
          <w:iCs w:val="0"/>
        </w:rPr>
        <w:t xml:space="preserve"> impact</w:t>
      </w:r>
      <w:r w:rsidR="001F2D01">
        <w:rPr>
          <w:rStyle w:val="Emphasis"/>
          <w:i w:val="0"/>
          <w:iCs w:val="0"/>
        </w:rPr>
        <w:t>.</w:t>
      </w:r>
    </w:p>
    <w:p w14:paraId="1C240B96" w14:textId="071B722C" w:rsidR="00F85C81" w:rsidRDefault="001F0F6B" w:rsidP="00F601A5">
      <w:pPr>
        <w:pStyle w:val="Heading2"/>
      </w:pPr>
      <w:bookmarkStart w:id="14" w:name="_Toc26870800"/>
      <w:r>
        <w:lastRenderedPageBreak/>
        <w:t>ACTCOSS contribution</w:t>
      </w:r>
      <w:r w:rsidR="00CE37C6">
        <w:t xml:space="preserve">s to </w:t>
      </w:r>
      <w:r w:rsidR="003E3475">
        <w:t>strategy development</w:t>
      </w:r>
      <w:bookmarkEnd w:id="14"/>
    </w:p>
    <w:p w14:paraId="34553D67" w14:textId="488EA9B5" w:rsidR="003E3475" w:rsidRPr="00C63566" w:rsidRDefault="00362F51" w:rsidP="00C63566">
      <w:pPr>
        <w:pStyle w:val="Questions"/>
      </w:pPr>
      <w:r w:rsidRPr="00C63566">
        <w:t>D</w:t>
      </w:r>
      <w:r w:rsidR="001F2D01" w:rsidRPr="00C63566">
        <w:t xml:space="preserve">iscussion Paper </w:t>
      </w:r>
      <w:r w:rsidRPr="00C63566">
        <w:t>Question 11</w:t>
      </w:r>
      <w:r w:rsidR="00711F9D" w:rsidRPr="00C63566">
        <w:t xml:space="preserve">: </w:t>
      </w:r>
      <w:r w:rsidR="006251E8" w:rsidRPr="00C63566">
        <w:t>What can you contribute to the development of a Commissioning for Social Impact Strategy?</w:t>
      </w:r>
    </w:p>
    <w:p w14:paraId="17C9543E" w14:textId="4C7B0FC6" w:rsidR="002E066C" w:rsidRPr="00AC5F40" w:rsidRDefault="00AC5F40" w:rsidP="006251E8">
      <w:pPr>
        <w:pStyle w:val="BodyText"/>
        <w:rPr>
          <w:rStyle w:val="Emphasis"/>
          <w:i w:val="0"/>
          <w:iCs w:val="0"/>
        </w:rPr>
      </w:pPr>
      <w:r>
        <w:rPr>
          <w:rStyle w:val="Emphasis"/>
          <w:i w:val="0"/>
          <w:iCs w:val="0"/>
        </w:rPr>
        <w:t>ACTCOSS has and will continue to contribute by facilitating</w:t>
      </w:r>
      <w:r w:rsidR="00AC7FFB">
        <w:rPr>
          <w:rStyle w:val="Emphasis"/>
          <w:i w:val="0"/>
          <w:iCs w:val="0"/>
        </w:rPr>
        <w:t xml:space="preserve"> connection to </w:t>
      </w:r>
      <w:r w:rsidR="006549F5">
        <w:rPr>
          <w:rStyle w:val="Emphasis"/>
          <w:i w:val="0"/>
          <w:iCs w:val="0"/>
        </w:rPr>
        <w:t xml:space="preserve">ACT </w:t>
      </w:r>
      <w:r w:rsidR="001F2D01">
        <w:rPr>
          <w:rStyle w:val="Emphasis"/>
          <w:i w:val="0"/>
          <w:iCs w:val="0"/>
        </w:rPr>
        <w:t>c</w:t>
      </w:r>
      <w:r w:rsidR="00BD5967">
        <w:rPr>
          <w:rStyle w:val="Emphasis"/>
          <w:i w:val="0"/>
          <w:iCs w:val="0"/>
        </w:rPr>
        <w:t xml:space="preserve">ommunity </w:t>
      </w:r>
      <w:r w:rsidR="001F2D01">
        <w:rPr>
          <w:rStyle w:val="Emphasis"/>
          <w:i w:val="0"/>
          <w:iCs w:val="0"/>
        </w:rPr>
        <w:t>s</w:t>
      </w:r>
      <w:r w:rsidR="006549F5">
        <w:rPr>
          <w:rStyle w:val="Emphasis"/>
          <w:i w:val="0"/>
          <w:iCs w:val="0"/>
        </w:rPr>
        <w:t xml:space="preserve">ector </w:t>
      </w:r>
      <w:r w:rsidR="001F2D01">
        <w:rPr>
          <w:rStyle w:val="Emphasis"/>
          <w:i w:val="0"/>
          <w:iCs w:val="0"/>
        </w:rPr>
        <w:t>p</w:t>
      </w:r>
      <w:r w:rsidR="006549F5">
        <w:rPr>
          <w:rStyle w:val="Emphasis"/>
          <w:i w:val="0"/>
          <w:iCs w:val="0"/>
        </w:rPr>
        <w:t xml:space="preserve">eaks and </w:t>
      </w:r>
      <w:r w:rsidR="00137ED5">
        <w:rPr>
          <w:rStyle w:val="Emphasis"/>
          <w:i w:val="0"/>
          <w:iCs w:val="0"/>
        </w:rPr>
        <w:t>organisations. ACTCOSS has long-term corporate knowledge of procurement practices, previous work undertaken around</w:t>
      </w:r>
      <w:r w:rsidR="00376BFD">
        <w:rPr>
          <w:rStyle w:val="Emphasis"/>
          <w:i w:val="0"/>
          <w:iCs w:val="0"/>
        </w:rPr>
        <w:t xml:space="preserve"> commissioning</w:t>
      </w:r>
      <w:r w:rsidR="00F40760">
        <w:rPr>
          <w:rStyle w:val="Emphasis"/>
          <w:i w:val="0"/>
          <w:iCs w:val="0"/>
        </w:rPr>
        <w:t>,</w:t>
      </w:r>
      <w:r w:rsidR="003C4140">
        <w:rPr>
          <w:rStyle w:val="Emphasis"/>
          <w:i w:val="0"/>
          <w:iCs w:val="0"/>
        </w:rPr>
        <w:t xml:space="preserve"> and links to </w:t>
      </w:r>
      <w:r w:rsidR="00FC031C">
        <w:rPr>
          <w:rStyle w:val="Emphasis"/>
          <w:i w:val="0"/>
          <w:iCs w:val="0"/>
        </w:rPr>
        <w:t>other jurisdictions that we</w:t>
      </w:r>
      <w:r w:rsidR="00922B54">
        <w:rPr>
          <w:rStyle w:val="Emphasis"/>
          <w:i w:val="0"/>
          <w:iCs w:val="0"/>
        </w:rPr>
        <w:t xml:space="preserve"> </w:t>
      </w:r>
      <w:proofErr w:type="gramStart"/>
      <w:r w:rsidR="00922B54">
        <w:rPr>
          <w:rStyle w:val="Emphasis"/>
          <w:i w:val="0"/>
          <w:iCs w:val="0"/>
        </w:rPr>
        <w:t>are able to</w:t>
      </w:r>
      <w:proofErr w:type="gramEnd"/>
      <w:r w:rsidR="00922B54">
        <w:rPr>
          <w:rStyle w:val="Emphasis"/>
          <w:i w:val="0"/>
          <w:iCs w:val="0"/>
        </w:rPr>
        <w:t xml:space="preserve"> share.</w:t>
      </w:r>
      <w:r w:rsidR="00D34C83">
        <w:rPr>
          <w:rStyle w:val="Emphasis"/>
          <w:i w:val="0"/>
          <w:iCs w:val="0"/>
        </w:rPr>
        <w:t xml:space="preserve"> </w:t>
      </w:r>
      <w:r w:rsidR="002E066C" w:rsidRPr="002E066C">
        <w:rPr>
          <w:rStyle w:val="Emphasis"/>
          <w:i w:val="0"/>
          <w:iCs w:val="0"/>
        </w:rPr>
        <w:t>The Directorate can best engage with</w:t>
      </w:r>
      <w:r w:rsidR="000D1391">
        <w:rPr>
          <w:rStyle w:val="Emphasis"/>
          <w:i w:val="0"/>
          <w:iCs w:val="0"/>
        </w:rPr>
        <w:t xml:space="preserve"> community sector peaks and ACTCOSS</w:t>
      </w:r>
      <w:r w:rsidR="00484A79">
        <w:rPr>
          <w:rStyle w:val="Emphasis"/>
          <w:i w:val="0"/>
          <w:iCs w:val="0"/>
        </w:rPr>
        <w:t xml:space="preserve"> m</w:t>
      </w:r>
      <w:r w:rsidR="002E066C" w:rsidRPr="002E066C">
        <w:rPr>
          <w:rStyle w:val="Emphasis"/>
          <w:i w:val="0"/>
          <w:iCs w:val="0"/>
        </w:rPr>
        <w:t>embers through participation in existing networks and forums.</w:t>
      </w:r>
    </w:p>
    <w:p w14:paraId="7C75A1C0" w14:textId="3BE463FD" w:rsidR="004F2A49" w:rsidRDefault="004F2A49" w:rsidP="004F2A49">
      <w:pPr>
        <w:pStyle w:val="Heading2"/>
        <w:rPr>
          <w:rStyle w:val="Emphasis"/>
          <w:i w:val="0"/>
          <w:iCs/>
        </w:rPr>
      </w:pPr>
      <w:bookmarkStart w:id="15" w:name="_Toc26870801"/>
      <w:r>
        <w:rPr>
          <w:rStyle w:val="Emphasis"/>
          <w:i w:val="0"/>
          <w:iCs/>
        </w:rPr>
        <w:t>Best practice or innovation considerations</w:t>
      </w:r>
      <w:bookmarkEnd w:id="15"/>
    </w:p>
    <w:p w14:paraId="059EED4E" w14:textId="1EED9A70" w:rsidR="004F2A49" w:rsidRPr="009922B5" w:rsidRDefault="004F2A49" w:rsidP="009922B5">
      <w:pPr>
        <w:pStyle w:val="Questions"/>
      </w:pPr>
      <w:r w:rsidRPr="009922B5">
        <w:t>D</w:t>
      </w:r>
      <w:r w:rsidR="001F2D01" w:rsidRPr="009922B5">
        <w:t xml:space="preserve">iscussion Paper </w:t>
      </w:r>
      <w:r w:rsidR="00986040" w:rsidRPr="009922B5">
        <w:t xml:space="preserve">Question 12: </w:t>
      </w:r>
      <w:r w:rsidR="00F70835" w:rsidRPr="009922B5">
        <w:t>What areas of best practice or innovation do you believe we should consider in the development of a Commissioning for Social Impact Strategy?</w:t>
      </w:r>
    </w:p>
    <w:p w14:paraId="1C4A847F" w14:textId="73AC5693" w:rsidR="00E03A1E" w:rsidRPr="00E03A1E" w:rsidRDefault="00351C31" w:rsidP="00F70835">
      <w:pPr>
        <w:pStyle w:val="BodyText"/>
        <w:rPr>
          <w:rStyle w:val="Emphasis"/>
          <w:i w:val="0"/>
          <w:iCs w:val="0"/>
        </w:rPr>
      </w:pPr>
      <w:r>
        <w:rPr>
          <w:rStyle w:val="Emphasis"/>
          <w:i w:val="0"/>
          <w:iCs w:val="0"/>
        </w:rPr>
        <w:t xml:space="preserve">ACTCOSS </w:t>
      </w:r>
      <w:r w:rsidR="000232DD">
        <w:rPr>
          <w:rStyle w:val="Emphasis"/>
          <w:i w:val="0"/>
          <w:iCs w:val="0"/>
        </w:rPr>
        <w:t xml:space="preserve">welcomes the co-production process </w:t>
      </w:r>
      <w:r w:rsidR="00967D05">
        <w:rPr>
          <w:rStyle w:val="Emphasis"/>
          <w:i w:val="0"/>
          <w:iCs w:val="0"/>
        </w:rPr>
        <w:t xml:space="preserve">to develop </w:t>
      </w:r>
      <w:r w:rsidR="00F35EED">
        <w:rPr>
          <w:rStyle w:val="Emphasis"/>
          <w:i w:val="0"/>
          <w:iCs w:val="0"/>
        </w:rPr>
        <w:t xml:space="preserve">the Commissioning for Social Impact Strategy based on </w:t>
      </w:r>
      <w:r w:rsidR="000E145D">
        <w:rPr>
          <w:rStyle w:val="Emphasis"/>
          <w:i w:val="0"/>
          <w:iCs w:val="0"/>
        </w:rPr>
        <w:t>a local understanding of commissioning practice</w:t>
      </w:r>
      <w:r w:rsidR="00F35EED">
        <w:rPr>
          <w:rStyle w:val="Emphasis"/>
          <w:i w:val="0"/>
          <w:iCs w:val="0"/>
        </w:rPr>
        <w:t>. From a community development perspective, this co-production would</w:t>
      </w:r>
      <w:r w:rsidR="000E145D">
        <w:rPr>
          <w:rStyle w:val="Emphasis"/>
          <w:i w:val="0"/>
          <w:iCs w:val="0"/>
        </w:rPr>
        <w:t xml:space="preserve"> build on </w:t>
      </w:r>
      <w:r w:rsidR="00410556">
        <w:rPr>
          <w:rStyle w:val="Emphasis"/>
          <w:i w:val="0"/>
          <w:iCs w:val="0"/>
        </w:rPr>
        <w:t>strengths and assets</w:t>
      </w:r>
      <w:r w:rsidR="000111DC">
        <w:rPr>
          <w:rStyle w:val="Emphasis"/>
          <w:i w:val="0"/>
          <w:iCs w:val="0"/>
        </w:rPr>
        <w:t xml:space="preserve">, including </w:t>
      </w:r>
      <w:r w:rsidR="007456F8">
        <w:rPr>
          <w:rStyle w:val="Emphasis"/>
          <w:i w:val="0"/>
          <w:iCs w:val="0"/>
        </w:rPr>
        <w:t>existing partnership frameworks.</w:t>
      </w:r>
      <w:r w:rsidR="00B170EA">
        <w:rPr>
          <w:rStyle w:val="Emphasis"/>
          <w:i w:val="0"/>
          <w:iCs w:val="0"/>
        </w:rPr>
        <w:t xml:space="preserve"> We also note the value of drawing on national and international experience, including insights from the research sector</w:t>
      </w:r>
      <w:r w:rsidR="007173D1">
        <w:rPr>
          <w:rStyle w:val="Emphasis"/>
          <w:i w:val="0"/>
          <w:iCs w:val="0"/>
        </w:rPr>
        <w:t>.</w:t>
      </w:r>
    </w:p>
    <w:p w14:paraId="2C93FD65" w14:textId="305C6521" w:rsidR="003E3475" w:rsidRDefault="00F10CAE" w:rsidP="00F601A5">
      <w:pPr>
        <w:pStyle w:val="Heading2"/>
      </w:pPr>
      <w:bookmarkStart w:id="16" w:name="_Toc26870802"/>
      <w:r>
        <w:t>Challenges for Com</w:t>
      </w:r>
      <w:r w:rsidR="000E5D1F">
        <w:t>m</w:t>
      </w:r>
      <w:r w:rsidR="00E62868">
        <w:t>issioning for Social Impact</w:t>
      </w:r>
      <w:bookmarkEnd w:id="16"/>
    </w:p>
    <w:p w14:paraId="52B43B04" w14:textId="31A19569" w:rsidR="00E62868" w:rsidRPr="00B3426D" w:rsidRDefault="004D5C13" w:rsidP="00B3426D">
      <w:pPr>
        <w:pStyle w:val="Questions"/>
      </w:pPr>
      <w:r w:rsidRPr="00B3426D">
        <w:t>D</w:t>
      </w:r>
      <w:r w:rsidR="00E03A1E" w:rsidRPr="00B3426D">
        <w:t xml:space="preserve">iscussion Paper </w:t>
      </w:r>
      <w:r w:rsidRPr="00B3426D">
        <w:t>Question 1</w:t>
      </w:r>
      <w:r w:rsidR="00D04B78" w:rsidRPr="00B3426D">
        <w:t>3</w:t>
      </w:r>
      <w:r w:rsidR="006B7DC3" w:rsidRPr="00B3426D">
        <w:t xml:space="preserve">: </w:t>
      </w:r>
      <w:r w:rsidR="003A20BC" w:rsidRPr="00B3426D">
        <w:t>What do you think may be the greatest challenges that Commissioning for Social Impact may face and are there any recommendations you would make on how these challenges may be addressed?</w:t>
      </w:r>
    </w:p>
    <w:p w14:paraId="66891B9D" w14:textId="40E987E4" w:rsidR="007D6E48" w:rsidRDefault="00F74D46" w:rsidP="003A20BC">
      <w:pPr>
        <w:pStyle w:val="BodyText"/>
        <w:rPr>
          <w:rStyle w:val="Emphasis"/>
          <w:i w:val="0"/>
          <w:iCs w:val="0"/>
        </w:rPr>
      </w:pPr>
      <w:r>
        <w:rPr>
          <w:rStyle w:val="Emphasis"/>
          <w:i w:val="0"/>
          <w:iCs w:val="0"/>
        </w:rPr>
        <w:t xml:space="preserve">A key </w:t>
      </w:r>
      <w:r w:rsidR="009975DA">
        <w:rPr>
          <w:rStyle w:val="Emphasis"/>
          <w:i w:val="0"/>
          <w:iCs w:val="0"/>
        </w:rPr>
        <w:t xml:space="preserve">challenge that Commissioning for Social Impact is facing </w:t>
      </w:r>
      <w:r w:rsidR="000E055D">
        <w:rPr>
          <w:rStyle w:val="Emphasis"/>
          <w:i w:val="0"/>
          <w:iCs w:val="0"/>
        </w:rPr>
        <w:t>is the current timing</w:t>
      </w:r>
      <w:r w:rsidR="00F319FA">
        <w:rPr>
          <w:rStyle w:val="Emphasis"/>
          <w:i w:val="0"/>
          <w:iCs w:val="0"/>
        </w:rPr>
        <w:t>. There is a tight timeframe around engagement</w:t>
      </w:r>
      <w:r w:rsidR="00632F8D">
        <w:rPr>
          <w:rStyle w:val="Emphasis"/>
          <w:i w:val="0"/>
          <w:iCs w:val="0"/>
        </w:rPr>
        <w:t xml:space="preserve"> which has already experienced delays. </w:t>
      </w:r>
      <w:r w:rsidR="006941E4">
        <w:rPr>
          <w:rStyle w:val="Emphasis"/>
          <w:i w:val="0"/>
          <w:iCs w:val="0"/>
        </w:rPr>
        <w:t xml:space="preserve">This timeframe is exacerbated </w:t>
      </w:r>
      <w:r w:rsidR="00B347E9">
        <w:rPr>
          <w:rStyle w:val="Emphasis"/>
          <w:i w:val="0"/>
          <w:iCs w:val="0"/>
        </w:rPr>
        <w:t xml:space="preserve">with </w:t>
      </w:r>
      <w:r>
        <w:rPr>
          <w:rStyle w:val="Emphasis"/>
          <w:i w:val="0"/>
          <w:iCs w:val="0"/>
        </w:rPr>
        <w:t xml:space="preserve">2020 being an ACT </w:t>
      </w:r>
      <w:r w:rsidR="007757E4">
        <w:rPr>
          <w:rStyle w:val="Emphasis"/>
          <w:i w:val="0"/>
          <w:iCs w:val="0"/>
        </w:rPr>
        <w:t>e</w:t>
      </w:r>
      <w:r>
        <w:rPr>
          <w:rStyle w:val="Emphasis"/>
          <w:i w:val="0"/>
          <w:iCs w:val="0"/>
        </w:rPr>
        <w:t>lection year.</w:t>
      </w:r>
      <w:r w:rsidR="00B347E9">
        <w:rPr>
          <w:rStyle w:val="Emphasis"/>
          <w:i w:val="0"/>
          <w:iCs w:val="0"/>
        </w:rPr>
        <w:t xml:space="preserve"> </w:t>
      </w:r>
    </w:p>
    <w:p w14:paraId="75DD67D3" w14:textId="07570E57" w:rsidR="005648A5" w:rsidRDefault="005648A5" w:rsidP="003A20BC">
      <w:pPr>
        <w:pStyle w:val="BodyText"/>
        <w:rPr>
          <w:rStyle w:val="Emphasis"/>
          <w:i w:val="0"/>
          <w:iCs w:val="0"/>
        </w:rPr>
      </w:pPr>
      <w:r>
        <w:rPr>
          <w:rStyle w:val="Emphasis"/>
          <w:i w:val="0"/>
          <w:iCs w:val="0"/>
        </w:rPr>
        <w:t xml:space="preserve">There may be some challenges in relation to community sector confidence in the </w:t>
      </w:r>
      <w:r w:rsidR="00BE71B8">
        <w:rPr>
          <w:rStyle w:val="Emphasis"/>
          <w:i w:val="0"/>
          <w:iCs w:val="0"/>
        </w:rPr>
        <w:t xml:space="preserve">implementation process. </w:t>
      </w:r>
      <w:r w:rsidR="00665497">
        <w:rPr>
          <w:rStyle w:val="Emphasis"/>
          <w:i w:val="0"/>
          <w:iCs w:val="0"/>
        </w:rPr>
        <w:t xml:space="preserve">There have been </w:t>
      </w:r>
      <w:proofErr w:type="gramStart"/>
      <w:r w:rsidR="00665497">
        <w:rPr>
          <w:rStyle w:val="Emphasis"/>
          <w:i w:val="0"/>
          <w:iCs w:val="0"/>
        </w:rPr>
        <w:t>a number of</w:t>
      </w:r>
      <w:proofErr w:type="gramEnd"/>
      <w:r w:rsidR="00665497">
        <w:rPr>
          <w:rStyle w:val="Emphasis"/>
          <w:i w:val="0"/>
          <w:iCs w:val="0"/>
        </w:rPr>
        <w:t xml:space="preserve"> processes </w:t>
      </w:r>
      <w:r w:rsidR="00AD3C9A">
        <w:rPr>
          <w:rStyle w:val="Emphasis"/>
          <w:i w:val="0"/>
          <w:iCs w:val="0"/>
        </w:rPr>
        <w:t xml:space="preserve">over the </w:t>
      </w:r>
      <w:r w:rsidR="00D70618">
        <w:rPr>
          <w:rStyle w:val="Emphasis"/>
          <w:i w:val="0"/>
          <w:iCs w:val="0"/>
        </w:rPr>
        <w:t>last decade</w:t>
      </w:r>
      <w:r w:rsidR="00FE7D5E">
        <w:rPr>
          <w:rStyle w:val="Emphasis"/>
          <w:i w:val="0"/>
          <w:iCs w:val="0"/>
        </w:rPr>
        <w:t xml:space="preserve"> that the sector has engaged in, only for </w:t>
      </w:r>
      <w:r w:rsidR="00335A43">
        <w:rPr>
          <w:rStyle w:val="Emphasis"/>
          <w:i w:val="0"/>
          <w:iCs w:val="0"/>
        </w:rPr>
        <w:t xml:space="preserve">implementation to be </w:t>
      </w:r>
      <w:r w:rsidR="00423636">
        <w:rPr>
          <w:rStyle w:val="Emphasis"/>
          <w:i w:val="0"/>
          <w:iCs w:val="0"/>
        </w:rPr>
        <w:t xml:space="preserve">under-resourced or discontinued due to changes in </w:t>
      </w:r>
      <w:r w:rsidR="0008308C">
        <w:rPr>
          <w:rStyle w:val="Emphasis"/>
          <w:i w:val="0"/>
          <w:iCs w:val="0"/>
        </w:rPr>
        <w:t xml:space="preserve">government </w:t>
      </w:r>
      <w:r w:rsidR="00AB6617">
        <w:rPr>
          <w:rStyle w:val="Emphasis"/>
          <w:i w:val="0"/>
          <w:iCs w:val="0"/>
        </w:rPr>
        <w:t xml:space="preserve">priorities. </w:t>
      </w:r>
      <w:r w:rsidR="00C80F7D">
        <w:rPr>
          <w:rStyle w:val="Emphasis"/>
          <w:i w:val="0"/>
          <w:iCs w:val="0"/>
        </w:rPr>
        <w:t xml:space="preserve">The upcoming election </w:t>
      </w:r>
      <w:r w:rsidR="004331B1">
        <w:rPr>
          <w:rStyle w:val="Emphasis"/>
          <w:i w:val="0"/>
          <w:iCs w:val="0"/>
        </w:rPr>
        <w:t>is a possible point of change in government priorities. This challenge could be addressed by assurance to the sector that th</w:t>
      </w:r>
      <w:r w:rsidR="00122D4A">
        <w:rPr>
          <w:rStyle w:val="Emphasis"/>
          <w:i w:val="0"/>
          <w:iCs w:val="0"/>
        </w:rPr>
        <w:t xml:space="preserve">e commissioning framework is not politically </w:t>
      </w:r>
      <w:proofErr w:type="gramStart"/>
      <w:r w:rsidR="00122D4A">
        <w:rPr>
          <w:rStyle w:val="Emphasis"/>
          <w:i w:val="0"/>
          <w:iCs w:val="0"/>
        </w:rPr>
        <w:t>aligned</w:t>
      </w:r>
      <w:proofErr w:type="gramEnd"/>
      <w:r w:rsidR="00122D4A">
        <w:rPr>
          <w:rStyle w:val="Emphasis"/>
          <w:i w:val="0"/>
          <w:iCs w:val="0"/>
        </w:rPr>
        <w:t xml:space="preserve"> and </w:t>
      </w:r>
      <w:r w:rsidR="006D4F2E">
        <w:rPr>
          <w:rStyle w:val="Emphasis"/>
          <w:i w:val="0"/>
          <w:iCs w:val="0"/>
        </w:rPr>
        <w:t>its development has an anticipated life beyond June 2020.</w:t>
      </w:r>
    </w:p>
    <w:p w14:paraId="43E6B336" w14:textId="125DF823" w:rsidR="0085559B" w:rsidRDefault="006D4F2E" w:rsidP="003A20BC">
      <w:pPr>
        <w:pStyle w:val="BodyText"/>
        <w:rPr>
          <w:rStyle w:val="Emphasis"/>
          <w:i w:val="0"/>
          <w:iCs w:val="0"/>
        </w:rPr>
      </w:pPr>
      <w:r>
        <w:rPr>
          <w:rStyle w:val="Emphasis"/>
          <w:i w:val="0"/>
          <w:iCs w:val="0"/>
        </w:rPr>
        <w:t>Another key challenge is moving from a theoretical and policy discussion into</w:t>
      </w:r>
      <w:r w:rsidR="00122CA1">
        <w:rPr>
          <w:rStyle w:val="Emphasis"/>
          <w:i w:val="0"/>
          <w:iCs w:val="0"/>
        </w:rPr>
        <w:t xml:space="preserve"> an applied framework</w:t>
      </w:r>
      <w:r w:rsidR="001B7A25">
        <w:rPr>
          <w:rStyle w:val="Emphasis"/>
          <w:i w:val="0"/>
          <w:iCs w:val="0"/>
        </w:rPr>
        <w:t xml:space="preserve"> development. </w:t>
      </w:r>
      <w:r w:rsidR="00DD12E8">
        <w:rPr>
          <w:rStyle w:val="Emphasis"/>
          <w:i w:val="0"/>
          <w:iCs w:val="0"/>
        </w:rPr>
        <w:t>We suggest that CSD take an applied approach to</w:t>
      </w:r>
      <w:r w:rsidR="0008155A">
        <w:rPr>
          <w:rStyle w:val="Emphasis"/>
          <w:i w:val="0"/>
          <w:iCs w:val="0"/>
        </w:rPr>
        <w:t xml:space="preserve"> the next stage of development, as previously stated</w:t>
      </w:r>
      <w:r w:rsidR="00E12C10">
        <w:rPr>
          <w:rStyle w:val="Emphasis"/>
          <w:i w:val="0"/>
          <w:iCs w:val="0"/>
        </w:rPr>
        <w:t>.</w:t>
      </w:r>
    </w:p>
    <w:sectPr w:rsidR="0085559B" w:rsidSect="002C4E3A">
      <w:footerReference w:type="even" r:id="rId15"/>
      <w:footerReference w:type="default" r:id="rId16"/>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3EBA5" w14:textId="77777777" w:rsidR="009F3C0F" w:rsidRDefault="009F3C0F">
      <w:r>
        <w:separator/>
      </w:r>
    </w:p>
  </w:endnote>
  <w:endnote w:type="continuationSeparator" w:id="0">
    <w:p w14:paraId="17DEA4D0" w14:textId="77777777" w:rsidR="009F3C0F" w:rsidRDefault="009F3C0F">
      <w:r>
        <w:continuationSeparator/>
      </w:r>
    </w:p>
  </w:endnote>
  <w:endnote w:type="continuationNotice" w:id="1">
    <w:p w14:paraId="768AD1D6" w14:textId="77777777" w:rsidR="009F3C0F" w:rsidRDefault="009F3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85CB" w14:textId="6C3890E3"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4F6A" w14:textId="77777777" w:rsidR="009F3C0F" w:rsidRDefault="009F3C0F">
      <w:r>
        <w:separator/>
      </w:r>
    </w:p>
  </w:footnote>
  <w:footnote w:type="continuationSeparator" w:id="0">
    <w:p w14:paraId="48A18568" w14:textId="77777777" w:rsidR="009F3C0F" w:rsidRDefault="009F3C0F">
      <w:r>
        <w:continuationSeparator/>
      </w:r>
    </w:p>
  </w:footnote>
  <w:footnote w:type="continuationNotice" w:id="1">
    <w:p w14:paraId="2E3D4234" w14:textId="77777777" w:rsidR="009F3C0F" w:rsidRDefault="009F3C0F"/>
  </w:footnote>
  <w:footnote w:id="2">
    <w:p w14:paraId="6AE91D45" w14:textId="5704EEEC" w:rsidR="00C9315D" w:rsidRPr="00C9315D" w:rsidRDefault="00C9315D">
      <w:pPr>
        <w:pStyle w:val="FootnoteText"/>
        <w:rPr>
          <w:lang w:val="en-US"/>
        </w:rPr>
      </w:pPr>
      <w:r w:rsidRPr="00F760B5">
        <w:footnoteRef/>
      </w:r>
      <w:r w:rsidRPr="00F760B5">
        <w:t xml:space="preserve"> </w:t>
      </w:r>
      <w:r w:rsidR="00F760B5">
        <w:tab/>
      </w:r>
      <w:r w:rsidR="00EE7767">
        <w:rPr>
          <w:lang w:val="en-US"/>
        </w:rPr>
        <w:t>ACT Government</w:t>
      </w:r>
      <w:r w:rsidR="008C0AA6">
        <w:rPr>
          <w:lang w:val="en-US"/>
        </w:rPr>
        <w:t>,</w:t>
      </w:r>
      <w:r w:rsidR="00E377D2">
        <w:rPr>
          <w:lang w:val="en-US"/>
        </w:rPr>
        <w:t xml:space="preserve"> </w:t>
      </w:r>
      <w:r w:rsidR="00E377D2" w:rsidRPr="00503806">
        <w:rPr>
          <w:i/>
          <w:iCs/>
          <w:lang w:val="en-US"/>
        </w:rPr>
        <w:t>Strengthening partnerships: commissioning for social impact – discussion paper</w:t>
      </w:r>
      <w:r w:rsidR="00E377D2">
        <w:rPr>
          <w:lang w:val="en-US"/>
        </w:rPr>
        <w:t xml:space="preserve">, </w:t>
      </w:r>
      <w:r w:rsidR="003F035D">
        <w:rPr>
          <w:lang w:val="en-US"/>
        </w:rPr>
        <w:t>C</w:t>
      </w:r>
      <w:r w:rsidR="00EE7767">
        <w:rPr>
          <w:lang w:val="en-US"/>
        </w:rPr>
        <w:t>ommunity Services Directorate,</w:t>
      </w:r>
      <w:r w:rsidR="003F035D">
        <w:rPr>
          <w:lang w:val="en-US"/>
        </w:rPr>
        <w:t xml:space="preserve"> Canberra, </w:t>
      </w:r>
      <w:r w:rsidR="00D72F59">
        <w:rPr>
          <w:lang w:val="en-US"/>
        </w:rPr>
        <w:t>September 2019, viewed 3 December 2019, &lt;</w:t>
      </w:r>
      <w:hyperlink r:id="rId1" w:history="1">
        <w:r w:rsidR="002C3EC1" w:rsidRPr="00FC41C5">
          <w:rPr>
            <w:rStyle w:val="Hyperlink"/>
            <w:lang w:val="en-US"/>
          </w:rPr>
          <w:t>https://www.communityservices.act.gov.au/__d</w:t>
        </w:r>
        <w:r w:rsidR="002C3EC1" w:rsidRPr="00FC41C5">
          <w:rPr>
            <w:rStyle w:val="Hyperlink"/>
            <w:lang w:val="en-US"/>
          </w:rPr>
          <w:t>ata/assets/pdf_file/0003/1423983/Strengthening-Partnerships-Commissioning-for-Social-Impage-Discussion-Paper_v2.pdf</w:t>
        </w:r>
      </w:hyperlink>
      <w:r w:rsidR="00503806">
        <w:rPr>
          <w:lang w:val="en-US"/>
        </w:rPr>
        <w:t xml:space="preserve">&gt;. </w:t>
      </w:r>
    </w:p>
  </w:footnote>
  <w:footnote w:id="3">
    <w:p w14:paraId="2F003F86" w14:textId="5F4B3471" w:rsidR="00D25AEC" w:rsidRPr="00D25AEC" w:rsidRDefault="00D25AEC">
      <w:pPr>
        <w:pStyle w:val="FootnoteText"/>
        <w:rPr>
          <w:lang w:val="en-US"/>
        </w:rPr>
      </w:pPr>
      <w:r w:rsidRPr="002C3EC1">
        <w:footnoteRef/>
      </w:r>
      <w:r w:rsidRPr="002C3EC1">
        <w:t xml:space="preserve"> </w:t>
      </w:r>
      <w:r w:rsidR="002C3EC1">
        <w:tab/>
      </w:r>
      <w:r w:rsidR="004B1EF4" w:rsidRPr="002C3EC1">
        <w:t>ibid</w:t>
      </w:r>
      <w:r>
        <w:rPr>
          <w:lang w:val="en-US"/>
        </w:rPr>
        <w:t xml:space="preserve">, p. </w:t>
      </w:r>
      <w:r w:rsidR="004B1EF4">
        <w:rPr>
          <w:lang w:val="en-US"/>
        </w:rPr>
        <w:t>13.</w:t>
      </w:r>
    </w:p>
  </w:footnote>
  <w:footnote w:id="4">
    <w:p w14:paraId="42943180" w14:textId="5CDE5B53" w:rsidR="002B68FA" w:rsidRPr="002B68FA" w:rsidRDefault="002B68FA">
      <w:pPr>
        <w:pStyle w:val="FootnoteText"/>
        <w:rPr>
          <w:lang w:val="en-US"/>
        </w:rPr>
      </w:pPr>
      <w:r w:rsidRPr="002C3EC1">
        <w:footnoteRef/>
      </w:r>
      <w:r w:rsidRPr="002C3EC1">
        <w:t xml:space="preserve"> </w:t>
      </w:r>
      <w:r w:rsidR="002C3EC1">
        <w:tab/>
      </w:r>
      <w:r w:rsidR="00EE7767">
        <w:t xml:space="preserve">ACT Government, </w:t>
      </w:r>
      <w:r w:rsidR="00EE7767" w:rsidRPr="00720AEA">
        <w:rPr>
          <w:i/>
          <w:iCs/>
        </w:rPr>
        <w:t>The social compact: a relationship framework between the ACT Government and community sector</w:t>
      </w:r>
      <w:r w:rsidR="00EE7767">
        <w:t xml:space="preserve">, Community Services Directorate, Canberra, </w:t>
      </w:r>
      <w:r w:rsidR="007A73C3">
        <w:t>2012</w:t>
      </w:r>
      <w:r w:rsidR="00823A32">
        <w:t>, viewed 3 December 2019, &lt;</w:t>
      </w:r>
      <w:hyperlink r:id="rId2" w:history="1">
        <w:r w:rsidR="00BD1DAA" w:rsidRPr="00086D3A">
          <w:rPr>
            <w:rStyle w:val="Hyperlink"/>
          </w:rPr>
          <w:t>https://w</w:t>
        </w:r>
        <w:r w:rsidR="00BD1DAA" w:rsidRPr="00086D3A">
          <w:rPr>
            <w:rStyle w:val="Hyperlink"/>
          </w:rPr>
          <w:t>ww.cmtedd.act.gov.au/__data/assets/pdf_file/0008/521486/The-Social-Compact_web-version2.pdf</w:t>
        </w:r>
      </w:hyperlink>
      <w:r w:rsidR="00BD1DAA">
        <w:t>&gt;; for a</w:t>
      </w:r>
      <w:r w:rsidR="00AF3610">
        <w:t xml:space="preserve"> brief history of </w:t>
      </w:r>
      <w:r w:rsidR="00DA456A">
        <w:t>the</w:t>
      </w:r>
      <w:r w:rsidR="00AD184B">
        <w:t xml:space="preserve"> </w:t>
      </w:r>
      <w:r w:rsidR="001A5773">
        <w:t xml:space="preserve">ACT Social Compact see, J Butcher, </w:t>
      </w:r>
      <w:r w:rsidR="00496648">
        <w:t>‘</w:t>
      </w:r>
      <w:r w:rsidR="00B35C21">
        <w:t xml:space="preserve">Australian sub-national compacts with the not-for-profit sector: </w:t>
      </w:r>
      <w:r w:rsidR="001F4433">
        <w:t>pathways to cross-sector cooperation</w:t>
      </w:r>
      <w:r w:rsidR="00496648">
        <w:t>’</w:t>
      </w:r>
      <w:r w:rsidR="001F4433">
        <w:t xml:space="preserve">, in </w:t>
      </w:r>
      <w:r w:rsidR="009004B5">
        <w:t xml:space="preserve">J </w:t>
      </w:r>
      <w:proofErr w:type="spellStart"/>
      <w:r w:rsidR="009004B5">
        <w:t>Wanna</w:t>
      </w:r>
      <w:proofErr w:type="spellEnd"/>
      <w:r w:rsidR="009004B5">
        <w:t xml:space="preserve">, EA Lindquist &amp; P Marshall (eds), </w:t>
      </w:r>
      <w:r w:rsidR="00546160" w:rsidRPr="00720AEA">
        <w:rPr>
          <w:i/>
          <w:iCs/>
        </w:rPr>
        <w:t>New accountabilities, new challenges</w:t>
      </w:r>
      <w:r w:rsidR="00871A00">
        <w:t>, ANU Press</w:t>
      </w:r>
      <w:r w:rsidR="00730BD5">
        <w:t xml:space="preserve">, Canberra, </w:t>
      </w:r>
      <w:r w:rsidR="00D43B39">
        <w:t>2015,</w:t>
      </w:r>
      <w:r w:rsidR="005A157F">
        <w:t xml:space="preserve"> pp. 317-9,</w:t>
      </w:r>
      <w:r w:rsidR="00D43B39">
        <w:t xml:space="preserve"> viewed 3 December 2019, &lt;</w:t>
      </w:r>
      <w:hyperlink r:id="rId3" w:history="1">
        <w:r w:rsidR="00720AEA" w:rsidRPr="006F3AA4">
          <w:rPr>
            <w:rStyle w:val="Hyperlink"/>
          </w:rPr>
          <w:t>http://press-files.anu.edu.au/downloads/press/p314521/pdf/10.-Australian-Sub-National-Compacts-with-the-Not-F</w:t>
        </w:r>
        <w:r w:rsidR="00720AEA" w:rsidRPr="006F3AA4">
          <w:rPr>
            <w:rStyle w:val="Hyperlink"/>
          </w:rPr>
          <w:t>or-Profit-Sector.pdf</w:t>
        </w:r>
      </w:hyperlink>
      <w:r w:rsidR="00720AEA">
        <w:t xml:space="preserve">&gt;. </w:t>
      </w:r>
    </w:p>
  </w:footnote>
  <w:footnote w:id="5">
    <w:p w14:paraId="6D372D2E" w14:textId="028D6E92" w:rsidR="00720AEA" w:rsidRPr="00720AEA" w:rsidRDefault="00720AEA">
      <w:pPr>
        <w:pStyle w:val="FootnoteText"/>
        <w:rPr>
          <w:lang w:val="en-US"/>
        </w:rPr>
      </w:pPr>
      <w:r w:rsidRPr="00EB2A40">
        <w:footnoteRef/>
      </w:r>
      <w:r w:rsidRPr="00EB2A40">
        <w:t xml:space="preserve"> </w:t>
      </w:r>
      <w:r w:rsidR="00EB2A40">
        <w:tab/>
      </w:r>
      <w:r w:rsidR="00C728A3" w:rsidRPr="00EB2A40">
        <w:t>Joint</w:t>
      </w:r>
      <w:r w:rsidR="00C728A3">
        <w:t xml:space="preserve"> Community Government Reference Group, </w:t>
      </w:r>
      <w:r w:rsidR="00C728A3" w:rsidRPr="00151085">
        <w:rPr>
          <w:i/>
          <w:iCs/>
        </w:rPr>
        <w:t>ACT Community Services Industry Strategy 2016-2026</w:t>
      </w:r>
      <w:r w:rsidR="00CA62CB">
        <w:t xml:space="preserve">, </w:t>
      </w:r>
      <w:r w:rsidR="00FB079A">
        <w:t>Community Services Directorate, Canberra, July 2016, viewed 3 December 2019, &lt;</w:t>
      </w:r>
      <w:r w:rsidR="00151085" w:rsidRPr="00151085">
        <w:t xml:space="preserve"> https://www.communityservices.act.gov.au/__data/assets/pdf_file/0011/982343/ACT-JCGRG_IS-FINAL_PDF.pdf</w:t>
      </w:r>
      <w:r w:rsidR="00151085">
        <w:t xml:space="preserve">&gt;. </w:t>
      </w:r>
    </w:p>
  </w:footnote>
  <w:footnote w:id="6">
    <w:p w14:paraId="789FF0FD" w14:textId="720829E8" w:rsidR="00A22989" w:rsidRPr="008256B5" w:rsidRDefault="00A22989" w:rsidP="00A22989">
      <w:pPr>
        <w:pStyle w:val="FootnoteText"/>
        <w:rPr>
          <w:lang w:val="en-US"/>
        </w:rPr>
      </w:pPr>
      <w:r w:rsidRPr="00EB2A40">
        <w:footnoteRef/>
      </w:r>
      <w:r w:rsidRPr="00EB2A40">
        <w:t xml:space="preserve"> </w:t>
      </w:r>
      <w:r w:rsidR="00EB2A40">
        <w:tab/>
      </w:r>
      <w:r w:rsidRPr="00A16664">
        <w:t xml:space="preserve">ACT Government, </w:t>
      </w:r>
      <w:r w:rsidRPr="00622FE6">
        <w:rPr>
          <w:i/>
          <w:iCs/>
        </w:rPr>
        <w:t>Human services blueprint</w:t>
      </w:r>
      <w:r w:rsidRPr="00A16664">
        <w:t>, Community Services Directorate, Canberra, 2014, viewed 5 December 2019, &lt;</w:t>
      </w:r>
      <w:hyperlink r:id="rId4" w:history="1">
        <w:r w:rsidRPr="00297997">
          <w:rPr>
            <w:rStyle w:val="Hyperlink"/>
          </w:rPr>
          <w:t>htt</w:t>
        </w:r>
        <w:r w:rsidRPr="00297997">
          <w:rPr>
            <w:rStyle w:val="Hyperlink"/>
          </w:rPr>
          <w:t>ps://www.betterservices.act.gov.au/__data/assets/pdf_file/0010/599860/Human-Services-Blueprint-Final.pdf</w:t>
        </w:r>
      </w:hyperlink>
      <w:r w:rsidRPr="00A16664">
        <w:t>&gt;.</w:t>
      </w:r>
    </w:p>
  </w:footnote>
  <w:footnote w:id="7">
    <w:p w14:paraId="36262924" w14:textId="16B2F294" w:rsidR="00535832" w:rsidRPr="00535832" w:rsidRDefault="00535832">
      <w:pPr>
        <w:pStyle w:val="FootnoteText"/>
        <w:rPr>
          <w:lang w:val="en-US"/>
        </w:rPr>
      </w:pPr>
      <w:r w:rsidRPr="00EB2A40">
        <w:footnoteRef/>
      </w:r>
      <w:r w:rsidRPr="00EB2A40">
        <w:t xml:space="preserve"> </w:t>
      </w:r>
      <w:r w:rsidR="00EB2A40">
        <w:tab/>
      </w:r>
      <w:r w:rsidR="00A17DD3" w:rsidRPr="00EB2A40">
        <w:t>ACT</w:t>
      </w:r>
      <w:r w:rsidR="00A17DD3">
        <w:rPr>
          <w:lang w:val="en-US"/>
        </w:rPr>
        <w:t xml:space="preserve"> Government, 2012, op. cit.</w:t>
      </w:r>
      <w:r w:rsidR="00A500E3">
        <w:rPr>
          <w:lang w:val="en-US"/>
        </w:rPr>
        <w:t xml:space="preserve">, </w:t>
      </w:r>
      <w:r>
        <w:rPr>
          <w:lang w:val="en-US"/>
        </w:rPr>
        <w:t xml:space="preserve">p. </w:t>
      </w:r>
      <w:r w:rsidR="00FE6439">
        <w:rPr>
          <w:lang w:val="en-US"/>
        </w:rPr>
        <w:t>11</w:t>
      </w:r>
      <w:r w:rsidR="000F224A">
        <w:rPr>
          <w:lang w:val="en-US"/>
        </w:rPr>
        <w:t>.</w:t>
      </w:r>
    </w:p>
  </w:footnote>
  <w:footnote w:id="8">
    <w:p w14:paraId="1561DF5C" w14:textId="6A10CDDA" w:rsidR="00FE6439" w:rsidRPr="00FE6439" w:rsidRDefault="00FE6439">
      <w:pPr>
        <w:pStyle w:val="FootnoteText"/>
        <w:rPr>
          <w:lang w:val="en-US"/>
        </w:rPr>
      </w:pPr>
      <w:r w:rsidRPr="00EB2A40">
        <w:footnoteRef/>
      </w:r>
      <w:r w:rsidRPr="00EB2A40">
        <w:t xml:space="preserve"> </w:t>
      </w:r>
      <w:r w:rsidR="00EB2A40">
        <w:tab/>
      </w:r>
      <w:r w:rsidR="000F224A" w:rsidRPr="00EB2A40">
        <w:t>ibid</w:t>
      </w:r>
      <w:r w:rsidR="000F224A">
        <w:rPr>
          <w:lang w:val="en-US"/>
        </w:rPr>
        <w:t>. p. 7.</w:t>
      </w:r>
    </w:p>
  </w:footnote>
  <w:footnote w:id="9">
    <w:p w14:paraId="65A04E59" w14:textId="21B61AB2" w:rsidR="00944E91" w:rsidRPr="00944E91" w:rsidRDefault="00944E91">
      <w:pPr>
        <w:pStyle w:val="FootnoteText"/>
        <w:rPr>
          <w:lang w:val="en-US"/>
        </w:rPr>
      </w:pPr>
      <w:r w:rsidRPr="00EB2A40">
        <w:footnoteRef/>
      </w:r>
      <w:r w:rsidRPr="00EB2A40">
        <w:t xml:space="preserve"> </w:t>
      </w:r>
      <w:r w:rsidR="00EB2A40">
        <w:tab/>
      </w:r>
      <w:r w:rsidR="002C34D2" w:rsidRPr="00EB2A40">
        <w:t>ibid</w:t>
      </w:r>
      <w:r>
        <w:rPr>
          <w:lang w:val="en-US"/>
        </w:rPr>
        <w:t xml:space="preserve">, p. </w:t>
      </w:r>
      <w:r w:rsidR="002C34D2">
        <w:rPr>
          <w:lang w:val="en-US"/>
        </w:rPr>
        <w:t>6.</w:t>
      </w:r>
    </w:p>
  </w:footnote>
  <w:footnote w:id="10">
    <w:p w14:paraId="3CEE3431" w14:textId="622AEF6F" w:rsidR="00FB0F27" w:rsidRPr="00FB0F27" w:rsidRDefault="00FB0F27">
      <w:pPr>
        <w:pStyle w:val="FootnoteText"/>
        <w:rPr>
          <w:lang w:val="en-US"/>
        </w:rPr>
      </w:pPr>
      <w:r w:rsidRPr="00EB2A40">
        <w:footnoteRef/>
      </w:r>
      <w:r w:rsidRPr="00EB2A40">
        <w:t xml:space="preserve"> </w:t>
      </w:r>
      <w:r w:rsidR="00EB2A40">
        <w:tab/>
      </w:r>
      <w:r w:rsidR="008411AA" w:rsidRPr="00EB2A40">
        <w:t>ACT</w:t>
      </w:r>
      <w:r w:rsidR="008411AA">
        <w:rPr>
          <w:lang w:val="en-US"/>
        </w:rPr>
        <w:t xml:space="preserve"> Government</w:t>
      </w:r>
      <w:r w:rsidR="004C2123">
        <w:rPr>
          <w:lang w:val="en-US"/>
        </w:rPr>
        <w:t xml:space="preserve">, </w:t>
      </w:r>
      <w:r w:rsidR="004C7593">
        <w:rPr>
          <w:lang w:val="en-US"/>
        </w:rPr>
        <w:t xml:space="preserve">2019, op. cit., p. </w:t>
      </w:r>
      <w:r w:rsidR="005D0242">
        <w:rPr>
          <w:lang w:val="en-US"/>
        </w:rPr>
        <w:t>5.</w:t>
      </w:r>
    </w:p>
  </w:footnote>
  <w:footnote w:id="11">
    <w:p w14:paraId="176217C9" w14:textId="035A1518" w:rsidR="00550213" w:rsidRPr="00550213" w:rsidRDefault="00550213">
      <w:pPr>
        <w:pStyle w:val="FootnoteText"/>
        <w:rPr>
          <w:lang w:val="en-US"/>
        </w:rPr>
      </w:pPr>
      <w:r w:rsidRPr="002A25EC">
        <w:footnoteRef/>
      </w:r>
      <w:r w:rsidRPr="002A25EC">
        <w:t xml:space="preserve"> </w:t>
      </w:r>
      <w:r w:rsidR="002A25EC">
        <w:tab/>
      </w:r>
      <w:r w:rsidR="00CC0333">
        <w:rPr>
          <w:lang w:val="en-US"/>
        </w:rPr>
        <w:t xml:space="preserve">ACT Government, </w:t>
      </w:r>
      <w:r w:rsidR="00CC0333" w:rsidRPr="000B5168">
        <w:rPr>
          <w:i/>
          <w:iCs/>
          <w:lang w:val="en-US"/>
        </w:rPr>
        <w:t>Community sector funding policy</w:t>
      </w:r>
      <w:r w:rsidR="006E7AD9" w:rsidRPr="000B5168">
        <w:rPr>
          <w:i/>
          <w:iCs/>
          <w:lang w:val="en-US"/>
        </w:rPr>
        <w:t>: working together</w:t>
      </w:r>
      <w:r w:rsidR="0099675F">
        <w:rPr>
          <w:lang w:val="en-US"/>
        </w:rPr>
        <w:t>, ACT Government</w:t>
      </w:r>
      <w:r w:rsidR="006E7AD9">
        <w:rPr>
          <w:lang w:val="en-US"/>
        </w:rPr>
        <w:t xml:space="preserve">, Canberra, </w:t>
      </w:r>
      <w:r w:rsidR="000B5168">
        <w:rPr>
          <w:lang w:val="en-US"/>
        </w:rPr>
        <w:t>February 2004.</w:t>
      </w:r>
    </w:p>
  </w:footnote>
  <w:footnote w:id="12">
    <w:p w14:paraId="66801704" w14:textId="03E66082" w:rsidR="00847EAC" w:rsidRPr="00847EAC" w:rsidRDefault="00847EAC">
      <w:pPr>
        <w:pStyle w:val="FootnoteText"/>
        <w:rPr>
          <w:lang w:val="en-US"/>
        </w:rPr>
      </w:pPr>
      <w:r w:rsidRPr="00335F4F">
        <w:footnoteRef/>
      </w:r>
      <w:r w:rsidRPr="00335F4F">
        <w:t xml:space="preserve"> </w:t>
      </w:r>
      <w:r w:rsidR="00335F4F">
        <w:tab/>
      </w:r>
      <w:r>
        <w:rPr>
          <w:lang w:val="en-US"/>
        </w:rPr>
        <w:t>ACT Government, 2012, op. cit., p. 4.</w:t>
      </w:r>
    </w:p>
  </w:footnote>
  <w:footnote w:id="13">
    <w:p w14:paraId="282586C4" w14:textId="38111B4B" w:rsidR="0092623D" w:rsidRPr="0092623D" w:rsidRDefault="0092623D">
      <w:pPr>
        <w:pStyle w:val="FootnoteText"/>
        <w:rPr>
          <w:lang w:val="en-US"/>
        </w:rPr>
      </w:pPr>
      <w:r w:rsidRPr="00335F4F">
        <w:footnoteRef/>
      </w:r>
      <w:r w:rsidRPr="00335F4F">
        <w:t xml:space="preserve"> </w:t>
      </w:r>
      <w:r w:rsidR="00335F4F">
        <w:tab/>
      </w:r>
      <w:r>
        <w:rPr>
          <w:lang w:val="en-US"/>
        </w:rPr>
        <w:t xml:space="preserve">ACT Government, 2016, op. cit., p. </w:t>
      </w:r>
      <w:r w:rsidR="00266D72">
        <w:rPr>
          <w:lang w:val="en-US"/>
        </w:rPr>
        <w:t>8.</w:t>
      </w:r>
    </w:p>
  </w:footnote>
  <w:footnote w:id="14">
    <w:p w14:paraId="50D29BD8" w14:textId="0350CB57" w:rsidR="005748D5" w:rsidRPr="00C8757C" w:rsidRDefault="005748D5" w:rsidP="005748D5">
      <w:pPr>
        <w:pStyle w:val="FootnoteText"/>
        <w:rPr>
          <w:lang w:val="en-US"/>
        </w:rPr>
      </w:pPr>
      <w:r w:rsidRPr="00335F4F">
        <w:footnoteRef/>
      </w:r>
      <w:r w:rsidRPr="00335F4F">
        <w:t xml:space="preserve"> </w:t>
      </w:r>
      <w:r w:rsidR="00335F4F">
        <w:tab/>
      </w:r>
      <w:r w:rsidRPr="00335F4F">
        <w:t>ACT</w:t>
      </w:r>
      <w:r>
        <w:rPr>
          <w:lang w:val="en-US"/>
        </w:rPr>
        <w:t xml:space="preserve"> Government, 2014</w:t>
      </w:r>
      <w:r w:rsidR="00CB0EFC">
        <w:rPr>
          <w:lang w:val="en-US"/>
        </w:rPr>
        <w:t>, op. cit.</w:t>
      </w:r>
      <w:r>
        <w:rPr>
          <w:lang w:val="en-US"/>
        </w:rPr>
        <w:t>, p. 3</w:t>
      </w:r>
      <w:r w:rsidR="00CB0EFC">
        <w:rPr>
          <w:lang w:val="en-US"/>
        </w:rPr>
        <w:t>.</w:t>
      </w:r>
    </w:p>
  </w:footnote>
  <w:footnote w:id="15">
    <w:p w14:paraId="10741361" w14:textId="279B7F6A" w:rsidR="002913C8" w:rsidRDefault="002913C8">
      <w:pPr>
        <w:pStyle w:val="FootnoteText"/>
      </w:pPr>
      <w:r w:rsidRPr="0030371A">
        <w:footnoteRef/>
      </w:r>
      <w:r w:rsidRPr="0030371A">
        <w:t xml:space="preserve"> </w:t>
      </w:r>
      <w:r w:rsidR="0030371A">
        <w:tab/>
      </w:r>
      <w:r w:rsidR="00BF76B2" w:rsidRPr="0030371A">
        <w:t>Scottish</w:t>
      </w:r>
      <w:r w:rsidR="00BF76B2">
        <w:t xml:space="preserve"> Co-production Network, </w:t>
      </w:r>
      <w:r w:rsidR="00BF76B2" w:rsidRPr="003B53B9">
        <w:rPr>
          <w:i/>
          <w:iCs/>
        </w:rPr>
        <w:t>What is co-production?</w:t>
      </w:r>
      <w:r w:rsidR="00BF76B2">
        <w:t xml:space="preserve">, </w:t>
      </w:r>
      <w:r w:rsidR="00FC5E3E">
        <w:t xml:space="preserve">Scottish Co-Production Network, </w:t>
      </w:r>
      <w:r w:rsidR="000237CF">
        <w:t xml:space="preserve">Glasgow, </w:t>
      </w:r>
      <w:r w:rsidR="00F31C9A">
        <w:t>viewed 5 December 2019, &lt;</w:t>
      </w:r>
      <w:hyperlink r:id="rId5" w:history="1">
        <w:r w:rsidR="008313B4" w:rsidRPr="0030371A">
          <w:rPr>
            <w:rStyle w:val="Hyperlink"/>
          </w:rPr>
          <w:t>http://www.coproductionscotla</w:t>
        </w:r>
        <w:r w:rsidR="008313B4" w:rsidRPr="0030371A">
          <w:rPr>
            <w:rStyle w:val="Hyperlink"/>
          </w:rPr>
          <w:t>nd.org.uk/about/what-is-co-production</w:t>
        </w:r>
      </w:hyperlink>
      <w:r w:rsidR="00F31C9A">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4BE7F2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18E243F1"/>
    <w:multiLevelType w:val="hybridMultilevel"/>
    <w:tmpl w:val="711E1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9D480F"/>
    <w:multiLevelType w:val="hybridMultilevel"/>
    <w:tmpl w:val="3D289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9FB3DA6"/>
    <w:multiLevelType w:val="hybridMultilevel"/>
    <w:tmpl w:val="891C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48A539E"/>
    <w:multiLevelType w:val="hybridMultilevel"/>
    <w:tmpl w:val="2374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1"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6"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9"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0"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881D42"/>
    <w:multiLevelType w:val="hybridMultilevel"/>
    <w:tmpl w:val="5E568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5"/>
  </w:num>
  <w:num w:numId="4">
    <w:abstractNumId w:val="23"/>
  </w:num>
  <w:num w:numId="5">
    <w:abstractNumId w:val="22"/>
  </w:num>
  <w:num w:numId="6">
    <w:abstractNumId w:val="24"/>
  </w:num>
  <w:num w:numId="7">
    <w:abstractNumId w:val="12"/>
  </w:num>
  <w:num w:numId="8">
    <w:abstractNumId w:val="28"/>
  </w:num>
  <w:num w:numId="9">
    <w:abstractNumId w:val="9"/>
  </w:num>
  <w:num w:numId="10">
    <w:abstractNumId w:val="27"/>
  </w:num>
  <w:num w:numId="11">
    <w:abstractNumId w:val="11"/>
  </w:num>
  <w:num w:numId="12">
    <w:abstractNumId w:val="6"/>
  </w:num>
  <w:num w:numId="13">
    <w:abstractNumId w:val="26"/>
  </w:num>
  <w:num w:numId="14">
    <w:abstractNumId w:val="15"/>
  </w:num>
  <w:num w:numId="15">
    <w:abstractNumId w:val="16"/>
  </w:num>
  <w:num w:numId="16">
    <w:abstractNumId w:val="7"/>
  </w:num>
  <w:num w:numId="17">
    <w:abstractNumId w:val="21"/>
  </w:num>
  <w:num w:numId="18">
    <w:abstractNumId w:val="4"/>
  </w:num>
  <w:num w:numId="19">
    <w:abstractNumId w:val="2"/>
  </w:num>
  <w:num w:numId="20">
    <w:abstractNumId w:val="1"/>
  </w:num>
  <w:num w:numId="21">
    <w:abstractNumId w:val="3"/>
  </w:num>
  <w:num w:numId="22">
    <w:abstractNumId w:val="0"/>
  </w:num>
  <w:num w:numId="23">
    <w:abstractNumId w:val="20"/>
  </w:num>
  <w:num w:numId="24">
    <w:abstractNumId w:val="30"/>
  </w:num>
  <w:num w:numId="25">
    <w:abstractNumId w:val="29"/>
  </w:num>
  <w:num w:numId="26">
    <w:abstractNumId w:val="18"/>
  </w:num>
  <w:num w:numId="27">
    <w:abstractNumId w:val="19"/>
  </w:num>
  <w:num w:numId="28">
    <w:abstractNumId w:val="5"/>
  </w:num>
  <w:num w:numId="29">
    <w:abstractNumId w:val="31"/>
  </w:num>
  <w:num w:numId="30">
    <w:abstractNumId w:val="17"/>
  </w:num>
  <w:num w:numId="31">
    <w:abstractNumId w:val="14"/>
  </w:num>
  <w:num w:numId="32">
    <w:abstractNumId w:val="13"/>
  </w:num>
  <w:num w:numId="33">
    <w:abstractNumId w:val="8"/>
  </w:num>
  <w:num w:numId="34">
    <w:abstractNumId w:val="8"/>
  </w:num>
  <w:num w:numId="35">
    <w:abstractNumId w:val="8"/>
  </w:num>
  <w:num w:numId="36">
    <w:abstractNumId w:va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A8"/>
    <w:rsid w:val="0000015B"/>
    <w:rsid w:val="00000585"/>
    <w:rsid w:val="00001157"/>
    <w:rsid w:val="000015D6"/>
    <w:rsid w:val="00001CC1"/>
    <w:rsid w:val="00001E58"/>
    <w:rsid w:val="0000255E"/>
    <w:rsid w:val="000027A8"/>
    <w:rsid w:val="00002C41"/>
    <w:rsid w:val="00003BD7"/>
    <w:rsid w:val="000040BA"/>
    <w:rsid w:val="00004697"/>
    <w:rsid w:val="00004C9A"/>
    <w:rsid w:val="0000517C"/>
    <w:rsid w:val="0000588C"/>
    <w:rsid w:val="00005A28"/>
    <w:rsid w:val="00005AF7"/>
    <w:rsid w:val="00005B30"/>
    <w:rsid w:val="00005FF4"/>
    <w:rsid w:val="0000665A"/>
    <w:rsid w:val="00006B64"/>
    <w:rsid w:val="00007467"/>
    <w:rsid w:val="00007AF0"/>
    <w:rsid w:val="00010F14"/>
    <w:rsid w:val="000111DC"/>
    <w:rsid w:val="000116AF"/>
    <w:rsid w:val="00011872"/>
    <w:rsid w:val="00011B78"/>
    <w:rsid w:val="000120D3"/>
    <w:rsid w:val="00012365"/>
    <w:rsid w:val="00012633"/>
    <w:rsid w:val="000129D8"/>
    <w:rsid w:val="00012D83"/>
    <w:rsid w:val="00012DDC"/>
    <w:rsid w:val="00012E73"/>
    <w:rsid w:val="000132C9"/>
    <w:rsid w:val="00013ED8"/>
    <w:rsid w:val="00014172"/>
    <w:rsid w:val="00014206"/>
    <w:rsid w:val="00014249"/>
    <w:rsid w:val="000143A5"/>
    <w:rsid w:val="000146A2"/>
    <w:rsid w:val="00014A41"/>
    <w:rsid w:val="00014B3B"/>
    <w:rsid w:val="0001514A"/>
    <w:rsid w:val="000152FD"/>
    <w:rsid w:val="00015F70"/>
    <w:rsid w:val="00015F7A"/>
    <w:rsid w:val="000162D8"/>
    <w:rsid w:val="000164F8"/>
    <w:rsid w:val="000166C8"/>
    <w:rsid w:val="00016923"/>
    <w:rsid w:val="00016946"/>
    <w:rsid w:val="00017087"/>
    <w:rsid w:val="00017887"/>
    <w:rsid w:val="000215B8"/>
    <w:rsid w:val="00021975"/>
    <w:rsid w:val="000222BC"/>
    <w:rsid w:val="00022381"/>
    <w:rsid w:val="0002251B"/>
    <w:rsid w:val="00022CA9"/>
    <w:rsid w:val="000232DD"/>
    <w:rsid w:val="000233EA"/>
    <w:rsid w:val="000237CF"/>
    <w:rsid w:val="000238CB"/>
    <w:rsid w:val="000239A2"/>
    <w:rsid w:val="00023C3F"/>
    <w:rsid w:val="0002453D"/>
    <w:rsid w:val="000246AF"/>
    <w:rsid w:val="000247E6"/>
    <w:rsid w:val="00024A48"/>
    <w:rsid w:val="00024DDE"/>
    <w:rsid w:val="000252FB"/>
    <w:rsid w:val="000253A9"/>
    <w:rsid w:val="00025A2F"/>
    <w:rsid w:val="00025A87"/>
    <w:rsid w:val="00025F23"/>
    <w:rsid w:val="00026478"/>
    <w:rsid w:val="00026723"/>
    <w:rsid w:val="00026A30"/>
    <w:rsid w:val="00026C40"/>
    <w:rsid w:val="0002726C"/>
    <w:rsid w:val="0002768E"/>
    <w:rsid w:val="00027701"/>
    <w:rsid w:val="00030229"/>
    <w:rsid w:val="000302A3"/>
    <w:rsid w:val="0003057E"/>
    <w:rsid w:val="00030AAE"/>
    <w:rsid w:val="00031E30"/>
    <w:rsid w:val="00031E69"/>
    <w:rsid w:val="00031E86"/>
    <w:rsid w:val="00031F38"/>
    <w:rsid w:val="00031FE2"/>
    <w:rsid w:val="000320C0"/>
    <w:rsid w:val="000321B4"/>
    <w:rsid w:val="00032F54"/>
    <w:rsid w:val="0003306C"/>
    <w:rsid w:val="00033344"/>
    <w:rsid w:val="0003344E"/>
    <w:rsid w:val="00033717"/>
    <w:rsid w:val="00033E4C"/>
    <w:rsid w:val="000340E0"/>
    <w:rsid w:val="000343C8"/>
    <w:rsid w:val="00034610"/>
    <w:rsid w:val="00034A7A"/>
    <w:rsid w:val="00034BEC"/>
    <w:rsid w:val="00034E48"/>
    <w:rsid w:val="0003516D"/>
    <w:rsid w:val="000355EE"/>
    <w:rsid w:val="00035679"/>
    <w:rsid w:val="000358E8"/>
    <w:rsid w:val="00036236"/>
    <w:rsid w:val="000363FB"/>
    <w:rsid w:val="00036701"/>
    <w:rsid w:val="00036EFE"/>
    <w:rsid w:val="000372C0"/>
    <w:rsid w:val="00037427"/>
    <w:rsid w:val="00037BE6"/>
    <w:rsid w:val="000400F3"/>
    <w:rsid w:val="000401CF"/>
    <w:rsid w:val="00040A4C"/>
    <w:rsid w:val="00040CFB"/>
    <w:rsid w:val="00040DD7"/>
    <w:rsid w:val="00040F25"/>
    <w:rsid w:val="00041684"/>
    <w:rsid w:val="000418AF"/>
    <w:rsid w:val="00041995"/>
    <w:rsid w:val="00041BF1"/>
    <w:rsid w:val="00041D22"/>
    <w:rsid w:val="00041F28"/>
    <w:rsid w:val="00042382"/>
    <w:rsid w:val="00042401"/>
    <w:rsid w:val="000425D5"/>
    <w:rsid w:val="00042CF1"/>
    <w:rsid w:val="00042E96"/>
    <w:rsid w:val="00043919"/>
    <w:rsid w:val="00043CF4"/>
    <w:rsid w:val="00043D22"/>
    <w:rsid w:val="00043ECB"/>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137E"/>
    <w:rsid w:val="0005220F"/>
    <w:rsid w:val="00053536"/>
    <w:rsid w:val="00053BA0"/>
    <w:rsid w:val="00053BED"/>
    <w:rsid w:val="00054130"/>
    <w:rsid w:val="00054338"/>
    <w:rsid w:val="000546C5"/>
    <w:rsid w:val="00054AD4"/>
    <w:rsid w:val="00054F3B"/>
    <w:rsid w:val="000550EC"/>
    <w:rsid w:val="0005513A"/>
    <w:rsid w:val="000553B2"/>
    <w:rsid w:val="00055A5F"/>
    <w:rsid w:val="00055D5E"/>
    <w:rsid w:val="00056271"/>
    <w:rsid w:val="0005637E"/>
    <w:rsid w:val="0005647A"/>
    <w:rsid w:val="00056819"/>
    <w:rsid w:val="00056969"/>
    <w:rsid w:val="000574A2"/>
    <w:rsid w:val="00057609"/>
    <w:rsid w:val="000576F3"/>
    <w:rsid w:val="00057763"/>
    <w:rsid w:val="00057883"/>
    <w:rsid w:val="00057A46"/>
    <w:rsid w:val="00057BF2"/>
    <w:rsid w:val="00060934"/>
    <w:rsid w:val="00060E6E"/>
    <w:rsid w:val="00060F36"/>
    <w:rsid w:val="00060F8B"/>
    <w:rsid w:val="00060FF2"/>
    <w:rsid w:val="000612B3"/>
    <w:rsid w:val="0006183F"/>
    <w:rsid w:val="00061BD0"/>
    <w:rsid w:val="00061DBB"/>
    <w:rsid w:val="00061F5A"/>
    <w:rsid w:val="000622B1"/>
    <w:rsid w:val="000623DD"/>
    <w:rsid w:val="00063064"/>
    <w:rsid w:val="000631D9"/>
    <w:rsid w:val="0006342A"/>
    <w:rsid w:val="0006399D"/>
    <w:rsid w:val="00063DF4"/>
    <w:rsid w:val="00063EE6"/>
    <w:rsid w:val="0006459D"/>
    <w:rsid w:val="000646B1"/>
    <w:rsid w:val="0006512C"/>
    <w:rsid w:val="000659B2"/>
    <w:rsid w:val="000659DC"/>
    <w:rsid w:val="00065AF2"/>
    <w:rsid w:val="00066048"/>
    <w:rsid w:val="00066893"/>
    <w:rsid w:val="00066EA5"/>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2D05"/>
    <w:rsid w:val="0007344A"/>
    <w:rsid w:val="00073589"/>
    <w:rsid w:val="000735D6"/>
    <w:rsid w:val="000739EE"/>
    <w:rsid w:val="00073A77"/>
    <w:rsid w:val="00073E5F"/>
    <w:rsid w:val="00073F40"/>
    <w:rsid w:val="00073F60"/>
    <w:rsid w:val="0007435C"/>
    <w:rsid w:val="0007474E"/>
    <w:rsid w:val="0007534D"/>
    <w:rsid w:val="00075471"/>
    <w:rsid w:val="000754F7"/>
    <w:rsid w:val="000755E9"/>
    <w:rsid w:val="000762BD"/>
    <w:rsid w:val="0007692C"/>
    <w:rsid w:val="00076AAA"/>
    <w:rsid w:val="00076CEF"/>
    <w:rsid w:val="00076D5C"/>
    <w:rsid w:val="00076D6E"/>
    <w:rsid w:val="00076F20"/>
    <w:rsid w:val="000771DF"/>
    <w:rsid w:val="00077376"/>
    <w:rsid w:val="000773D8"/>
    <w:rsid w:val="00077575"/>
    <w:rsid w:val="00077C59"/>
    <w:rsid w:val="00077FF6"/>
    <w:rsid w:val="00080AFB"/>
    <w:rsid w:val="00080F27"/>
    <w:rsid w:val="000812BB"/>
    <w:rsid w:val="000812ED"/>
    <w:rsid w:val="0008155A"/>
    <w:rsid w:val="00081DF2"/>
    <w:rsid w:val="00081EC0"/>
    <w:rsid w:val="00082109"/>
    <w:rsid w:val="00082527"/>
    <w:rsid w:val="000825FA"/>
    <w:rsid w:val="00082CD6"/>
    <w:rsid w:val="00082E7C"/>
    <w:rsid w:val="0008308C"/>
    <w:rsid w:val="000837F9"/>
    <w:rsid w:val="0008420E"/>
    <w:rsid w:val="00084C86"/>
    <w:rsid w:val="0008524D"/>
    <w:rsid w:val="0008599F"/>
    <w:rsid w:val="00085D47"/>
    <w:rsid w:val="00085EEB"/>
    <w:rsid w:val="00085F3A"/>
    <w:rsid w:val="00086280"/>
    <w:rsid w:val="0008672D"/>
    <w:rsid w:val="0008683F"/>
    <w:rsid w:val="00086BE3"/>
    <w:rsid w:val="00086D3A"/>
    <w:rsid w:val="00086DBE"/>
    <w:rsid w:val="00086E1B"/>
    <w:rsid w:val="00087011"/>
    <w:rsid w:val="0008713A"/>
    <w:rsid w:val="00087369"/>
    <w:rsid w:val="000900A1"/>
    <w:rsid w:val="000900B6"/>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080"/>
    <w:rsid w:val="00095480"/>
    <w:rsid w:val="00095797"/>
    <w:rsid w:val="00095E56"/>
    <w:rsid w:val="00096103"/>
    <w:rsid w:val="0009615B"/>
    <w:rsid w:val="0009660D"/>
    <w:rsid w:val="00096802"/>
    <w:rsid w:val="00096939"/>
    <w:rsid w:val="00096BF4"/>
    <w:rsid w:val="00096D8F"/>
    <w:rsid w:val="00097786"/>
    <w:rsid w:val="00097A1D"/>
    <w:rsid w:val="000A056E"/>
    <w:rsid w:val="000A0C8B"/>
    <w:rsid w:val="000A10B5"/>
    <w:rsid w:val="000A1539"/>
    <w:rsid w:val="000A161D"/>
    <w:rsid w:val="000A1786"/>
    <w:rsid w:val="000A21CD"/>
    <w:rsid w:val="000A2225"/>
    <w:rsid w:val="000A3386"/>
    <w:rsid w:val="000A34B6"/>
    <w:rsid w:val="000A35B7"/>
    <w:rsid w:val="000A3862"/>
    <w:rsid w:val="000A3ABE"/>
    <w:rsid w:val="000A3BFE"/>
    <w:rsid w:val="000A3DD1"/>
    <w:rsid w:val="000A435D"/>
    <w:rsid w:val="000A4896"/>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004"/>
    <w:rsid w:val="000B1357"/>
    <w:rsid w:val="000B16EF"/>
    <w:rsid w:val="000B1876"/>
    <w:rsid w:val="000B2114"/>
    <w:rsid w:val="000B2A20"/>
    <w:rsid w:val="000B2AF8"/>
    <w:rsid w:val="000B35E3"/>
    <w:rsid w:val="000B3774"/>
    <w:rsid w:val="000B3E4D"/>
    <w:rsid w:val="000B4051"/>
    <w:rsid w:val="000B4866"/>
    <w:rsid w:val="000B4A23"/>
    <w:rsid w:val="000B4D4A"/>
    <w:rsid w:val="000B5168"/>
    <w:rsid w:val="000B54FC"/>
    <w:rsid w:val="000B58B6"/>
    <w:rsid w:val="000B5CDA"/>
    <w:rsid w:val="000B6031"/>
    <w:rsid w:val="000B6695"/>
    <w:rsid w:val="000B69F9"/>
    <w:rsid w:val="000B6F08"/>
    <w:rsid w:val="000B705F"/>
    <w:rsid w:val="000B7938"/>
    <w:rsid w:val="000B7BA2"/>
    <w:rsid w:val="000C03B8"/>
    <w:rsid w:val="000C06D1"/>
    <w:rsid w:val="000C0C16"/>
    <w:rsid w:val="000C0D40"/>
    <w:rsid w:val="000C1329"/>
    <w:rsid w:val="000C1B6B"/>
    <w:rsid w:val="000C22A7"/>
    <w:rsid w:val="000C34AD"/>
    <w:rsid w:val="000C363D"/>
    <w:rsid w:val="000C37C8"/>
    <w:rsid w:val="000C396D"/>
    <w:rsid w:val="000C47DF"/>
    <w:rsid w:val="000C52BB"/>
    <w:rsid w:val="000C5437"/>
    <w:rsid w:val="000C57A3"/>
    <w:rsid w:val="000C5BD7"/>
    <w:rsid w:val="000C5D11"/>
    <w:rsid w:val="000C60EE"/>
    <w:rsid w:val="000C662B"/>
    <w:rsid w:val="000C7B0F"/>
    <w:rsid w:val="000C7C48"/>
    <w:rsid w:val="000D0B03"/>
    <w:rsid w:val="000D0DD6"/>
    <w:rsid w:val="000D0F69"/>
    <w:rsid w:val="000D108B"/>
    <w:rsid w:val="000D1282"/>
    <w:rsid w:val="000D1391"/>
    <w:rsid w:val="000D1801"/>
    <w:rsid w:val="000D1B74"/>
    <w:rsid w:val="000D1EE1"/>
    <w:rsid w:val="000D1F22"/>
    <w:rsid w:val="000D23EA"/>
    <w:rsid w:val="000D27EB"/>
    <w:rsid w:val="000D2FF8"/>
    <w:rsid w:val="000D3102"/>
    <w:rsid w:val="000D32E6"/>
    <w:rsid w:val="000D3721"/>
    <w:rsid w:val="000D3F21"/>
    <w:rsid w:val="000D4915"/>
    <w:rsid w:val="000D4CA8"/>
    <w:rsid w:val="000D4E5D"/>
    <w:rsid w:val="000D51EE"/>
    <w:rsid w:val="000D52C3"/>
    <w:rsid w:val="000D5432"/>
    <w:rsid w:val="000D5DE6"/>
    <w:rsid w:val="000D6BB1"/>
    <w:rsid w:val="000D71DB"/>
    <w:rsid w:val="000D7415"/>
    <w:rsid w:val="000E012E"/>
    <w:rsid w:val="000E055D"/>
    <w:rsid w:val="000E0D39"/>
    <w:rsid w:val="000E0D95"/>
    <w:rsid w:val="000E145D"/>
    <w:rsid w:val="000E1611"/>
    <w:rsid w:val="000E1A65"/>
    <w:rsid w:val="000E1A74"/>
    <w:rsid w:val="000E1C2E"/>
    <w:rsid w:val="000E203E"/>
    <w:rsid w:val="000E208D"/>
    <w:rsid w:val="000E20E8"/>
    <w:rsid w:val="000E23CA"/>
    <w:rsid w:val="000E24B4"/>
    <w:rsid w:val="000E2C55"/>
    <w:rsid w:val="000E31E8"/>
    <w:rsid w:val="000E3698"/>
    <w:rsid w:val="000E36BA"/>
    <w:rsid w:val="000E3D46"/>
    <w:rsid w:val="000E3E97"/>
    <w:rsid w:val="000E4AAD"/>
    <w:rsid w:val="000E4F34"/>
    <w:rsid w:val="000E5AC7"/>
    <w:rsid w:val="000E5D1F"/>
    <w:rsid w:val="000E5F84"/>
    <w:rsid w:val="000E610D"/>
    <w:rsid w:val="000E6774"/>
    <w:rsid w:val="000E78F7"/>
    <w:rsid w:val="000E7EAC"/>
    <w:rsid w:val="000F098E"/>
    <w:rsid w:val="000F0AA6"/>
    <w:rsid w:val="000F0EB9"/>
    <w:rsid w:val="000F14F7"/>
    <w:rsid w:val="000F1A19"/>
    <w:rsid w:val="000F1CDC"/>
    <w:rsid w:val="000F1E25"/>
    <w:rsid w:val="000F224A"/>
    <w:rsid w:val="000F2252"/>
    <w:rsid w:val="000F262E"/>
    <w:rsid w:val="000F27FF"/>
    <w:rsid w:val="000F2A5A"/>
    <w:rsid w:val="000F3290"/>
    <w:rsid w:val="000F39F4"/>
    <w:rsid w:val="000F3A40"/>
    <w:rsid w:val="000F4692"/>
    <w:rsid w:val="000F4F71"/>
    <w:rsid w:val="000F5085"/>
    <w:rsid w:val="000F5518"/>
    <w:rsid w:val="000F56AC"/>
    <w:rsid w:val="000F59F0"/>
    <w:rsid w:val="000F5B27"/>
    <w:rsid w:val="000F5FDF"/>
    <w:rsid w:val="000F6BDC"/>
    <w:rsid w:val="000F6C54"/>
    <w:rsid w:val="000F6DC9"/>
    <w:rsid w:val="000F71B8"/>
    <w:rsid w:val="000F73C5"/>
    <w:rsid w:val="000F7B42"/>
    <w:rsid w:val="0010016A"/>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5FD"/>
    <w:rsid w:val="001056BD"/>
    <w:rsid w:val="0010628C"/>
    <w:rsid w:val="00106F30"/>
    <w:rsid w:val="00107469"/>
    <w:rsid w:val="00107A8C"/>
    <w:rsid w:val="00111019"/>
    <w:rsid w:val="001112E3"/>
    <w:rsid w:val="00111786"/>
    <w:rsid w:val="0011178F"/>
    <w:rsid w:val="00111DEF"/>
    <w:rsid w:val="00112027"/>
    <w:rsid w:val="001120E4"/>
    <w:rsid w:val="001128BA"/>
    <w:rsid w:val="00112C38"/>
    <w:rsid w:val="00112D44"/>
    <w:rsid w:val="00112D70"/>
    <w:rsid w:val="00112D7F"/>
    <w:rsid w:val="00113216"/>
    <w:rsid w:val="00113510"/>
    <w:rsid w:val="001135C2"/>
    <w:rsid w:val="00113621"/>
    <w:rsid w:val="00113866"/>
    <w:rsid w:val="00113E37"/>
    <w:rsid w:val="00114787"/>
    <w:rsid w:val="001148A7"/>
    <w:rsid w:val="00114932"/>
    <w:rsid w:val="00114D34"/>
    <w:rsid w:val="00115181"/>
    <w:rsid w:val="001151E6"/>
    <w:rsid w:val="00115270"/>
    <w:rsid w:val="0011561C"/>
    <w:rsid w:val="001157D9"/>
    <w:rsid w:val="00115C21"/>
    <w:rsid w:val="00115C73"/>
    <w:rsid w:val="00116097"/>
    <w:rsid w:val="0011629A"/>
    <w:rsid w:val="0011641A"/>
    <w:rsid w:val="00116AB3"/>
    <w:rsid w:val="00116D55"/>
    <w:rsid w:val="00116F58"/>
    <w:rsid w:val="001170A3"/>
    <w:rsid w:val="00117F25"/>
    <w:rsid w:val="001204E3"/>
    <w:rsid w:val="001205A1"/>
    <w:rsid w:val="001205A4"/>
    <w:rsid w:val="00120AAA"/>
    <w:rsid w:val="00120DE1"/>
    <w:rsid w:val="001213A3"/>
    <w:rsid w:val="0012177B"/>
    <w:rsid w:val="00121AE3"/>
    <w:rsid w:val="00121D44"/>
    <w:rsid w:val="00122740"/>
    <w:rsid w:val="00122CA1"/>
    <w:rsid w:val="00122D4A"/>
    <w:rsid w:val="00122DF0"/>
    <w:rsid w:val="00122E3A"/>
    <w:rsid w:val="001232C5"/>
    <w:rsid w:val="00123B15"/>
    <w:rsid w:val="00124180"/>
    <w:rsid w:val="001244FA"/>
    <w:rsid w:val="00124EE3"/>
    <w:rsid w:val="0012505F"/>
    <w:rsid w:val="001250CD"/>
    <w:rsid w:val="001252B9"/>
    <w:rsid w:val="001254E9"/>
    <w:rsid w:val="00125B92"/>
    <w:rsid w:val="00125C11"/>
    <w:rsid w:val="001266B4"/>
    <w:rsid w:val="00126713"/>
    <w:rsid w:val="00126D22"/>
    <w:rsid w:val="001270EE"/>
    <w:rsid w:val="0012720B"/>
    <w:rsid w:val="0012762E"/>
    <w:rsid w:val="00127B24"/>
    <w:rsid w:val="001303D4"/>
    <w:rsid w:val="00130751"/>
    <w:rsid w:val="001310DD"/>
    <w:rsid w:val="00131322"/>
    <w:rsid w:val="00131742"/>
    <w:rsid w:val="001317A5"/>
    <w:rsid w:val="00131965"/>
    <w:rsid w:val="00131AFB"/>
    <w:rsid w:val="00131D3F"/>
    <w:rsid w:val="00131D95"/>
    <w:rsid w:val="001320F0"/>
    <w:rsid w:val="00132190"/>
    <w:rsid w:val="00132552"/>
    <w:rsid w:val="00132F5E"/>
    <w:rsid w:val="0013317A"/>
    <w:rsid w:val="0013344D"/>
    <w:rsid w:val="00133C57"/>
    <w:rsid w:val="001347CA"/>
    <w:rsid w:val="00134B44"/>
    <w:rsid w:val="00134D46"/>
    <w:rsid w:val="00135A61"/>
    <w:rsid w:val="00135E66"/>
    <w:rsid w:val="0013698C"/>
    <w:rsid w:val="00136F41"/>
    <w:rsid w:val="001377DE"/>
    <w:rsid w:val="0013785B"/>
    <w:rsid w:val="00137AF8"/>
    <w:rsid w:val="00137ED5"/>
    <w:rsid w:val="001405FD"/>
    <w:rsid w:val="001406ED"/>
    <w:rsid w:val="00140A42"/>
    <w:rsid w:val="00140A6B"/>
    <w:rsid w:val="00140DEA"/>
    <w:rsid w:val="00141410"/>
    <w:rsid w:val="0014153A"/>
    <w:rsid w:val="0014161E"/>
    <w:rsid w:val="00141DDD"/>
    <w:rsid w:val="001428F3"/>
    <w:rsid w:val="00142AFE"/>
    <w:rsid w:val="00142B78"/>
    <w:rsid w:val="00143411"/>
    <w:rsid w:val="001434FA"/>
    <w:rsid w:val="001435DD"/>
    <w:rsid w:val="001442B1"/>
    <w:rsid w:val="0014484F"/>
    <w:rsid w:val="0014496B"/>
    <w:rsid w:val="00144FA2"/>
    <w:rsid w:val="001452BE"/>
    <w:rsid w:val="0014538A"/>
    <w:rsid w:val="001454B7"/>
    <w:rsid w:val="00145717"/>
    <w:rsid w:val="00146DA4"/>
    <w:rsid w:val="00146E81"/>
    <w:rsid w:val="001470E4"/>
    <w:rsid w:val="001473CD"/>
    <w:rsid w:val="00147756"/>
    <w:rsid w:val="00147AB7"/>
    <w:rsid w:val="0015006B"/>
    <w:rsid w:val="001503A1"/>
    <w:rsid w:val="00150904"/>
    <w:rsid w:val="00151085"/>
    <w:rsid w:val="001517BD"/>
    <w:rsid w:val="00151BC0"/>
    <w:rsid w:val="00151BFA"/>
    <w:rsid w:val="00152293"/>
    <w:rsid w:val="001527A0"/>
    <w:rsid w:val="00152A93"/>
    <w:rsid w:val="00152D3F"/>
    <w:rsid w:val="00153BAA"/>
    <w:rsid w:val="001542FF"/>
    <w:rsid w:val="0015462C"/>
    <w:rsid w:val="001547CD"/>
    <w:rsid w:val="00154F9C"/>
    <w:rsid w:val="0015585B"/>
    <w:rsid w:val="001567FB"/>
    <w:rsid w:val="00156923"/>
    <w:rsid w:val="00156A23"/>
    <w:rsid w:val="00156BB1"/>
    <w:rsid w:val="00156BED"/>
    <w:rsid w:val="00156DB0"/>
    <w:rsid w:val="00157586"/>
    <w:rsid w:val="00157996"/>
    <w:rsid w:val="00157B88"/>
    <w:rsid w:val="00160900"/>
    <w:rsid w:val="00160947"/>
    <w:rsid w:val="00160AD9"/>
    <w:rsid w:val="001610FE"/>
    <w:rsid w:val="0016115D"/>
    <w:rsid w:val="0016197C"/>
    <w:rsid w:val="00161ABA"/>
    <w:rsid w:val="00161F07"/>
    <w:rsid w:val="0016245C"/>
    <w:rsid w:val="0016318D"/>
    <w:rsid w:val="00163482"/>
    <w:rsid w:val="0016363B"/>
    <w:rsid w:val="001642DF"/>
    <w:rsid w:val="00164895"/>
    <w:rsid w:val="001648A4"/>
    <w:rsid w:val="001648D1"/>
    <w:rsid w:val="00165605"/>
    <w:rsid w:val="00165792"/>
    <w:rsid w:val="001659AB"/>
    <w:rsid w:val="00165ABE"/>
    <w:rsid w:val="00165F8F"/>
    <w:rsid w:val="0016628A"/>
    <w:rsid w:val="00166D83"/>
    <w:rsid w:val="00167200"/>
    <w:rsid w:val="00170167"/>
    <w:rsid w:val="001704BE"/>
    <w:rsid w:val="00170817"/>
    <w:rsid w:val="00170CE5"/>
    <w:rsid w:val="00171082"/>
    <w:rsid w:val="001718E3"/>
    <w:rsid w:val="00172183"/>
    <w:rsid w:val="001728CB"/>
    <w:rsid w:val="00172970"/>
    <w:rsid w:val="001734E5"/>
    <w:rsid w:val="00173CE1"/>
    <w:rsid w:val="00174751"/>
    <w:rsid w:val="001747DD"/>
    <w:rsid w:val="001750BD"/>
    <w:rsid w:val="001751C7"/>
    <w:rsid w:val="0017556F"/>
    <w:rsid w:val="00175A68"/>
    <w:rsid w:val="001761B3"/>
    <w:rsid w:val="00176412"/>
    <w:rsid w:val="00176562"/>
    <w:rsid w:val="001774D8"/>
    <w:rsid w:val="00177588"/>
    <w:rsid w:val="001779C5"/>
    <w:rsid w:val="00177FC3"/>
    <w:rsid w:val="001800E6"/>
    <w:rsid w:val="001800FA"/>
    <w:rsid w:val="001808E5"/>
    <w:rsid w:val="00180A90"/>
    <w:rsid w:val="00180ED2"/>
    <w:rsid w:val="00181554"/>
    <w:rsid w:val="00181C54"/>
    <w:rsid w:val="00181C5B"/>
    <w:rsid w:val="001822D7"/>
    <w:rsid w:val="0018260E"/>
    <w:rsid w:val="00182E56"/>
    <w:rsid w:val="00182F1F"/>
    <w:rsid w:val="00182FE7"/>
    <w:rsid w:val="00183229"/>
    <w:rsid w:val="00183456"/>
    <w:rsid w:val="00183779"/>
    <w:rsid w:val="00183F6B"/>
    <w:rsid w:val="001845B2"/>
    <w:rsid w:val="00185011"/>
    <w:rsid w:val="001852B7"/>
    <w:rsid w:val="00185509"/>
    <w:rsid w:val="0018574B"/>
    <w:rsid w:val="001867FC"/>
    <w:rsid w:val="00186CFD"/>
    <w:rsid w:val="00186FF0"/>
    <w:rsid w:val="001870E5"/>
    <w:rsid w:val="0018739F"/>
    <w:rsid w:val="001875F8"/>
    <w:rsid w:val="00187A6C"/>
    <w:rsid w:val="00187CBC"/>
    <w:rsid w:val="0019036A"/>
    <w:rsid w:val="00190D35"/>
    <w:rsid w:val="00190D7B"/>
    <w:rsid w:val="0019104D"/>
    <w:rsid w:val="00191DCE"/>
    <w:rsid w:val="00192451"/>
    <w:rsid w:val="0019257F"/>
    <w:rsid w:val="00192C79"/>
    <w:rsid w:val="00193B91"/>
    <w:rsid w:val="00193ED3"/>
    <w:rsid w:val="00194214"/>
    <w:rsid w:val="001943A2"/>
    <w:rsid w:val="001949F5"/>
    <w:rsid w:val="00194AD4"/>
    <w:rsid w:val="00194B72"/>
    <w:rsid w:val="00194C6D"/>
    <w:rsid w:val="00194DDD"/>
    <w:rsid w:val="00195619"/>
    <w:rsid w:val="00195B32"/>
    <w:rsid w:val="00195E3B"/>
    <w:rsid w:val="00195E7B"/>
    <w:rsid w:val="00195ECF"/>
    <w:rsid w:val="00196D40"/>
    <w:rsid w:val="00196F97"/>
    <w:rsid w:val="00197372"/>
    <w:rsid w:val="00197582"/>
    <w:rsid w:val="001975B5"/>
    <w:rsid w:val="00197B62"/>
    <w:rsid w:val="001A0305"/>
    <w:rsid w:val="001A0467"/>
    <w:rsid w:val="001A07AE"/>
    <w:rsid w:val="001A08C2"/>
    <w:rsid w:val="001A0F4E"/>
    <w:rsid w:val="001A0FF4"/>
    <w:rsid w:val="001A120B"/>
    <w:rsid w:val="001A14C2"/>
    <w:rsid w:val="001A1730"/>
    <w:rsid w:val="001A177A"/>
    <w:rsid w:val="001A177B"/>
    <w:rsid w:val="001A17EB"/>
    <w:rsid w:val="001A19AC"/>
    <w:rsid w:val="001A1A7D"/>
    <w:rsid w:val="001A1CA6"/>
    <w:rsid w:val="001A234E"/>
    <w:rsid w:val="001A2E42"/>
    <w:rsid w:val="001A2E55"/>
    <w:rsid w:val="001A2FCA"/>
    <w:rsid w:val="001A3255"/>
    <w:rsid w:val="001A32E2"/>
    <w:rsid w:val="001A37B1"/>
    <w:rsid w:val="001A3C5B"/>
    <w:rsid w:val="001A3C8C"/>
    <w:rsid w:val="001A40F4"/>
    <w:rsid w:val="001A4EF6"/>
    <w:rsid w:val="001A52A3"/>
    <w:rsid w:val="001A5773"/>
    <w:rsid w:val="001A5B08"/>
    <w:rsid w:val="001A634F"/>
    <w:rsid w:val="001A68BD"/>
    <w:rsid w:val="001A6928"/>
    <w:rsid w:val="001A6C17"/>
    <w:rsid w:val="001A6D1C"/>
    <w:rsid w:val="001A7D8C"/>
    <w:rsid w:val="001A7E66"/>
    <w:rsid w:val="001B05E9"/>
    <w:rsid w:val="001B07B5"/>
    <w:rsid w:val="001B111D"/>
    <w:rsid w:val="001B162F"/>
    <w:rsid w:val="001B173C"/>
    <w:rsid w:val="001B1863"/>
    <w:rsid w:val="001B1A7A"/>
    <w:rsid w:val="001B1EE2"/>
    <w:rsid w:val="001B2112"/>
    <w:rsid w:val="001B211B"/>
    <w:rsid w:val="001B2807"/>
    <w:rsid w:val="001B28B6"/>
    <w:rsid w:val="001B29BA"/>
    <w:rsid w:val="001B2AB3"/>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25"/>
    <w:rsid w:val="001B7AC6"/>
    <w:rsid w:val="001B7DB9"/>
    <w:rsid w:val="001C017E"/>
    <w:rsid w:val="001C01A5"/>
    <w:rsid w:val="001C061C"/>
    <w:rsid w:val="001C0DCF"/>
    <w:rsid w:val="001C177B"/>
    <w:rsid w:val="001C1A79"/>
    <w:rsid w:val="001C1DFC"/>
    <w:rsid w:val="001C1E97"/>
    <w:rsid w:val="001C2858"/>
    <w:rsid w:val="001C285C"/>
    <w:rsid w:val="001C2B7D"/>
    <w:rsid w:val="001C2CBD"/>
    <w:rsid w:val="001C2E76"/>
    <w:rsid w:val="001C3231"/>
    <w:rsid w:val="001C32EA"/>
    <w:rsid w:val="001C3383"/>
    <w:rsid w:val="001C34D7"/>
    <w:rsid w:val="001C3589"/>
    <w:rsid w:val="001C3731"/>
    <w:rsid w:val="001C3800"/>
    <w:rsid w:val="001C3A84"/>
    <w:rsid w:val="001C3BA7"/>
    <w:rsid w:val="001C3BEA"/>
    <w:rsid w:val="001C3D63"/>
    <w:rsid w:val="001C4152"/>
    <w:rsid w:val="001C4246"/>
    <w:rsid w:val="001C4311"/>
    <w:rsid w:val="001C432B"/>
    <w:rsid w:val="001C441B"/>
    <w:rsid w:val="001C4727"/>
    <w:rsid w:val="001C499F"/>
    <w:rsid w:val="001C4D0A"/>
    <w:rsid w:val="001C50CA"/>
    <w:rsid w:val="001C549D"/>
    <w:rsid w:val="001C54B3"/>
    <w:rsid w:val="001C562C"/>
    <w:rsid w:val="001C59D3"/>
    <w:rsid w:val="001C69F0"/>
    <w:rsid w:val="001C6AF4"/>
    <w:rsid w:val="001C6E34"/>
    <w:rsid w:val="001C75E9"/>
    <w:rsid w:val="001C7C79"/>
    <w:rsid w:val="001C7CBE"/>
    <w:rsid w:val="001C7D46"/>
    <w:rsid w:val="001C7D84"/>
    <w:rsid w:val="001D01D4"/>
    <w:rsid w:val="001D042E"/>
    <w:rsid w:val="001D08F7"/>
    <w:rsid w:val="001D0975"/>
    <w:rsid w:val="001D0ADC"/>
    <w:rsid w:val="001D0FDD"/>
    <w:rsid w:val="001D17FD"/>
    <w:rsid w:val="001D1843"/>
    <w:rsid w:val="001D1E2C"/>
    <w:rsid w:val="001D2019"/>
    <w:rsid w:val="001D2123"/>
    <w:rsid w:val="001D238C"/>
    <w:rsid w:val="001D309B"/>
    <w:rsid w:val="001D31C1"/>
    <w:rsid w:val="001D35F6"/>
    <w:rsid w:val="001D3902"/>
    <w:rsid w:val="001D3A12"/>
    <w:rsid w:val="001D3EEA"/>
    <w:rsid w:val="001D4272"/>
    <w:rsid w:val="001D44E7"/>
    <w:rsid w:val="001D50B3"/>
    <w:rsid w:val="001D5146"/>
    <w:rsid w:val="001D52A0"/>
    <w:rsid w:val="001D5767"/>
    <w:rsid w:val="001D5CCF"/>
    <w:rsid w:val="001D61D9"/>
    <w:rsid w:val="001D6D28"/>
    <w:rsid w:val="001D6EEF"/>
    <w:rsid w:val="001E017D"/>
    <w:rsid w:val="001E05EA"/>
    <w:rsid w:val="001E0A9E"/>
    <w:rsid w:val="001E1035"/>
    <w:rsid w:val="001E16F4"/>
    <w:rsid w:val="001E18C5"/>
    <w:rsid w:val="001E1990"/>
    <w:rsid w:val="001E1A2C"/>
    <w:rsid w:val="001E1F60"/>
    <w:rsid w:val="001E20E6"/>
    <w:rsid w:val="001E2886"/>
    <w:rsid w:val="001E351C"/>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0F6B"/>
    <w:rsid w:val="001F1049"/>
    <w:rsid w:val="001F1192"/>
    <w:rsid w:val="001F15DF"/>
    <w:rsid w:val="001F16F2"/>
    <w:rsid w:val="001F1A50"/>
    <w:rsid w:val="001F1F59"/>
    <w:rsid w:val="001F2291"/>
    <w:rsid w:val="001F2C64"/>
    <w:rsid w:val="001F2CDD"/>
    <w:rsid w:val="001F2D01"/>
    <w:rsid w:val="001F374E"/>
    <w:rsid w:val="001F3948"/>
    <w:rsid w:val="001F3F33"/>
    <w:rsid w:val="001F4433"/>
    <w:rsid w:val="001F463F"/>
    <w:rsid w:val="001F495E"/>
    <w:rsid w:val="001F49A7"/>
    <w:rsid w:val="001F4E75"/>
    <w:rsid w:val="001F4EDD"/>
    <w:rsid w:val="001F5229"/>
    <w:rsid w:val="001F55B9"/>
    <w:rsid w:val="001F5781"/>
    <w:rsid w:val="001F5B8D"/>
    <w:rsid w:val="001F5E3C"/>
    <w:rsid w:val="001F66AD"/>
    <w:rsid w:val="001F6B00"/>
    <w:rsid w:val="001F6B7E"/>
    <w:rsid w:val="001F6BC4"/>
    <w:rsid w:val="001F71B1"/>
    <w:rsid w:val="001F71FC"/>
    <w:rsid w:val="001F7265"/>
    <w:rsid w:val="001F7329"/>
    <w:rsid w:val="001F74B3"/>
    <w:rsid w:val="001F799C"/>
    <w:rsid w:val="001F7B0D"/>
    <w:rsid w:val="001F7FF3"/>
    <w:rsid w:val="0020038B"/>
    <w:rsid w:val="0020072D"/>
    <w:rsid w:val="0020082D"/>
    <w:rsid w:val="00200D28"/>
    <w:rsid w:val="00201216"/>
    <w:rsid w:val="002013C2"/>
    <w:rsid w:val="0020160B"/>
    <w:rsid w:val="00201783"/>
    <w:rsid w:val="00201C12"/>
    <w:rsid w:val="00201D57"/>
    <w:rsid w:val="00202337"/>
    <w:rsid w:val="002025DA"/>
    <w:rsid w:val="00202E85"/>
    <w:rsid w:val="00203060"/>
    <w:rsid w:val="0020314B"/>
    <w:rsid w:val="002035EC"/>
    <w:rsid w:val="002037E3"/>
    <w:rsid w:val="00203A60"/>
    <w:rsid w:val="00203D00"/>
    <w:rsid w:val="00204192"/>
    <w:rsid w:val="0020448C"/>
    <w:rsid w:val="0020491D"/>
    <w:rsid w:val="00204A47"/>
    <w:rsid w:val="00205671"/>
    <w:rsid w:val="00206353"/>
    <w:rsid w:val="0020643D"/>
    <w:rsid w:val="00206802"/>
    <w:rsid w:val="00206878"/>
    <w:rsid w:val="00206882"/>
    <w:rsid w:val="002069DA"/>
    <w:rsid w:val="00206C76"/>
    <w:rsid w:val="002076EB"/>
    <w:rsid w:val="00207759"/>
    <w:rsid w:val="00210128"/>
    <w:rsid w:val="002107DC"/>
    <w:rsid w:val="00210BB4"/>
    <w:rsid w:val="00211195"/>
    <w:rsid w:val="00211866"/>
    <w:rsid w:val="0021190B"/>
    <w:rsid w:val="00211BFA"/>
    <w:rsid w:val="00211E14"/>
    <w:rsid w:val="00211EDC"/>
    <w:rsid w:val="0021218B"/>
    <w:rsid w:val="00212375"/>
    <w:rsid w:val="00212593"/>
    <w:rsid w:val="002125CC"/>
    <w:rsid w:val="00212CC0"/>
    <w:rsid w:val="002130EF"/>
    <w:rsid w:val="0021378D"/>
    <w:rsid w:val="00213D6A"/>
    <w:rsid w:val="00213EE7"/>
    <w:rsid w:val="00214B9A"/>
    <w:rsid w:val="00214ED9"/>
    <w:rsid w:val="00215534"/>
    <w:rsid w:val="002156C9"/>
    <w:rsid w:val="002156F4"/>
    <w:rsid w:val="00215AE8"/>
    <w:rsid w:val="002179F6"/>
    <w:rsid w:val="00220240"/>
    <w:rsid w:val="00220329"/>
    <w:rsid w:val="002208BA"/>
    <w:rsid w:val="00220CB4"/>
    <w:rsid w:val="00220CD2"/>
    <w:rsid w:val="00220F80"/>
    <w:rsid w:val="002212FD"/>
    <w:rsid w:val="002218C5"/>
    <w:rsid w:val="00221D63"/>
    <w:rsid w:val="00221DC9"/>
    <w:rsid w:val="00222321"/>
    <w:rsid w:val="00222565"/>
    <w:rsid w:val="00222CE1"/>
    <w:rsid w:val="00222E88"/>
    <w:rsid w:val="00223CC2"/>
    <w:rsid w:val="002243E1"/>
    <w:rsid w:val="002244B7"/>
    <w:rsid w:val="00224881"/>
    <w:rsid w:val="00224F71"/>
    <w:rsid w:val="00224FB2"/>
    <w:rsid w:val="0022506C"/>
    <w:rsid w:val="00225085"/>
    <w:rsid w:val="002252EC"/>
    <w:rsid w:val="002254F6"/>
    <w:rsid w:val="002261C9"/>
    <w:rsid w:val="00226FEF"/>
    <w:rsid w:val="00227061"/>
    <w:rsid w:val="002272FA"/>
    <w:rsid w:val="00227630"/>
    <w:rsid w:val="002306F2"/>
    <w:rsid w:val="00231640"/>
    <w:rsid w:val="002318E7"/>
    <w:rsid w:val="00231AF3"/>
    <w:rsid w:val="00231BCE"/>
    <w:rsid w:val="00232728"/>
    <w:rsid w:val="002329E2"/>
    <w:rsid w:val="00232AE3"/>
    <w:rsid w:val="00232B10"/>
    <w:rsid w:val="00232FF4"/>
    <w:rsid w:val="002330E4"/>
    <w:rsid w:val="00233783"/>
    <w:rsid w:val="00233854"/>
    <w:rsid w:val="00233D5D"/>
    <w:rsid w:val="0023406A"/>
    <w:rsid w:val="002340FA"/>
    <w:rsid w:val="0023457A"/>
    <w:rsid w:val="00234A2A"/>
    <w:rsid w:val="00234A85"/>
    <w:rsid w:val="00234C94"/>
    <w:rsid w:val="0023500A"/>
    <w:rsid w:val="002353D8"/>
    <w:rsid w:val="00235AAD"/>
    <w:rsid w:val="00235F09"/>
    <w:rsid w:val="00235FD5"/>
    <w:rsid w:val="002360A2"/>
    <w:rsid w:val="002366F5"/>
    <w:rsid w:val="00236863"/>
    <w:rsid w:val="00236FE7"/>
    <w:rsid w:val="00237044"/>
    <w:rsid w:val="00240658"/>
    <w:rsid w:val="0024066C"/>
    <w:rsid w:val="00240B0D"/>
    <w:rsid w:val="00240EA7"/>
    <w:rsid w:val="00241283"/>
    <w:rsid w:val="002413BF"/>
    <w:rsid w:val="00241500"/>
    <w:rsid w:val="002415A9"/>
    <w:rsid w:val="00241C13"/>
    <w:rsid w:val="00241D76"/>
    <w:rsid w:val="002427A4"/>
    <w:rsid w:val="00242F1F"/>
    <w:rsid w:val="002431A5"/>
    <w:rsid w:val="0024387E"/>
    <w:rsid w:val="0024420E"/>
    <w:rsid w:val="00245019"/>
    <w:rsid w:val="0024522E"/>
    <w:rsid w:val="00245475"/>
    <w:rsid w:val="00245A7F"/>
    <w:rsid w:val="00245ADA"/>
    <w:rsid w:val="002467A2"/>
    <w:rsid w:val="00246869"/>
    <w:rsid w:val="00246C9A"/>
    <w:rsid w:val="0024760A"/>
    <w:rsid w:val="002478AE"/>
    <w:rsid w:val="002478E4"/>
    <w:rsid w:val="002479B4"/>
    <w:rsid w:val="0025060D"/>
    <w:rsid w:val="00250702"/>
    <w:rsid w:val="002507B5"/>
    <w:rsid w:val="00250A44"/>
    <w:rsid w:val="00250F34"/>
    <w:rsid w:val="0025148C"/>
    <w:rsid w:val="002527E2"/>
    <w:rsid w:val="002528E6"/>
    <w:rsid w:val="00252ABF"/>
    <w:rsid w:val="00252AE6"/>
    <w:rsid w:val="00252C81"/>
    <w:rsid w:val="002535ED"/>
    <w:rsid w:val="0025367C"/>
    <w:rsid w:val="0025393B"/>
    <w:rsid w:val="002539DE"/>
    <w:rsid w:val="00253EF6"/>
    <w:rsid w:val="002544EA"/>
    <w:rsid w:val="00254592"/>
    <w:rsid w:val="00255650"/>
    <w:rsid w:val="00255695"/>
    <w:rsid w:val="00255977"/>
    <w:rsid w:val="00255AD3"/>
    <w:rsid w:val="00255C8A"/>
    <w:rsid w:val="00256B9B"/>
    <w:rsid w:val="00256F60"/>
    <w:rsid w:val="00257376"/>
    <w:rsid w:val="00257752"/>
    <w:rsid w:val="002578C4"/>
    <w:rsid w:val="00260322"/>
    <w:rsid w:val="00261092"/>
    <w:rsid w:val="00261161"/>
    <w:rsid w:val="00261B5A"/>
    <w:rsid w:val="00261CB9"/>
    <w:rsid w:val="0026237A"/>
    <w:rsid w:val="002623A2"/>
    <w:rsid w:val="00262668"/>
    <w:rsid w:val="002629FD"/>
    <w:rsid w:val="00262C33"/>
    <w:rsid w:val="00262D87"/>
    <w:rsid w:val="00263252"/>
    <w:rsid w:val="00263929"/>
    <w:rsid w:val="0026396B"/>
    <w:rsid w:val="00263A0C"/>
    <w:rsid w:val="0026498C"/>
    <w:rsid w:val="00264A36"/>
    <w:rsid w:val="00264F34"/>
    <w:rsid w:val="002651E6"/>
    <w:rsid w:val="002660F6"/>
    <w:rsid w:val="00266CE7"/>
    <w:rsid w:val="00266D72"/>
    <w:rsid w:val="00266FF7"/>
    <w:rsid w:val="002670F7"/>
    <w:rsid w:val="002670F9"/>
    <w:rsid w:val="00267612"/>
    <w:rsid w:val="002678EA"/>
    <w:rsid w:val="002703C5"/>
    <w:rsid w:val="00270AFC"/>
    <w:rsid w:val="00270DFE"/>
    <w:rsid w:val="002714EE"/>
    <w:rsid w:val="002715E4"/>
    <w:rsid w:val="00271AE4"/>
    <w:rsid w:val="00271BDE"/>
    <w:rsid w:val="00271C59"/>
    <w:rsid w:val="002723FE"/>
    <w:rsid w:val="0027242A"/>
    <w:rsid w:val="0027251A"/>
    <w:rsid w:val="00272573"/>
    <w:rsid w:val="002726DA"/>
    <w:rsid w:val="00272D0D"/>
    <w:rsid w:val="00272E49"/>
    <w:rsid w:val="0027301B"/>
    <w:rsid w:val="00274325"/>
    <w:rsid w:val="00274836"/>
    <w:rsid w:val="00274B0D"/>
    <w:rsid w:val="00274BA8"/>
    <w:rsid w:val="00274C51"/>
    <w:rsid w:val="00274FE0"/>
    <w:rsid w:val="00275E45"/>
    <w:rsid w:val="002760B6"/>
    <w:rsid w:val="002767DD"/>
    <w:rsid w:val="002769F1"/>
    <w:rsid w:val="00276C28"/>
    <w:rsid w:val="00276C2C"/>
    <w:rsid w:val="00276C4D"/>
    <w:rsid w:val="00277039"/>
    <w:rsid w:val="00277936"/>
    <w:rsid w:val="0027793C"/>
    <w:rsid w:val="002806A9"/>
    <w:rsid w:val="00281791"/>
    <w:rsid w:val="00281EA2"/>
    <w:rsid w:val="00281F49"/>
    <w:rsid w:val="00281FAD"/>
    <w:rsid w:val="00282041"/>
    <w:rsid w:val="00282838"/>
    <w:rsid w:val="00282854"/>
    <w:rsid w:val="00282A20"/>
    <w:rsid w:val="00282C8D"/>
    <w:rsid w:val="0028317F"/>
    <w:rsid w:val="00283514"/>
    <w:rsid w:val="002839B5"/>
    <w:rsid w:val="00283D06"/>
    <w:rsid w:val="00283E74"/>
    <w:rsid w:val="00284267"/>
    <w:rsid w:val="00285514"/>
    <w:rsid w:val="002859DA"/>
    <w:rsid w:val="00286057"/>
    <w:rsid w:val="00286203"/>
    <w:rsid w:val="0028644C"/>
    <w:rsid w:val="002868A7"/>
    <w:rsid w:val="00287082"/>
    <w:rsid w:val="002870AA"/>
    <w:rsid w:val="00287EE3"/>
    <w:rsid w:val="002900F3"/>
    <w:rsid w:val="00290414"/>
    <w:rsid w:val="00290564"/>
    <w:rsid w:val="00290911"/>
    <w:rsid w:val="002909C2"/>
    <w:rsid w:val="00290D0B"/>
    <w:rsid w:val="002913C8"/>
    <w:rsid w:val="0029197D"/>
    <w:rsid w:val="00291CEE"/>
    <w:rsid w:val="00291E9B"/>
    <w:rsid w:val="0029219A"/>
    <w:rsid w:val="00292631"/>
    <w:rsid w:val="00292FD6"/>
    <w:rsid w:val="002933B3"/>
    <w:rsid w:val="00294DD4"/>
    <w:rsid w:val="0029564D"/>
    <w:rsid w:val="00295F5E"/>
    <w:rsid w:val="00295F60"/>
    <w:rsid w:val="00295F71"/>
    <w:rsid w:val="0029615B"/>
    <w:rsid w:val="00296F85"/>
    <w:rsid w:val="002973AB"/>
    <w:rsid w:val="002977B2"/>
    <w:rsid w:val="0029781B"/>
    <w:rsid w:val="00297997"/>
    <w:rsid w:val="00297F31"/>
    <w:rsid w:val="002A045E"/>
    <w:rsid w:val="002A0F34"/>
    <w:rsid w:val="002A17C7"/>
    <w:rsid w:val="002A17D5"/>
    <w:rsid w:val="002A1B1B"/>
    <w:rsid w:val="002A202F"/>
    <w:rsid w:val="002A2339"/>
    <w:rsid w:val="002A2535"/>
    <w:rsid w:val="002A25EC"/>
    <w:rsid w:val="002A277B"/>
    <w:rsid w:val="002A2F3E"/>
    <w:rsid w:val="002A2FA7"/>
    <w:rsid w:val="002A3342"/>
    <w:rsid w:val="002A3803"/>
    <w:rsid w:val="002A384A"/>
    <w:rsid w:val="002A4333"/>
    <w:rsid w:val="002A43BB"/>
    <w:rsid w:val="002A4618"/>
    <w:rsid w:val="002A4CE1"/>
    <w:rsid w:val="002A503D"/>
    <w:rsid w:val="002A50C4"/>
    <w:rsid w:val="002A52C4"/>
    <w:rsid w:val="002A5554"/>
    <w:rsid w:val="002A6076"/>
    <w:rsid w:val="002A66E2"/>
    <w:rsid w:val="002A68F4"/>
    <w:rsid w:val="002A74CB"/>
    <w:rsid w:val="002A7776"/>
    <w:rsid w:val="002B0A88"/>
    <w:rsid w:val="002B0B42"/>
    <w:rsid w:val="002B0C9D"/>
    <w:rsid w:val="002B176B"/>
    <w:rsid w:val="002B184E"/>
    <w:rsid w:val="002B1EC9"/>
    <w:rsid w:val="002B2464"/>
    <w:rsid w:val="002B258B"/>
    <w:rsid w:val="002B27AB"/>
    <w:rsid w:val="002B2B0A"/>
    <w:rsid w:val="002B2BF7"/>
    <w:rsid w:val="002B2C02"/>
    <w:rsid w:val="002B2ED0"/>
    <w:rsid w:val="002B3829"/>
    <w:rsid w:val="002B3A7C"/>
    <w:rsid w:val="002B3DBF"/>
    <w:rsid w:val="002B3E3F"/>
    <w:rsid w:val="002B4102"/>
    <w:rsid w:val="002B411A"/>
    <w:rsid w:val="002B43BC"/>
    <w:rsid w:val="002B467E"/>
    <w:rsid w:val="002B490E"/>
    <w:rsid w:val="002B4A8C"/>
    <w:rsid w:val="002B4EAA"/>
    <w:rsid w:val="002B5E59"/>
    <w:rsid w:val="002B5F9F"/>
    <w:rsid w:val="002B607A"/>
    <w:rsid w:val="002B615C"/>
    <w:rsid w:val="002B61B8"/>
    <w:rsid w:val="002B642E"/>
    <w:rsid w:val="002B68FA"/>
    <w:rsid w:val="002B7B5A"/>
    <w:rsid w:val="002C0CC8"/>
    <w:rsid w:val="002C11C4"/>
    <w:rsid w:val="002C1391"/>
    <w:rsid w:val="002C16DF"/>
    <w:rsid w:val="002C1933"/>
    <w:rsid w:val="002C2BFC"/>
    <w:rsid w:val="002C3467"/>
    <w:rsid w:val="002C34D2"/>
    <w:rsid w:val="002C34EA"/>
    <w:rsid w:val="002C3C99"/>
    <w:rsid w:val="002C3EC1"/>
    <w:rsid w:val="002C41F2"/>
    <w:rsid w:val="002C46D4"/>
    <w:rsid w:val="002C4E3A"/>
    <w:rsid w:val="002C4E96"/>
    <w:rsid w:val="002C5451"/>
    <w:rsid w:val="002C59C5"/>
    <w:rsid w:val="002C60E1"/>
    <w:rsid w:val="002C6425"/>
    <w:rsid w:val="002C6DB1"/>
    <w:rsid w:val="002C6F88"/>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972"/>
    <w:rsid w:val="002D4CC6"/>
    <w:rsid w:val="002D532B"/>
    <w:rsid w:val="002D5A24"/>
    <w:rsid w:val="002D5AA3"/>
    <w:rsid w:val="002D6536"/>
    <w:rsid w:val="002D6A19"/>
    <w:rsid w:val="002D6E82"/>
    <w:rsid w:val="002D6F13"/>
    <w:rsid w:val="002D73AC"/>
    <w:rsid w:val="002D761B"/>
    <w:rsid w:val="002D7706"/>
    <w:rsid w:val="002D79D5"/>
    <w:rsid w:val="002D7B19"/>
    <w:rsid w:val="002E0255"/>
    <w:rsid w:val="002E066C"/>
    <w:rsid w:val="002E0CC1"/>
    <w:rsid w:val="002E0EBA"/>
    <w:rsid w:val="002E16F6"/>
    <w:rsid w:val="002E1BD6"/>
    <w:rsid w:val="002E2751"/>
    <w:rsid w:val="002E2779"/>
    <w:rsid w:val="002E27A1"/>
    <w:rsid w:val="002E2DB4"/>
    <w:rsid w:val="002E30E6"/>
    <w:rsid w:val="002E38EA"/>
    <w:rsid w:val="002E3997"/>
    <w:rsid w:val="002E39FD"/>
    <w:rsid w:val="002E3B2B"/>
    <w:rsid w:val="002E3CC9"/>
    <w:rsid w:val="002E3D95"/>
    <w:rsid w:val="002E40DF"/>
    <w:rsid w:val="002E4902"/>
    <w:rsid w:val="002E4B5B"/>
    <w:rsid w:val="002E4D57"/>
    <w:rsid w:val="002E4FC9"/>
    <w:rsid w:val="002E55AA"/>
    <w:rsid w:val="002E5801"/>
    <w:rsid w:val="002E6399"/>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2FDE"/>
    <w:rsid w:val="002F3814"/>
    <w:rsid w:val="002F3A98"/>
    <w:rsid w:val="002F3E06"/>
    <w:rsid w:val="002F3FB6"/>
    <w:rsid w:val="002F4325"/>
    <w:rsid w:val="002F4ECA"/>
    <w:rsid w:val="002F4EE1"/>
    <w:rsid w:val="002F4FBF"/>
    <w:rsid w:val="002F516E"/>
    <w:rsid w:val="002F5829"/>
    <w:rsid w:val="002F5B91"/>
    <w:rsid w:val="002F5DE7"/>
    <w:rsid w:val="002F5E04"/>
    <w:rsid w:val="002F63AC"/>
    <w:rsid w:val="002F67D0"/>
    <w:rsid w:val="002F6A41"/>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992"/>
    <w:rsid w:val="00302E5C"/>
    <w:rsid w:val="00302ED1"/>
    <w:rsid w:val="003030B0"/>
    <w:rsid w:val="00303551"/>
    <w:rsid w:val="0030371A"/>
    <w:rsid w:val="0030378F"/>
    <w:rsid w:val="003037A8"/>
    <w:rsid w:val="003040F2"/>
    <w:rsid w:val="00304321"/>
    <w:rsid w:val="00304544"/>
    <w:rsid w:val="00304930"/>
    <w:rsid w:val="00304B34"/>
    <w:rsid w:val="00304DED"/>
    <w:rsid w:val="00304F01"/>
    <w:rsid w:val="00304F25"/>
    <w:rsid w:val="00304F75"/>
    <w:rsid w:val="0030586D"/>
    <w:rsid w:val="00305DD5"/>
    <w:rsid w:val="00306577"/>
    <w:rsid w:val="003067DC"/>
    <w:rsid w:val="00306809"/>
    <w:rsid w:val="003069D8"/>
    <w:rsid w:val="003074F5"/>
    <w:rsid w:val="00310543"/>
    <w:rsid w:val="003107A9"/>
    <w:rsid w:val="0031175C"/>
    <w:rsid w:val="00311D17"/>
    <w:rsid w:val="0031221C"/>
    <w:rsid w:val="003122AA"/>
    <w:rsid w:val="00312D6B"/>
    <w:rsid w:val="00312D89"/>
    <w:rsid w:val="00312DD3"/>
    <w:rsid w:val="00312FD5"/>
    <w:rsid w:val="00313593"/>
    <w:rsid w:val="003139E1"/>
    <w:rsid w:val="00314D14"/>
    <w:rsid w:val="00315003"/>
    <w:rsid w:val="003151CA"/>
    <w:rsid w:val="003151D0"/>
    <w:rsid w:val="0031549A"/>
    <w:rsid w:val="00315C2C"/>
    <w:rsid w:val="0031600C"/>
    <w:rsid w:val="0031605A"/>
    <w:rsid w:val="003161D0"/>
    <w:rsid w:val="0031629A"/>
    <w:rsid w:val="0031669F"/>
    <w:rsid w:val="0031676C"/>
    <w:rsid w:val="00316B24"/>
    <w:rsid w:val="0031737A"/>
    <w:rsid w:val="00317757"/>
    <w:rsid w:val="00320722"/>
    <w:rsid w:val="00320AEF"/>
    <w:rsid w:val="00320C74"/>
    <w:rsid w:val="00320CFC"/>
    <w:rsid w:val="00320E5A"/>
    <w:rsid w:val="0032101D"/>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21"/>
    <w:rsid w:val="00324B57"/>
    <w:rsid w:val="00324BBE"/>
    <w:rsid w:val="00324C46"/>
    <w:rsid w:val="00324D6C"/>
    <w:rsid w:val="00325000"/>
    <w:rsid w:val="003251FC"/>
    <w:rsid w:val="00325209"/>
    <w:rsid w:val="00325C26"/>
    <w:rsid w:val="00326FCE"/>
    <w:rsid w:val="003271A7"/>
    <w:rsid w:val="00327244"/>
    <w:rsid w:val="00327A3B"/>
    <w:rsid w:val="00327A96"/>
    <w:rsid w:val="00327C3F"/>
    <w:rsid w:val="00330021"/>
    <w:rsid w:val="00330266"/>
    <w:rsid w:val="00330300"/>
    <w:rsid w:val="003308F2"/>
    <w:rsid w:val="00330D52"/>
    <w:rsid w:val="00330F22"/>
    <w:rsid w:val="00332647"/>
    <w:rsid w:val="0033271E"/>
    <w:rsid w:val="0033277D"/>
    <w:rsid w:val="00332781"/>
    <w:rsid w:val="00332BBB"/>
    <w:rsid w:val="00332F46"/>
    <w:rsid w:val="00333131"/>
    <w:rsid w:val="00333145"/>
    <w:rsid w:val="003335C7"/>
    <w:rsid w:val="0033392C"/>
    <w:rsid w:val="00334558"/>
    <w:rsid w:val="003348F4"/>
    <w:rsid w:val="003353E7"/>
    <w:rsid w:val="003355C3"/>
    <w:rsid w:val="00335A43"/>
    <w:rsid w:val="00335DBA"/>
    <w:rsid w:val="00335E48"/>
    <w:rsid w:val="00335F4F"/>
    <w:rsid w:val="00336038"/>
    <w:rsid w:val="0033639E"/>
    <w:rsid w:val="003364EF"/>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001"/>
    <w:rsid w:val="00343227"/>
    <w:rsid w:val="003433C6"/>
    <w:rsid w:val="00343440"/>
    <w:rsid w:val="0034359D"/>
    <w:rsid w:val="003436DD"/>
    <w:rsid w:val="00343AA7"/>
    <w:rsid w:val="00343E41"/>
    <w:rsid w:val="00344107"/>
    <w:rsid w:val="00344C5D"/>
    <w:rsid w:val="00344FBD"/>
    <w:rsid w:val="003457E0"/>
    <w:rsid w:val="003459BF"/>
    <w:rsid w:val="00346190"/>
    <w:rsid w:val="003461A1"/>
    <w:rsid w:val="003468B6"/>
    <w:rsid w:val="00347105"/>
    <w:rsid w:val="00347401"/>
    <w:rsid w:val="00347BBC"/>
    <w:rsid w:val="00347BE5"/>
    <w:rsid w:val="00347E4B"/>
    <w:rsid w:val="00347F01"/>
    <w:rsid w:val="0035051B"/>
    <w:rsid w:val="0035067B"/>
    <w:rsid w:val="00350F59"/>
    <w:rsid w:val="00351307"/>
    <w:rsid w:val="003519F2"/>
    <w:rsid w:val="00351C31"/>
    <w:rsid w:val="00352287"/>
    <w:rsid w:val="00352393"/>
    <w:rsid w:val="00352539"/>
    <w:rsid w:val="00352900"/>
    <w:rsid w:val="00352994"/>
    <w:rsid w:val="00352CA9"/>
    <w:rsid w:val="00353455"/>
    <w:rsid w:val="003537B8"/>
    <w:rsid w:val="00353906"/>
    <w:rsid w:val="0035476E"/>
    <w:rsid w:val="003547CD"/>
    <w:rsid w:val="0035497B"/>
    <w:rsid w:val="00354B4F"/>
    <w:rsid w:val="00354F32"/>
    <w:rsid w:val="00355209"/>
    <w:rsid w:val="00355582"/>
    <w:rsid w:val="0035565A"/>
    <w:rsid w:val="00355727"/>
    <w:rsid w:val="003558B1"/>
    <w:rsid w:val="00355BF2"/>
    <w:rsid w:val="00355FA3"/>
    <w:rsid w:val="003563E1"/>
    <w:rsid w:val="003564E7"/>
    <w:rsid w:val="00356D04"/>
    <w:rsid w:val="003577AB"/>
    <w:rsid w:val="0035782E"/>
    <w:rsid w:val="00357D2F"/>
    <w:rsid w:val="00360397"/>
    <w:rsid w:val="00360728"/>
    <w:rsid w:val="00360A0C"/>
    <w:rsid w:val="0036104C"/>
    <w:rsid w:val="003617F5"/>
    <w:rsid w:val="00361DC0"/>
    <w:rsid w:val="003628F9"/>
    <w:rsid w:val="00362F51"/>
    <w:rsid w:val="00363F8E"/>
    <w:rsid w:val="00364470"/>
    <w:rsid w:val="00364548"/>
    <w:rsid w:val="003648DB"/>
    <w:rsid w:val="003649C7"/>
    <w:rsid w:val="0036525F"/>
    <w:rsid w:val="00365899"/>
    <w:rsid w:val="00365BB7"/>
    <w:rsid w:val="00365D44"/>
    <w:rsid w:val="00366020"/>
    <w:rsid w:val="00366217"/>
    <w:rsid w:val="00366414"/>
    <w:rsid w:val="00366618"/>
    <w:rsid w:val="00366A49"/>
    <w:rsid w:val="003678ED"/>
    <w:rsid w:val="00367C4F"/>
    <w:rsid w:val="00367CBE"/>
    <w:rsid w:val="003702BE"/>
    <w:rsid w:val="00370925"/>
    <w:rsid w:val="003709B0"/>
    <w:rsid w:val="00370B5E"/>
    <w:rsid w:val="00370C93"/>
    <w:rsid w:val="00371448"/>
    <w:rsid w:val="00371466"/>
    <w:rsid w:val="0037158D"/>
    <w:rsid w:val="003715B6"/>
    <w:rsid w:val="0037175B"/>
    <w:rsid w:val="00371931"/>
    <w:rsid w:val="00371C35"/>
    <w:rsid w:val="00371D9F"/>
    <w:rsid w:val="00371EAC"/>
    <w:rsid w:val="003729F6"/>
    <w:rsid w:val="00372F8A"/>
    <w:rsid w:val="00373754"/>
    <w:rsid w:val="0037387B"/>
    <w:rsid w:val="003738C5"/>
    <w:rsid w:val="00374349"/>
    <w:rsid w:val="00374A72"/>
    <w:rsid w:val="0037524F"/>
    <w:rsid w:val="00375847"/>
    <w:rsid w:val="003763BA"/>
    <w:rsid w:val="0037678B"/>
    <w:rsid w:val="00376BFD"/>
    <w:rsid w:val="00376C3B"/>
    <w:rsid w:val="00376E2D"/>
    <w:rsid w:val="00377AEA"/>
    <w:rsid w:val="003809CA"/>
    <w:rsid w:val="00380BA0"/>
    <w:rsid w:val="00380D94"/>
    <w:rsid w:val="003812E6"/>
    <w:rsid w:val="00381499"/>
    <w:rsid w:val="00381763"/>
    <w:rsid w:val="00381EDF"/>
    <w:rsid w:val="00381F19"/>
    <w:rsid w:val="00382568"/>
    <w:rsid w:val="0038323C"/>
    <w:rsid w:val="00383981"/>
    <w:rsid w:val="003839DF"/>
    <w:rsid w:val="00383F23"/>
    <w:rsid w:val="003846CE"/>
    <w:rsid w:val="00384D05"/>
    <w:rsid w:val="00385819"/>
    <w:rsid w:val="003859D4"/>
    <w:rsid w:val="00385C06"/>
    <w:rsid w:val="00386482"/>
    <w:rsid w:val="00386BA9"/>
    <w:rsid w:val="00387462"/>
    <w:rsid w:val="00387698"/>
    <w:rsid w:val="0038793B"/>
    <w:rsid w:val="00387AEF"/>
    <w:rsid w:val="00387B48"/>
    <w:rsid w:val="00387E8D"/>
    <w:rsid w:val="003905A8"/>
    <w:rsid w:val="00390636"/>
    <w:rsid w:val="003908AA"/>
    <w:rsid w:val="00391629"/>
    <w:rsid w:val="00391A05"/>
    <w:rsid w:val="00391A47"/>
    <w:rsid w:val="003925D4"/>
    <w:rsid w:val="00392EDF"/>
    <w:rsid w:val="00392EF7"/>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5E9B"/>
    <w:rsid w:val="00396BCD"/>
    <w:rsid w:val="0039703B"/>
    <w:rsid w:val="00397175"/>
    <w:rsid w:val="00397234"/>
    <w:rsid w:val="00397356"/>
    <w:rsid w:val="0039753B"/>
    <w:rsid w:val="003976CA"/>
    <w:rsid w:val="003976E4"/>
    <w:rsid w:val="0039775F"/>
    <w:rsid w:val="00397974"/>
    <w:rsid w:val="00397F45"/>
    <w:rsid w:val="003A0150"/>
    <w:rsid w:val="003A0B98"/>
    <w:rsid w:val="003A1130"/>
    <w:rsid w:val="003A1600"/>
    <w:rsid w:val="003A17A7"/>
    <w:rsid w:val="003A20BC"/>
    <w:rsid w:val="003A23EC"/>
    <w:rsid w:val="003A25C2"/>
    <w:rsid w:val="003A26CC"/>
    <w:rsid w:val="003A2A3E"/>
    <w:rsid w:val="003A2BF3"/>
    <w:rsid w:val="003A34C5"/>
    <w:rsid w:val="003A34E0"/>
    <w:rsid w:val="003A3897"/>
    <w:rsid w:val="003A3985"/>
    <w:rsid w:val="003A3D8B"/>
    <w:rsid w:val="003A3E0E"/>
    <w:rsid w:val="003A3F59"/>
    <w:rsid w:val="003A436A"/>
    <w:rsid w:val="003A521B"/>
    <w:rsid w:val="003A528A"/>
    <w:rsid w:val="003A53B0"/>
    <w:rsid w:val="003A5998"/>
    <w:rsid w:val="003A5CD0"/>
    <w:rsid w:val="003A62B0"/>
    <w:rsid w:val="003A6566"/>
    <w:rsid w:val="003A6FC7"/>
    <w:rsid w:val="003A7014"/>
    <w:rsid w:val="003A7673"/>
    <w:rsid w:val="003A79AA"/>
    <w:rsid w:val="003B0651"/>
    <w:rsid w:val="003B0C6A"/>
    <w:rsid w:val="003B0EC3"/>
    <w:rsid w:val="003B12E6"/>
    <w:rsid w:val="003B1BDE"/>
    <w:rsid w:val="003B1DA8"/>
    <w:rsid w:val="003B1DEF"/>
    <w:rsid w:val="003B1E25"/>
    <w:rsid w:val="003B1F0B"/>
    <w:rsid w:val="003B251C"/>
    <w:rsid w:val="003B265D"/>
    <w:rsid w:val="003B27F4"/>
    <w:rsid w:val="003B2EF6"/>
    <w:rsid w:val="003B34D9"/>
    <w:rsid w:val="003B3622"/>
    <w:rsid w:val="003B3992"/>
    <w:rsid w:val="003B4118"/>
    <w:rsid w:val="003B45BF"/>
    <w:rsid w:val="003B4754"/>
    <w:rsid w:val="003B4D7F"/>
    <w:rsid w:val="003B534D"/>
    <w:rsid w:val="003B53B9"/>
    <w:rsid w:val="003B5F20"/>
    <w:rsid w:val="003B60A7"/>
    <w:rsid w:val="003B6261"/>
    <w:rsid w:val="003B6799"/>
    <w:rsid w:val="003B6814"/>
    <w:rsid w:val="003B6A83"/>
    <w:rsid w:val="003B73D3"/>
    <w:rsid w:val="003B76F5"/>
    <w:rsid w:val="003B7927"/>
    <w:rsid w:val="003B7A61"/>
    <w:rsid w:val="003B7A9F"/>
    <w:rsid w:val="003C14D2"/>
    <w:rsid w:val="003C1793"/>
    <w:rsid w:val="003C2013"/>
    <w:rsid w:val="003C2158"/>
    <w:rsid w:val="003C26DE"/>
    <w:rsid w:val="003C27CE"/>
    <w:rsid w:val="003C296F"/>
    <w:rsid w:val="003C2AAE"/>
    <w:rsid w:val="003C2B69"/>
    <w:rsid w:val="003C2EF0"/>
    <w:rsid w:val="003C3155"/>
    <w:rsid w:val="003C343E"/>
    <w:rsid w:val="003C3468"/>
    <w:rsid w:val="003C354F"/>
    <w:rsid w:val="003C375F"/>
    <w:rsid w:val="003C3C21"/>
    <w:rsid w:val="003C3C83"/>
    <w:rsid w:val="003C3E24"/>
    <w:rsid w:val="003C4140"/>
    <w:rsid w:val="003C427E"/>
    <w:rsid w:val="003C46CB"/>
    <w:rsid w:val="003C5AFB"/>
    <w:rsid w:val="003C67E9"/>
    <w:rsid w:val="003C6FCD"/>
    <w:rsid w:val="003C79DA"/>
    <w:rsid w:val="003D0071"/>
    <w:rsid w:val="003D0130"/>
    <w:rsid w:val="003D0558"/>
    <w:rsid w:val="003D089A"/>
    <w:rsid w:val="003D0921"/>
    <w:rsid w:val="003D158F"/>
    <w:rsid w:val="003D1B7F"/>
    <w:rsid w:val="003D1EF8"/>
    <w:rsid w:val="003D200E"/>
    <w:rsid w:val="003D21FE"/>
    <w:rsid w:val="003D304D"/>
    <w:rsid w:val="003D320D"/>
    <w:rsid w:val="003D3636"/>
    <w:rsid w:val="003D3638"/>
    <w:rsid w:val="003D3772"/>
    <w:rsid w:val="003D3A89"/>
    <w:rsid w:val="003D4969"/>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2955"/>
    <w:rsid w:val="003E2A1A"/>
    <w:rsid w:val="003E2BDD"/>
    <w:rsid w:val="003E3475"/>
    <w:rsid w:val="003E3926"/>
    <w:rsid w:val="003E438A"/>
    <w:rsid w:val="003E47A9"/>
    <w:rsid w:val="003E4BE5"/>
    <w:rsid w:val="003E50EC"/>
    <w:rsid w:val="003E53B7"/>
    <w:rsid w:val="003E58AF"/>
    <w:rsid w:val="003E595A"/>
    <w:rsid w:val="003E5E45"/>
    <w:rsid w:val="003E62AF"/>
    <w:rsid w:val="003E6820"/>
    <w:rsid w:val="003E6EF5"/>
    <w:rsid w:val="003E7332"/>
    <w:rsid w:val="003F035D"/>
    <w:rsid w:val="003F1119"/>
    <w:rsid w:val="003F12D4"/>
    <w:rsid w:val="003F1990"/>
    <w:rsid w:val="003F24BA"/>
    <w:rsid w:val="003F2C5C"/>
    <w:rsid w:val="003F2D20"/>
    <w:rsid w:val="003F301A"/>
    <w:rsid w:val="003F32F7"/>
    <w:rsid w:val="003F3564"/>
    <w:rsid w:val="003F36BC"/>
    <w:rsid w:val="003F393B"/>
    <w:rsid w:val="003F3AC3"/>
    <w:rsid w:val="003F489E"/>
    <w:rsid w:val="003F4B3E"/>
    <w:rsid w:val="003F4CB4"/>
    <w:rsid w:val="003F4DBF"/>
    <w:rsid w:val="003F5CE3"/>
    <w:rsid w:val="003F5F43"/>
    <w:rsid w:val="003F6031"/>
    <w:rsid w:val="003F6410"/>
    <w:rsid w:val="003F657F"/>
    <w:rsid w:val="003F6C45"/>
    <w:rsid w:val="003F6DE4"/>
    <w:rsid w:val="003F7114"/>
    <w:rsid w:val="003F7A32"/>
    <w:rsid w:val="0040019B"/>
    <w:rsid w:val="00400377"/>
    <w:rsid w:val="00400491"/>
    <w:rsid w:val="004007BB"/>
    <w:rsid w:val="00400CA6"/>
    <w:rsid w:val="00400CFD"/>
    <w:rsid w:val="00400F72"/>
    <w:rsid w:val="004013BC"/>
    <w:rsid w:val="004017F4"/>
    <w:rsid w:val="00402B62"/>
    <w:rsid w:val="00402D20"/>
    <w:rsid w:val="0040311E"/>
    <w:rsid w:val="00403B06"/>
    <w:rsid w:val="00403B58"/>
    <w:rsid w:val="00403F11"/>
    <w:rsid w:val="0040428E"/>
    <w:rsid w:val="00404BBB"/>
    <w:rsid w:val="00405191"/>
    <w:rsid w:val="00405677"/>
    <w:rsid w:val="00405733"/>
    <w:rsid w:val="00405862"/>
    <w:rsid w:val="00405982"/>
    <w:rsid w:val="00405DE5"/>
    <w:rsid w:val="00405F16"/>
    <w:rsid w:val="004061CE"/>
    <w:rsid w:val="00406872"/>
    <w:rsid w:val="004072EF"/>
    <w:rsid w:val="004075DA"/>
    <w:rsid w:val="004077E3"/>
    <w:rsid w:val="0040792B"/>
    <w:rsid w:val="00407D9B"/>
    <w:rsid w:val="00407DF6"/>
    <w:rsid w:val="00410556"/>
    <w:rsid w:val="00410671"/>
    <w:rsid w:val="00410B8E"/>
    <w:rsid w:val="00411A8C"/>
    <w:rsid w:val="00411E86"/>
    <w:rsid w:val="00411EBD"/>
    <w:rsid w:val="00412522"/>
    <w:rsid w:val="004125A1"/>
    <w:rsid w:val="00412A9B"/>
    <w:rsid w:val="00413062"/>
    <w:rsid w:val="0041312C"/>
    <w:rsid w:val="0041338B"/>
    <w:rsid w:val="00413A3A"/>
    <w:rsid w:val="0041464D"/>
    <w:rsid w:val="0041476C"/>
    <w:rsid w:val="00414C53"/>
    <w:rsid w:val="00415279"/>
    <w:rsid w:val="0041530D"/>
    <w:rsid w:val="004154CD"/>
    <w:rsid w:val="00415E4B"/>
    <w:rsid w:val="00416059"/>
    <w:rsid w:val="004164A1"/>
    <w:rsid w:val="00417F3C"/>
    <w:rsid w:val="00420DBD"/>
    <w:rsid w:val="00421119"/>
    <w:rsid w:val="0042120F"/>
    <w:rsid w:val="004219A0"/>
    <w:rsid w:val="00421AE6"/>
    <w:rsid w:val="00421C07"/>
    <w:rsid w:val="004225C6"/>
    <w:rsid w:val="00422678"/>
    <w:rsid w:val="004227DA"/>
    <w:rsid w:val="00422942"/>
    <w:rsid w:val="00422B4B"/>
    <w:rsid w:val="00422B55"/>
    <w:rsid w:val="004230BD"/>
    <w:rsid w:val="00423636"/>
    <w:rsid w:val="0042393D"/>
    <w:rsid w:val="00423C00"/>
    <w:rsid w:val="0042409B"/>
    <w:rsid w:val="00424901"/>
    <w:rsid w:val="00424AAA"/>
    <w:rsid w:val="00424EE1"/>
    <w:rsid w:val="00425AE2"/>
    <w:rsid w:val="004260BB"/>
    <w:rsid w:val="004268CB"/>
    <w:rsid w:val="004269BA"/>
    <w:rsid w:val="004274EE"/>
    <w:rsid w:val="00427691"/>
    <w:rsid w:val="00427C27"/>
    <w:rsid w:val="00427CCC"/>
    <w:rsid w:val="004300CB"/>
    <w:rsid w:val="00430183"/>
    <w:rsid w:val="00430453"/>
    <w:rsid w:val="00430BCC"/>
    <w:rsid w:val="004320D6"/>
    <w:rsid w:val="00432140"/>
    <w:rsid w:val="0043295B"/>
    <w:rsid w:val="004331B1"/>
    <w:rsid w:val="0043367B"/>
    <w:rsid w:val="004336E9"/>
    <w:rsid w:val="00433981"/>
    <w:rsid w:val="00433AAE"/>
    <w:rsid w:val="004349D7"/>
    <w:rsid w:val="00434C95"/>
    <w:rsid w:val="0043510A"/>
    <w:rsid w:val="0043628A"/>
    <w:rsid w:val="0043646E"/>
    <w:rsid w:val="0043692A"/>
    <w:rsid w:val="004371D7"/>
    <w:rsid w:val="00437437"/>
    <w:rsid w:val="0043750A"/>
    <w:rsid w:val="004378BC"/>
    <w:rsid w:val="00437DAA"/>
    <w:rsid w:val="0044013B"/>
    <w:rsid w:val="004404C5"/>
    <w:rsid w:val="00440C17"/>
    <w:rsid w:val="00440E91"/>
    <w:rsid w:val="00441A68"/>
    <w:rsid w:val="00441E0E"/>
    <w:rsid w:val="00442EFE"/>
    <w:rsid w:val="004433C6"/>
    <w:rsid w:val="0044349D"/>
    <w:rsid w:val="00443579"/>
    <w:rsid w:val="00443D48"/>
    <w:rsid w:val="00444056"/>
    <w:rsid w:val="004440B5"/>
    <w:rsid w:val="00444C2D"/>
    <w:rsid w:val="00444F5C"/>
    <w:rsid w:val="004460DD"/>
    <w:rsid w:val="0044610F"/>
    <w:rsid w:val="004462FF"/>
    <w:rsid w:val="00446316"/>
    <w:rsid w:val="00446833"/>
    <w:rsid w:val="00446CF9"/>
    <w:rsid w:val="004506B0"/>
    <w:rsid w:val="00450CA7"/>
    <w:rsid w:val="00450E29"/>
    <w:rsid w:val="00451082"/>
    <w:rsid w:val="004513B7"/>
    <w:rsid w:val="00451C48"/>
    <w:rsid w:val="004526B7"/>
    <w:rsid w:val="00452CDE"/>
    <w:rsid w:val="0045351A"/>
    <w:rsid w:val="004537B4"/>
    <w:rsid w:val="004539A1"/>
    <w:rsid w:val="00453E0E"/>
    <w:rsid w:val="004544BC"/>
    <w:rsid w:val="004546C3"/>
    <w:rsid w:val="00454A40"/>
    <w:rsid w:val="004551D5"/>
    <w:rsid w:val="004564BE"/>
    <w:rsid w:val="004569BE"/>
    <w:rsid w:val="00456D24"/>
    <w:rsid w:val="0045729F"/>
    <w:rsid w:val="004573F7"/>
    <w:rsid w:val="004574E2"/>
    <w:rsid w:val="00457A81"/>
    <w:rsid w:val="00457AAB"/>
    <w:rsid w:val="004601B2"/>
    <w:rsid w:val="0046032F"/>
    <w:rsid w:val="00460519"/>
    <w:rsid w:val="0046065B"/>
    <w:rsid w:val="00460F8B"/>
    <w:rsid w:val="00460FD9"/>
    <w:rsid w:val="004610EC"/>
    <w:rsid w:val="00461268"/>
    <w:rsid w:val="00461327"/>
    <w:rsid w:val="004614CA"/>
    <w:rsid w:val="004621B7"/>
    <w:rsid w:val="004621F8"/>
    <w:rsid w:val="004622A5"/>
    <w:rsid w:val="00462646"/>
    <w:rsid w:val="004626EB"/>
    <w:rsid w:val="00462C08"/>
    <w:rsid w:val="00462C40"/>
    <w:rsid w:val="00462D00"/>
    <w:rsid w:val="004638E3"/>
    <w:rsid w:val="00463ECF"/>
    <w:rsid w:val="004640A5"/>
    <w:rsid w:val="0046428D"/>
    <w:rsid w:val="0046450E"/>
    <w:rsid w:val="00464B63"/>
    <w:rsid w:val="00464E17"/>
    <w:rsid w:val="00464E39"/>
    <w:rsid w:val="00465D3D"/>
    <w:rsid w:val="00466050"/>
    <w:rsid w:val="0046613A"/>
    <w:rsid w:val="004669A1"/>
    <w:rsid w:val="00466ABA"/>
    <w:rsid w:val="00466BD6"/>
    <w:rsid w:val="00466D26"/>
    <w:rsid w:val="00467186"/>
    <w:rsid w:val="004671D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84A"/>
    <w:rsid w:val="00472D1F"/>
    <w:rsid w:val="00472EC1"/>
    <w:rsid w:val="004731B6"/>
    <w:rsid w:val="00473274"/>
    <w:rsid w:val="00473A5B"/>
    <w:rsid w:val="004741C3"/>
    <w:rsid w:val="00475355"/>
    <w:rsid w:val="00475940"/>
    <w:rsid w:val="00475A30"/>
    <w:rsid w:val="004761A7"/>
    <w:rsid w:val="00476CCF"/>
    <w:rsid w:val="00476D01"/>
    <w:rsid w:val="00476F39"/>
    <w:rsid w:val="00477321"/>
    <w:rsid w:val="00477499"/>
    <w:rsid w:val="00477781"/>
    <w:rsid w:val="00477962"/>
    <w:rsid w:val="00477A08"/>
    <w:rsid w:val="00477FA4"/>
    <w:rsid w:val="004800EB"/>
    <w:rsid w:val="0048043A"/>
    <w:rsid w:val="00480B52"/>
    <w:rsid w:val="00481B4A"/>
    <w:rsid w:val="0048202B"/>
    <w:rsid w:val="0048212A"/>
    <w:rsid w:val="00482349"/>
    <w:rsid w:val="004827C2"/>
    <w:rsid w:val="0048290A"/>
    <w:rsid w:val="00482D1C"/>
    <w:rsid w:val="00482EC7"/>
    <w:rsid w:val="0048302C"/>
    <w:rsid w:val="0048306C"/>
    <w:rsid w:val="00483383"/>
    <w:rsid w:val="00483441"/>
    <w:rsid w:val="00483EA9"/>
    <w:rsid w:val="00484659"/>
    <w:rsid w:val="0048474B"/>
    <w:rsid w:val="004847D9"/>
    <w:rsid w:val="00484A79"/>
    <w:rsid w:val="00484F1C"/>
    <w:rsid w:val="004853FA"/>
    <w:rsid w:val="0048599F"/>
    <w:rsid w:val="00485A2F"/>
    <w:rsid w:val="00485B68"/>
    <w:rsid w:val="00485D1E"/>
    <w:rsid w:val="00486159"/>
    <w:rsid w:val="0048640C"/>
    <w:rsid w:val="004867EE"/>
    <w:rsid w:val="00487036"/>
    <w:rsid w:val="00487243"/>
    <w:rsid w:val="004873A7"/>
    <w:rsid w:val="0048797C"/>
    <w:rsid w:val="00487EE1"/>
    <w:rsid w:val="00490467"/>
    <w:rsid w:val="00490C3C"/>
    <w:rsid w:val="00491619"/>
    <w:rsid w:val="0049184C"/>
    <w:rsid w:val="00491A12"/>
    <w:rsid w:val="00491E4C"/>
    <w:rsid w:val="0049217C"/>
    <w:rsid w:val="004924E6"/>
    <w:rsid w:val="004925DF"/>
    <w:rsid w:val="004930B3"/>
    <w:rsid w:val="004931BF"/>
    <w:rsid w:val="00493223"/>
    <w:rsid w:val="0049327D"/>
    <w:rsid w:val="004935F7"/>
    <w:rsid w:val="004939F7"/>
    <w:rsid w:val="00493A5E"/>
    <w:rsid w:val="00493D53"/>
    <w:rsid w:val="004946D8"/>
    <w:rsid w:val="00494B73"/>
    <w:rsid w:val="00495005"/>
    <w:rsid w:val="00496102"/>
    <w:rsid w:val="00496648"/>
    <w:rsid w:val="0049685D"/>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A7B58"/>
    <w:rsid w:val="004A7C8D"/>
    <w:rsid w:val="004B0151"/>
    <w:rsid w:val="004B056E"/>
    <w:rsid w:val="004B0B81"/>
    <w:rsid w:val="004B1670"/>
    <w:rsid w:val="004B16A3"/>
    <w:rsid w:val="004B1EF4"/>
    <w:rsid w:val="004B2234"/>
    <w:rsid w:val="004B25FC"/>
    <w:rsid w:val="004B265B"/>
    <w:rsid w:val="004B28D4"/>
    <w:rsid w:val="004B2A86"/>
    <w:rsid w:val="004B2CEA"/>
    <w:rsid w:val="004B317F"/>
    <w:rsid w:val="004B3509"/>
    <w:rsid w:val="004B383F"/>
    <w:rsid w:val="004B3C3E"/>
    <w:rsid w:val="004B3EFA"/>
    <w:rsid w:val="004B4161"/>
    <w:rsid w:val="004B4166"/>
    <w:rsid w:val="004B430E"/>
    <w:rsid w:val="004B4D11"/>
    <w:rsid w:val="004B4E7C"/>
    <w:rsid w:val="004B4ECD"/>
    <w:rsid w:val="004B548C"/>
    <w:rsid w:val="004B54EA"/>
    <w:rsid w:val="004B5787"/>
    <w:rsid w:val="004B5844"/>
    <w:rsid w:val="004B6062"/>
    <w:rsid w:val="004B6238"/>
    <w:rsid w:val="004B6510"/>
    <w:rsid w:val="004B6A79"/>
    <w:rsid w:val="004B6D08"/>
    <w:rsid w:val="004B6DD2"/>
    <w:rsid w:val="004B7126"/>
    <w:rsid w:val="004B76A9"/>
    <w:rsid w:val="004B7A08"/>
    <w:rsid w:val="004C01BF"/>
    <w:rsid w:val="004C06EF"/>
    <w:rsid w:val="004C0E18"/>
    <w:rsid w:val="004C14C0"/>
    <w:rsid w:val="004C182B"/>
    <w:rsid w:val="004C1A5F"/>
    <w:rsid w:val="004C1D53"/>
    <w:rsid w:val="004C20B8"/>
    <w:rsid w:val="004C2123"/>
    <w:rsid w:val="004C2935"/>
    <w:rsid w:val="004C2B94"/>
    <w:rsid w:val="004C33E8"/>
    <w:rsid w:val="004C38D2"/>
    <w:rsid w:val="004C3E56"/>
    <w:rsid w:val="004C3F8B"/>
    <w:rsid w:val="004C42B9"/>
    <w:rsid w:val="004C42D5"/>
    <w:rsid w:val="004C46C5"/>
    <w:rsid w:val="004C4911"/>
    <w:rsid w:val="004C4B9F"/>
    <w:rsid w:val="004C558B"/>
    <w:rsid w:val="004C588A"/>
    <w:rsid w:val="004C5DEB"/>
    <w:rsid w:val="004C6178"/>
    <w:rsid w:val="004C64AB"/>
    <w:rsid w:val="004C64F9"/>
    <w:rsid w:val="004C660B"/>
    <w:rsid w:val="004C6666"/>
    <w:rsid w:val="004C70BD"/>
    <w:rsid w:val="004C7593"/>
    <w:rsid w:val="004C7A14"/>
    <w:rsid w:val="004C7B9E"/>
    <w:rsid w:val="004C7E97"/>
    <w:rsid w:val="004D0675"/>
    <w:rsid w:val="004D07E3"/>
    <w:rsid w:val="004D0BB3"/>
    <w:rsid w:val="004D0CE2"/>
    <w:rsid w:val="004D1330"/>
    <w:rsid w:val="004D146F"/>
    <w:rsid w:val="004D15D9"/>
    <w:rsid w:val="004D18A0"/>
    <w:rsid w:val="004D1B0D"/>
    <w:rsid w:val="004D29F0"/>
    <w:rsid w:val="004D2A84"/>
    <w:rsid w:val="004D32F6"/>
    <w:rsid w:val="004D33E4"/>
    <w:rsid w:val="004D3412"/>
    <w:rsid w:val="004D372A"/>
    <w:rsid w:val="004D3F44"/>
    <w:rsid w:val="004D3FC2"/>
    <w:rsid w:val="004D456C"/>
    <w:rsid w:val="004D47E9"/>
    <w:rsid w:val="004D485F"/>
    <w:rsid w:val="004D4FC2"/>
    <w:rsid w:val="004D55D2"/>
    <w:rsid w:val="004D59A0"/>
    <w:rsid w:val="004D5C13"/>
    <w:rsid w:val="004D6C99"/>
    <w:rsid w:val="004D7012"/>
    <w:rsid w:val="004D734A"/>
    <w:rsid w:val="004D734E"/>
    <w:rsid w:val="004D741D"/>
    <w:rsid w:val="004D74D9"/>
    <w:rsid w:val="004D77E2"/>
    <w:rsid w:val="004D783B"/>
    <w:rsid w:val="004D7AC6"/>
    <w:rsid w:val="004E01F2"/>
    <w:rsid w:val="004E0223"/>
    <w:rsid w:val="004E0242"/>
    <w:rsid w:val="004E0A75"/>
    <w:rsid w:val="004E0B3F"/>
    <w:rsid w:val="004E0D1D"/>
    <w:rsid w:val="004E14B8"/>
    <w:rsid w:val="004E1DB4"/>
    <w:rsid w:val="004E1E35"/>
    <w:rsid w:val="004E2110"/>
    <w:rsid w:val="004E254A"/>
    <w:rsid w:val="004E2AD3"/>
    <w:rsid w:val="004E31BE"/>
    <w:rsid w:val="004E3213"/>
    <w:rsid w:val="004E3255"/>
    <w:rsid w:val="004E3338"/>
    <w:rsid w:val="004E388D"/>
    <w:rsid w:val="004E3B7A"/>
    <w:rsid w:val="004E3CEB"/>
    <w:rsid w:val="004E4659"/>
    <w:rsid w:val="004E4B03"/>
    <w:rsid w:val="004E4E17"/>
    <w:rsid w:val="004E5872"/>
    <w:rsid w:val="004E5D63"/>
    <w:rsid w:val="004E6617"/>
    <w:rsid w:val="004E693B"/>
    <w:rsid w:val="004E6CCC"/>
    <w:rsid w:val="004E6ED3"/>
    <w:rsid w:val="004E73C5"/>
    <w:rsid w:val="004E7459"/>
    <w:rsid w:val="004E7D14"/>
    <w:rsid w:val="004E7FEE"/>
    <w:rsid w:val="004F0192"/>
    <w:rsid w:val="004F01A7"/>
    <w:rsid w:val="004F0383"/>
    <w:rsid w:val="004F03E9"/>
    <w:rsid w:val="004F078F"/>
    <w:rsid w:val="004F0D28"/>
    <w:rsid w:val="004F16C0"/>
    <w:rsid w:val="004F1C2F"/>
    <w:rsid w:val="004F1E8F"/>
    <w:rsid w:val="004F1EC7"/>
    <w:rsid w:val="004F2066"/>
    <w:rsid w:val="004F242D"/>
    <w:rsid w:val="004F257F"/>
    <w:rsid w:val="004F2855"/>
    <w:rsid w:val="004F2A49"/>
    <w:rsid w:val="004F32EA"/>
    <w:rsid w:val="004F33C4"/>
    <w:rsid w:val="004F429F"/>
    <w:rsid w:val="004F42D6"/>
    <w:rsid w:val="004F4466"/>
    <w:rsid w:val="004F4562"/>
    <w:rsid w:val="004F4926"/>
    <w:rsid w:val="004F4C9C"/>
    <w:rsid w:val="004F4EA6"/>
    <w:rsid w:val="004F524C"/>
    <w:rsid w:val="004F5EC1"/>
    <w:rsid w:val="004F6015"/>
    <w:rsid w:val="004F611C"/>
    <w:rsid w:val="004F62FD"/>
    <w:rsid w:val="004F6332"/>
    <w:rsid w:val="004F6378"/>
    <w:rsid w:val="004F67A2"/>
    <w:rsid w:val="004F68B0"/>
    <w:rsid w:val="004F6B16"/>
    <w:rsid w:val="004F73DF"/>
    <w:rsid w:val="004F7BDE"/>
    <w:rsid w:val="0050034B"/>
    <w:rsid w:val="00500D87"/>
    <w:rsid w:val="00501295"/>
    <w:rsid w:val="00502948"/>
    <w:rsid w:val="00503191"/>
    <w:rsid w:val="0050326D"/>
    <w:rsid w:val="005035DD"/>
    <w:rsid w:val="00503806"/>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07619"/>
    <w:rsid w:val="005101F9"/>
    <w:rsid w:val="005105DB"/>
    <w:rsid w:val="00510635"/>
    <w:rsid w:val="00510683"/>
    <w:rsid w:val="00510876"/>
    <w:rsid w:val="00510AAD"/>
    <w:rsid w:val="0051130C"/>
    <w:rsid w:val="00511429"/>
    <w:rsid w:val="00512111"/>
    <w:rsid w:val="005124E1"/>
    <w:rsid w:val="005129C7"/>
    <w:rsid w:val="00512A3F"/>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9E9"/>
    <w:rsid w:val="00532BA0"/>
    <w:rsid w:val="005330AB"/>
    <w:rsid w:val="00533102"/>
    <w:rsid w:val="005337F3"/>
    <w:rsid w:val="00534056"/>
    <w:rsid w:val="0053447F"/>
    <w:rsid w:val="00534C4A"/>
    <w:rsid w:val="00535625"/>
    <w:rsid w:val="00535754"/>
    <w:rsid w:val="00535832"/>
    <w:rsid w:val="00535D54"/>
    <w:rsid w:val="00535F5D"/>
    <w:rsid w:val="00536582"/>
    <w:rsid w:val="005365A8"/>
    <w:rsid w:val="00536855"/>
    <w:rsid w:val="00536A50"/>
    <w:rsid w:val="00536D53"/>
    <w:rsid w:val="00536EB7"/>
    <w:rsid w:val="005370DC"/>
    <w:rsid w:val="005376E4"/>
    <w:rsid w:val="00537CE9"/>
    <w:rsid w:val="0054009C"/>
    <w:rsid w:val="0054035C"/>
    <w:rsid w:val="005404E1"/>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160"/>
    <w:rsid w:val="00546465"/>
    <w:rsid w:val="005467AA"/>
    <w:rsid w:val="00546855"/>
    <w:rsid w:val="005469E6"/>
    <w:rsid w:val="00546E3A"/>
    <w:rsid w:val="005474B0"/>
    <w:rsid w:val="005478D2"/>
    <w:rsid w:val="00547A54"/>
    <w:rsid w:val="00547F6E"/>
    <w:rsid w:val="00547FD4"/>
    <w:rsid w:val="00550213"/>
    <w:rsid w:val="005506A3"/>
    <w:rsid w:val="005508AA"/>
    <w:rsid w:val="005509AE"/>
    <w:rsid w:val="00550C30"/>
    <w:rsid w:val="005510AF"/>
    <w:rsid w:val="00551575"/>
    <w:rsid w:val="00551A99"/>
    <w:rsid w:val="00551B34"/>
    <w:rsid w:val="00551D50"/>
    <w:rsid w:val="00551F88"/>
    <w:rsid w:val="005525C4"/>
    <w:rsid w:val="00552759"/>
    <w:rsid w:val="0055280A"/>
    <w:rsid w:val="00552915"/>
    <w:rsid w:val="0055299B"/>
    <w:rsid w:val="0055321E"/>
    <w:rsid w:val="005536C2"/>
    <w:rsid w:val="0055398F"/>
    <w:rsid w:val="00553C0D"/>
    <w:rsid w:val="00553E04"/>
    <w:rsid w:val="00554195"/>
    <w:rsid w:val="00554BEF"/>
    <w:rsid w:val="0055503C"/>
    <w:rsid w:val="00555085"/>
    <w:rsid w:val="00555428"/>
    <w:rsid w:val="005554E9"/>
    <w:rsid w:val="00555D9E"/>
    <w:rsid w:val="0055654B"/>
    <w:rsid w:val="005566D6"/>
    <w:rsid w:val="00556839"/>
    <w:rsid w:val="00556D77"/>
    <w:rsid w:val="00556ECF"/>
    <w:rsid w:val="005572EF"/>
    <w:rsid w:val="0055771E"/>
    <w:rsid w:val="00557F04"/>
    <w:rsid w:val="00560DE1"/>
    <w:rsid w:val="00560EB2"/>
    <w:rsid w:val="00560F0D"/>
    <w:rsid w:val="005618D9"/>
    <w:rsid w:val="00561A9B"/>
    <w:rsid w:val="00562138"/>
    <w:rsid w:val="005622AF"/>
    <w:rsid w:val="00562571"/>
    <w:rsid w:val="00562BF6"/>
    <w:rsid w:val="00562E87"/>
    <w:rsid w:val="00562F6F"/>
    <w:rsid w:val="005630AA"/>
    <w:rsid w:val="00563847"/>
    <w:rsid w:val="005638C1"/>
    <w:rsid w:val="00563A1C"/>
    <w:rsid w:val="005648A5"/>
    <w:rsid w:val="005648FF"/>
    <w:rsid w:val="005651F6"/>
    <w:rsid w:val="0056540C"/>
    <w:rsid w:val="00566A41"/>
    <w:rsid w:val="00566DB5"/>
    <w:rsid w:val="0056720E"/>
    <w:rsid w:val="00567BA4"/>
    <w:rsid w:val="00567ED0"/>
    <w:rsid w:val="00567F82"/>
    <w:rsid w:val="005701D9"/>
    <w:rsid w:val="0057042D"/>
    <w:rsid w:val="005704D4"/>
    <w:rsid w:val="00570538"/>
    <w:rsid w:val="00570A2C"/>
    <w:rsid w:val="00570AD7"/>
    <w:rsid w:val="00571012"/>
    <w:rsid w:val="00571319"/>
    <w:rsid w:val="005719E7"/>
    <w:rsid w:val="0057206E"/>
    <w:rsid w:val="00572458"/>
    <w:rsid w:val="00572B7E"/>
    <w:rsid w:val="00572BFE"/>
    <w:rsid w:val="00572D65"/>
    <w:rsid w:val="005734F0"/>
    <w:rsid w:val="005735B6"/>
    <w:rsid w:val="0057369A"/>
    <w:rsid w:val="00573985"/>
    <w:rsid w:val="00573B9D"/>
    <w:rsid w:val="00573D75"/>
    <w:rsid w:val="00573E5C"/>
    <w:rsid w:val="00574050"/>
    <w:rsid w:val="0057449D"/>
    <w:rsid w:val="005748D5"/>
    <w:rsid w:val="005749A3"/>
    <w:rsid w:val="00575514"/>
    <w:rsid w:val="005755AD"/>
    <w:rsid w:val="005756DC"/>
    <w:rsid w:val="00575A5E"/>
    <w:rsid w:val="00575D8C"/>
    <w:rsid w:val="00576318"/>
    <w:rsid w:val="005765A5"/>
    <w:rsid w:val="00576830"/>
    <w:rsid w:val="00577101"/>
    <w:rsid w:val="00577123"/>
    <w:rsid w:val="00577189"/>
    <w:rsid w:val="0057761F"/>
    <w:rsid w:val="005778F3"/>
    <w:rsid w:val="005779E6"/>
    <w:rsid w:val="00577C5B"/>
    <w:rsid w:val="005802AF"/>
    <w:rsid w:val="005808C6"/>
    <w:rsid w:val="005808E1"/>
    <w:rsid w:val="005808E8"/>
    <w:rsid w:val="00580B3F"/>
    <w:rsid w:val="0058147C"/>
    <w:rsid w:val="00581542"/>
    <w:rsid w:val="00581671"/>
    <w:rsid w:val="0058288A"/>
    <w:rsid w:val="00582A9A"/>
    <w:rsid w:val="00582D17"/>
    <w:rsid w:val="00582F6E"/>
    <w:rsid w:val="0058325E"/>
    <w:rsid w:val="005833C2"/>
    <w:rsid w:val="00583B0A"/>
    <w:rsid w:val="0058430C"/>
    <w:rsid w:val="00585209"/>
    <w:rsid w:val="00585869"/>
    <w:rsid w:val="005859A4"/>
    <w:rsid w:val="00585A18"/>
    <w:rsid w:val="00585D00"/>
    <w:rsid w:val="00586039"/>
    <w:rsid w:val="00586E5E"/>
    <w:rsid w:val="0058714C"/>
    <w:rsid w:val="005876FA"/>
    <w:rsid w:val="005912ED"/>
    <w:rsid w:val="00591383"/>
    <w:rsid w:val="005913F7"/>
    <w:rsid w:val="0059140B"/>
    <w:rsid w:val="00591521"/>
    <w:rsid w:val="00591578"/>
    <w:rsid w:val="00591658"/>
    <w:rsid w:val="00591768"/>
    <w:rsid w:val="005918D9"/>
    <w:rsid w:val="00591E51"/>
    <w:rsid w:val="005921FE"/>
    <w:rsid w:val="00592369"/>
    <w:rsid w:val="00592A5F"/>
    <w:rsid w:val="00592B76"/>
    <w:rsid w:val="00592C2A"/>
    <w:rsid w:val="00592CDB"/>
    <w:rsid w:val="00592D8A"/>
    <w:rsid w:val="0059370F"/>
    <w:rsid w:val="00593977"/>
    <w:rsid w:val="00594189"/>
    <w:rsid w:val="005942A7"/>
    <w:rsid w:val="00594A5A"/>
    <w:rsid w:val="00594B39"/>
    <w:rsid w:val="00594D16"/>
    <w:rsid w:val="00594EFD"/>
    <w:rsid w:val="00595057"/>
    <w:rsid w:val="005952EA"/>
    <w:rsid w:val="00595513"/>
    <w:rsid w:val="00595852"/>
    <w:rsid w:val="00595A38"/>
    <w:rsid w:val="00595D50"/>
    <w:rsid w:val="00595F6D"/>
    <w:rsid w:val="00596235"/>
    <w:rsid w:val="005964B7"/>
    <w:rsid w:val="0059724A"/>
    <w:rsid w:val="005973F1"/>
    <w:rsid w:val="00597544"/>
    <w:rsid w:val="00597852"/>
    <w:rsid w:val="0059792A"/>
    <w:rsid w:val="00597984"/>
    <w:rsid w:val="00597EA2"/>
    <w:rsid w:val="005A05EF"/>
    <w:rsid w:val="005A068F"/>
    <w:rsid w:val="005A0FB7"/>
    <w:rsid w:val="005A157F"/>
    <w:rsid w:val="005A176F"/>
    <w:rsid w:val="005A17EA"/>
    <w:rsid w:val="005A2481"/>
    <w:rsid w:val="005A26D9"/>
    <w:rsid w:val="005A27E4"/>
    <w:rsid w:val="005A286A"/>
    <w:rsid w:val="005A2D7F"/>
    <w:rsid w:val="005A38A1"/>
    <w:rsid w:val="005A44C3"/>
    <w:rsid w:val="005A4503"/>
    <w:rsid w:val="005A46F7"/>
    <w:rsid w:val="005A5211"/>
    <w:rsid w:val="005A5555"/>
    <w:rsid w:val="005A55C0"/>
    <w:rsid w:val="005A5F48"/>
    <w:rsid w:val="005A6096"/>
    <w:rsid w:val="005A6AC5"/>
    <w:rsid w:val="005A6C10"/>
    <w:rsid w:val="005A6F15"/>
    <w:rsid w:val="005A737B"/>
    <w:rsid w:val="005A74ED"/>
    <w:rsid w:val="005A7C48"/>
    <w:rsid w:val="005B0296"/>
    <w:rsid w:val="005B0A23"/>
    <w:rsid w:val="005B0E69"/>
    <w:rsid w:val="005B12CD"/>
    <w:rsid w:val="005B1610"/>
    <w:rsid w:val="005B1806"/>
    <w:rsid w:val="005B1A92"/>
    <w:rsid w:val="005B1B30"/>
    <w:rsid w:val="005B2805"/>
    <w:rsid w:val="005B2859"/>
    <w:rsid w:val="005B2EA2"/>
    <w:rsid w:val="005B3282"/>
    <w:rsid w:val="005B3546"/>
    <w:rsid w:val="005B35AA"/>
    <w:rsid w:val="005B3675"/>
    <w:rsid w:val="005B36AC"/>
    <w:rsid w:val="005B3DC9"/>
    <w:rsid w:val="005B3E02"/>
    <w:rsid w:val="005B4B27"/>
    <w:rsid w:val="005B4BE9"/>
    <w:rsid w:val="005B5036"/>
    <w:rsid w:val="005B52D5"/>
    <w:rsid w:val="005B57B6"/>
    <w:rsid w:val="005B591D"/>
    <w:rsid w:val="005B5ADE"/>
    <w:rsid w:val="005B5C55"/>
    <w:rsid w:val="005B5DC4"/>
    <w:rsid w:val="005B682C"/>
    <w:rsid w:val="005B6992"/>
    <w:rsid w:val="005B6A11"/>
    <w:rsid w:val="005B6B55"/>
    <w:rsid w:val="005B7163"/>
    <w:rsid w:val="005B7306"/>
    <w:rsid w:val="005B7602"/>
    <w:rsid w:val="005B79E9"/>
    <w:rsid w:val="005B7DDB"/>
    <w:rsid w:val="005B7F53"/>
    <w:rsid w:val="005C00DE"/>
    <w:rsid w:val="005C039E"/>
    <w:rsid w:val="005C0CF3"/>
    <w:rsid w:val="005C147E"/>
    <w:rsid w:val="005C1810"/>
    <w:rsid w:val="005C187C"/>
    <w:rsid w:val="005C18A9"/>
    <w:rsid w:val="005C1C3F"/>
    <w:rsid w:val="005C1E9F"/>
    <w:rsid w:val="005C23A4"/>
    <w:rsid w:val="005C269E"/>
    <w:rsid w:val="005C2C71"/>
    <w:rsid w:val="005C2CC4"/>
    <w:rsid w:val="005C2DB6"/>
    <w:rsid w:val="005C2F2F"/>
    <w:rsid w:val="005C2F40"/>
    <w:rsid w:val="005C33FE"/>
    <w:rsid w:val="005C3AD0"/>
    <w:rsid w:val="005C3D13"/>
    <w:rsid w:val="005C3DE2"/>
    <w:rsid w:val="005C3EB6"/>
    <w:rsid w:val="005C477A"/>
    <w:rsid w:val="005C47DE"/>
    <w:rsid w:val="005C48F5"/>
    <w:rsid w:val="005C4933"/>
    <w:rsid w:val="005C4B8B"/>
    <w:rsid w:val="005C4DE5"/>
    <w:rsid w:val="005C50A6"/>
    <w:rsid w:val="005C50FE"/>
    <w:rsid w:val="005C52AC"/>
    <w:rsid w:val="005C532D"/>
    <w:rsid w:val="005C6C4F"/>
    <w:rsid w:val="005C7131"/>
    <w:rsid w:val="005C7726"/>
    <w:rsid w:val="005C7E2F"/>
    <w:rsid w:val="005C7E97"/>
    <w:rsid w:val="005D00E9"/>
    <w:rsid w:val="005D0242"/>
    <w:rsid w:val="005D0275"/>
    <w:rsid w:val="005D0319"/>
    <w:rsid w:val="005D0D2D"/>
    <w:rsid w:val="005D117B"/>
    <w:rsid w:val="005D1596"/>
    <w:rsid w:val="005D1782"/>
    <w:rsid w:val="005D17B9"/>
    <w:rsid w:val="005D1E03"/>
    <w:rsid w:val="005D20D0"/>
    <w:rsid w:val="005D27C0"/>
    <w:rsid w:val="005D2BE4"/>
    <w:rsid w:val="005D306F"/>
    <w:rsid w:val="005D3801"/>
    <w:rsid w:val="005D3984"/>
    <w:rsid w:val="005D502C"/>
    <w:rsid w:val="005D5388"/>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DB6"/>
    <w:rsid w:val="005E2F1A"/>
    <w:rsid w:val="005E304B"/>
    <w:rsid w:val="005E34B0"/>
    <w:rsid w:val="005E351C"/>
    <w:rsid w:val="005E3581"/>
    <w:rsid w:val="005E35FB"/>
    <w:rsid w:val="005E365E"/>
    <w:rsid w:val="005E3909"/>
    <w:rsid w:val="005E3BBA"/>
    <w:rsid w:val="005E42E3"/>
    <w:rsid w:val="005E449E"/>
    <w:rsid w:val="005E4528"/>
    <w:rsid w:val="005E48A9"/>
    <w:rsid w:val="005E49E4"/>
    <w:rsid w:val="005E4B45"/>
    <w:rsid w:val="005E4E72"/>
    <w:rsid w:val="005E70A5"/>
    <w:rsid w:val="005E7B4E"/>
    <w:rsid w:val="005E7ED8"/>
    <w:rsid w:val="005F00DE"/>
    <w:rsid w:val="005F066A"/>
    <w:rsid w:val="005F1A65"/>
    <w:rsid w:val="005F1BB1"/>
    <w:rsid w:val="005F1D71"/>
    <w:rsid w:val="005F2236"/>
    <w:rsid w:val="005F24E0"/>
    <w:rsid w:val="005F2671"/>
    <w:rsid w:val="005F274A"/>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224"/>
    <w:rsid w:val="005F76C0"/>
    <w:rsid w:val="00600106"/>
    <w:rsid w:val="00600213"/>
    <w:rsid w:val="00600BDB"/>
    <w:rsid w:val="006018AA"/>
    <w:rsid w:val="006018B9"/>
    <w:rsid w:val="00601BF3"/>
    <w:rsid w:val="00601C3A"/>
    <w:rsid w:val="00602059"/>
    <w:rsid w:val="00602283"/>
    <w:rsid w:val="00603AA1"/>
    <w:rsid w:val="00603E9C"/>
    <w:rsid w:val="00603F47"/>
    <w:rsid w:val="00603F4E"/>
    <w:rsid w:val="006040A7"/>
    <w:rsid w:val="00604687"/>
    <w:rsid w:val="0060484A"/>
    <w:rsid w:val="006055E1"/>
    <w:rsid w:val="00605A01"/>
    <w:rsid w:val="00606C10"/>
    <w:rsid w:val="0060745B"/>
    <w:rsid w:val="00607593"/>
    <w:rsid w:val="0061012C"/>
    <w:rsid w:val="00610C46"/>
    <w:rsid w:val="00610F08"/>
    <w:rsid w:val="006115A3"/>
    <w:rsid w:val="00611729"/>
    <w:rsid w:val="00611AD5"/>
    <w:rsid w:val="00611B39"/>
    <w:rsid w:val="00612C40"/>
    <w:rsid w:val="00612FBE"/>
    <w:rsid w:val="006130A6"/>
    <w:rsid w:val="00613550"/>
    <w:rsid w:val="006139D4"/>
    <w:rsid w:val="00614446"/>
    <w:rsid w:val="00614D59"/>
    <w:rsid w:val="00614FE8"/>
    <w:rsid w:val="006156EE"/>
    <w:rsid w:val="0061580D"/>
    <w:rsid w:val="00615A74"/>
    <w:rsid w:val="00615E41"/>
    <w:rsid w:val="00615EFD"/>
    <w:rsid w:val="006169E1"/>
    <w:rsid w:val="00616B27"/>
    <w:rsid w:val="00616D1F"/>
    <w:rsid w:val="00616D71"/>
    <w:rsid w:val="00616D76"/>
    <w:rsid w:val="00617041"/>
    <w:rsid w:val="00617644"/>
    <w:rsid w:val="00617769"/>
    <w:rsid w:val="006177A2"/>
    <w:rsid w:val="0062026C"/>
    <w:rsid w:val="006202C4"/>
    <w:rsid w:val="00620364"/>
    <w:rsid w:val="0062059D"/>
    <w:rsid w:val="00620994"/>
    <w:rsid w:val="00622604"/>
    <w:rsid w:val="006227DD"/>
    <w:rsid w:val="00622F82"/>
    <w:rsid w:val="00622FE6"/>
    <w:rsid w:val="0062336D"/>
    <w:rsid w:val="00623DA3"/>
    <w:rsid w:val="00623F4C"/>
    <w:rsid w:val="006243E3"/>
    <w:rsid w:val="006245DC"/>
    <w:rsid w:val="006251E8"/>
    <w:rsid w:val="0062536F"/>
    <w:rsid w:val="00625492"/>
    <w:rsid w:val="00625862"/>
    <w:rsid w:val="00625A21"/>
    <w:rsid w:val="0062605B"/>
    <w:rsid w:val="0062623D"/>
    <w:rsid w:val="00626355"/>
    <w:rsid w:val="00626D39"/>
    <w:rsid w:val="006270C7"/>
    <w:rsid w:val="006275F5"/>
    <w:rsid w:val="0062793F"/>
    <w:rsid w:val="006279E3"/>
    <w:rsid w:val="00630012"/>
    <w:rsid w:val="006306F2"/>
    <w:rsid w:val="0063074C"/>
    <w:rsid w:val="00630E5A"/>
    <w:rsid w:val="00630F45"/>
    <w:rsid w:val="0063109E"/>
    <w:rsid w:val="0063118B"/>
    <w:rsid w:val="0063185C"/>
    <w:rsid w:val="0063286A"/>
    <w:rsid w:val="00632E65"/>
    <w:rsid w:val="00632EFF"/>
    <w:rsid w:val="00632F8D"/>
    <w:rsid w:val="006330CE"/>
    <w:rsid w:val="0063331F"/>
    <w:rsid w:val="00633327"/>
    <w:rsid w:val="006338CA"/>
    <w:rsid w:val="006342FF"/>
    <w:rsid w:val="006344E8"/>
    <w:rsid w:val="0063456E"/>
    <w:rsid w:val="006348E3"/>
    <w:rsid w:val="00634D3E"/>
    <w:rsid w:val="00634E51"/>
    <w:rsid w:val="0063539D"/>
    <w:rsid w:val="00635642"/>
    <w:rsid w:val="0063660F"/>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58C"/>
    <w:rsid w:val="00641B60"/>
    <w:rsid w:val="0064266E"/>
    <w:rsid w:val="006428AB"/>
    <w:rsid w:val="00643008"/>
    <w:rsid w:val="00643809"/>
    <w:rsid w:val="00643C58"/>
    <w:rsid w:val="00643F6D"/>
    <w:rsid w:val="0064438C"/>
    <w:rsid w:val="00644558"/>
    <w:rsid w:val="00644768"/>
    <w:rsid w:val="00644847"/>
    <w:rsid w:val="006454A0"/>
    <w:rsid w:val="00646162"/>
    <w:rsid w:val="006461AC"/>
    <w:rsid w:val="0064626D"/>
    <w:rsid w:val="006462B7"/>
    <w:rsid w:val="0064637F"/>
    <w:rsid w:val="00646435"/>
    <w:rsid w:val="00646966"/>
    <w:rsid w:val="00646B49"/>
    <w:rsid w:val="006470CB"/>
    <w:rsid w:val="006476BA"/>
    <w:rsid w:val="00647756"/>
    <w:rsid w:val="00647CA5"/>
    <w:rsid w:val="0065017D"/>
    <w:rsid w:val="00650286"/>
    <w:rsid w:val="006507D6"/>
    <w:rsid w:val="0065103A"/>
    <w:rsid w:val="006511F1"/>
    <w:rsid w:val="00651487"/>
    <w:rsid w:val="0065282D"/>
    <w:rsid w:val="00652C4A"/>
    <w:rsid w:val="00652E8D"/>
    <w:rsid w:val="006530CC"/>
    <w:rsid w:val="006535BE"/>
    <w:rsid w:val="00653AB6"/>
    <w:rsid w:val="00653B20"/>
    <w:rsid w:val="00654944"/>
    <w:rsid w:val="00654964"/>
    <w:rsid w:val="006549F5"/>
    <w:rsid w:val="0065506E"/>
    <w:rsid w:val="00655168"/>
    <w:rsid w:val="006552D8"/>
    <w:rsid w:val="0065572F"/>
    <w:rsid w:val="00655928"/>
    <w:rsid w:val="00656340"/>
    <w:rsid w:val="00657055"/>
    <w:rsid w:val="006572E7"/>
    <w:rsid w:val="00657663"/>
    <w:rsid w:val="00657B4E"/>
    <w:rsid w:val="0066143C"/>
    <w:rsid w:val="0066181B"/>
    <w:rsid w:val="00661900"/>
    <w:rsid w:val="0066191E"/>
    <w:rsid w:val="00661AAF"/>
    <w:rsid w:val="00662792"/>
    <w:rsid w:val="00662BEB"/>
    <w:rsid w:val="00663955"/>
    <w:rsid w:val="00663F92"/>
    <w:rsid w:val="006641B3"/>
    <w:rsid w:val="006641DC"/>
    <w:rsid w:val="00664437"/>
    <w:rsid w:val="006645ED"/>
    <w:rsid w:val="00665105"/>
    <w:rsid w:val="00665197"/>
    <w:rsid w:val="00665497"/>
    <w:rsid w:val="006654B0"/>
    <w:rsid w:val="0066568F"/>
    <w:rsid w:val="00665923"/>
    <w:rsid w:val="00665D3E"/>
    <w:rsid w:val="006660D7"/>
    <w:rsid w:val="0066618F"/>
    <w:rsid w:val="006667BB"/>
    <w:rsid w:val="006668DE"/>
    <w:rsid w:val="0066696D"/>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BB9"/>
    <w:rsid w:val="00673D54"/>
    <w:rsid w:val="00673EB3"/>
    <w:rsid w:val="006743A3"/>
    <w:rsid w:val="00675105"/>
    <w:rsid w:val="0067525D"/>
    <w:rsid w:val="0067572C"/>
    <w:rsid w:val="00675C04"/>
    <w:rsid w:val="00675C6E"/>
    <w:rsid w:val="006766BA"/>
    <w:rsid w:val="00676AE5"/>
    <w:rsid w:val="00676EDF"/>
    <w:rsid w:val="00677B69"/>
    <w:rsid w:val="00677BA6"/>
    <w:rsid w:val="00677E60"/>
    <w:rsid w:val="0068001E"/>
    <w:rsid w:val="006800B2"/>
    <w:rsid w:val="0068039E"/>
    <w:rsid w:val="00680DBD"/>
    <w:rsid w:val="006810AB"/>
    <w:rsid w:val="00681808"/>
    <w:rsid w:val="00681E07"/>
    <w:rsid w:val="00681E39"/>
    <w:rsid w:val="00681E7A"/>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6A6"/>
    <w:rsid w:val="00686C68"/>
    <w:rsid w:val="006870A3"/>
    <w:rsid w:val="006875BD"/>
    <w:rsid w:val="00687852"/>
    <w:rsid w:val="00687CD8"/>
    <w:rsid w:val="00690440"/>
    <w:rsid w:val="00690508"/>
    <w:rsid w:val="0069088E"/>
    <w:rsid w:val="00690D0F"/>
    <w:rsid w:val="00690F90"/>
    <w:rsid w:val="00691298"/>
    <w:rsid w:val="00691402"/>
    <w:rsid w:val="00691B7F"/>
    <w:rsid w:val="00691B8F"/>
    <w:rsid w:val="00691FEB"/>
    <w:rsid w:val="00692849"/>
    <w:rsid w:val="00692DC8"/>
    <w:rsid w:val="006934DC"/>
    <w:rsid w:val="006936A6"/>
    <w:rsid w:val="0069418D"/>
    <w:rsid w:val="006941E4"/>
    <w:rsid w:val="00694492"/>
    <w:rsid w:val="006950D2"/>
    <w:rsid w:val="006958A4"/>
    <w:rsid w:val="00695920"/>
    <w:rsid w:val="006959FD"/>
    <w:rsid w:val="006967C8"/>
    <w:rsid w:val="006968D1"/>
    <w:rsid w:val="006970A0"/>
    <w:rsid w:val="00697628"/>
    <w:rsid w:val="00697CB2"/>
    <w:rsid w:val="006A0020"/>
    <w:rsid w:val="006A0727"/>
    <w:rsid w:val="006A093E"/>
    <w:rsid w:val="006A0C74"/>
    <w:rsid w:val="006A0D25"/>
    <w:rsid w:val="006A0D68"/>
    <w:rsid w:val="006A0EDA"/>
    <w:rsid w:val="006A1C3F"/>
    <w:rsid w:val="006A237D"/>
    <w:rsid w:val="006A2469"/>
    <w:rsid w:val="006A24A0"/>
    <w:rsid w:val="006A2827"/>
    <w:rsid w:val="006A2C2E"/>
    <w:rsid w:val="006A33AA"/>
    <w:rsid w:val="006A3481"/>
    <w:rsid w:val="006A3DAE"/>
    <w:rsid w:val="006A40E4"/>
    <w:rsid w:val="006A4531"/>
    <w:rsid w:val="006A4D4D"/>
    <w:rsid w:val="006A4F9C"/>
    <w:rsid w:val="006A5806"/>
    <w:rsid w:val="006A5F9F"/>
    <w:rsid w:val="006A67BD"/>
    <w:rsid w:val="006A6C54"/>
    <w:rsid w:val="006A6FD5"/>
    <w:rsid w:val="006A6FE5"/>
    <w:rsid w:val="006A74BD"/>
    <w:rsid w:val="006A7588"/>
    <w:rsid w:val="006B01AD"/>
    <w:rsid w:val="006B08D0"/>
    <w:rsid w:val="006B0991"/>
    <w:rsid w:val="006B0EFA"/>
    <w:rsid w:val="006B0F0D"/>
    <w:rsid w:val="006B1231"/>
    <w:rsid w:val="006B1587"/>
    <w:rsid w:val="006B1CEB"/>
    <w:rsid w:val="006B1D20"/>
    <w:rsid w:val="006B273F"/>
    <w:rsid w:val="006B2AB8"/>
    <w:rsid w:val="006B2AC2"/>
    <w:rsid w:val="006B2C89"/>
    <w:rsid w:val="006B2D23"/>
    <w:rsid w:val="006B2E2F"/>
    <w:rsid w:val="006B309B"/>
    <w:rsid w:val="006B311C"/>
    <w:rsid w:val="006B333E"/>
    <w:rsid w:val="006B37B8"/>
    <w:rsid w:val="006B38A8"/>
    <w:rsid w:val="006B39FB"/>
    <w:rsid w:val="006B3E41"/>
    <w:rsid w:val="006B46B5"/>
    <w:rsid w:val="006B480C"/>
    <w:rsid w:val="006B48D3"/>
    <w:rsid w:val="006B4F91"/>
    <w:rsid w:val="006B51C1"/>
    <w:rsid w:val="006B533D"/>
    <w:rsid w:val="006B5598"/>
    <w:rsid w:val="006B57A7"/>
    <w:rsid w:val="006B61B7"/>
    <w:rsid w:val="006B6538"/>
    <w:rsid w:val="006B6893"/>
    <w:rsid w:val="006B7472"/>
    <w:rsid w:val="006B74A7"/>
    <w:rsid w:val="006B74DC"/>
    <w:rsid w:val="006B7619"/>
    <w:rsid w:val="006B7943"/>
    <w:rsid w:val="006B7DC3"/>
    <w:rsid w:val="006C0AEF"/>
    <w:rsid w:val="006C0D30"/>
    <w:rsid w:val="006C1086"/>
    <w:rsid w:val="006C1447"/>
    <w:rsid w:val="006C27C6"/>
    <w:rsid w:val="006C28B6"/>
    <w:rsid w:val="006C2ACF"/>
    <w:rsid w:val="006C2D20"/>
    <w:rsid w:val="006C324E"/>
    <w:rsid w:val="006C3496"/>
    <w:rsid w:val="006C3584"/>
    <w:rsid w:val="006C3E8A"/>
    <w:rsid w:val="006C4249"/>
    <w:rsid w:val="006C4592"/>
    <w:rsid w:val="006C490B"/>
    <w:rsid w:val="006C4C9A"/>
    <w:rsid w:val="006C5846"/>
    <w:rsid w:val="006C5A35"/>
    <w:rsid w:val="006C5C1B"/>
    <w:rsid w:val="006C60E5"/>
    <w:rsid w:val="006C65AD"/>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2F00"/>
    <w:rsid w:val="006D33EB"/>
    <w:rsid w:val="006D349E"/>
    <w:rsid w:val="006D3609"/>
    <w:rsid w:val="006D3A28"/>
    <w:rsid w:val="006D466B"/>
    <w:rsid w:val="006D4F2E"/>
    <w:rsid w:val="006D5700"/>
    <w:rsid w:val="006D58A0"/>
    <w:rsid w:val="006D5D14"/>
    <w:rsid w:val="006D64B0"/>
    <w:rsid w:val="006D6742"/>
    <w:rsid w:val="006D6A56"/>
    <w:rsid w:val="006D6E79"/>
    <w:rsid w:val="006D702C"/>
    <w:rsid w:val="006D70A6"/>
    <w:rsid w:val="006D7526"/>
    <w:rsid w:val="006D7575"/>
    <w:rsid w:val="006D79EC"/>
    <w:rsid w:val="006D7C2A"/>
    <w:rsid w:val="006E0884"/>
    <w:rsid w:val="006E0F37"/>
    <w:rsid w:val="006E1825"/>
    <w:rsid w:val="006E2DBB"/>
    <w:rsid w:val="006E2DEB"/>
    <w:rsid w:val="006E3123"/>
    <w:rsid w:val="006E3531"/>
    <w:rsid w:val="006E3A95"/>
    <w:rsid w:val="006E3CF2"/>
    <w:rsid w:val="006E3D94"/>
    <w:rsid w:val="006E4094"/>
    <w:rsid w:val="006E47D5"/>
    <w:rsid w:val="006E4FAE"/>
    <w:rsid w:val="006E519B"/>
    <w:rsid w:val="006E577F"/>
    <w:rsid w:val="006E59C4"/>
    <w:rsid w:val="006E5A7C"/>
    <w:rsid w:val="006E6F7B"/>
    <w:rsid w:val="006E74F3"/>
    <w:rsid w:val="006E75EF"/>
    <w:rsid w:val="006E79D5"/>
    <w:rsid w:val="006E7AD9"/>
    <w:rsid w:val="006F009A"/>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2ECA"/>
    <w:rsid w:val="006F362E"/>
    <w:rsid w:val="006F3AA4"/>
    <w:rsid w:val="006F3B13"/>
    <w:rsid w:val="006F3D09"/>
    <w:rsid w:val="006F3E14"/>
    <w:rsid w:val="006F3ED1"/>
    <w:rsid w:val="006F4468"/>
    <w:rsid w:val="006F4D0A"/>
    <w:rsid w:val="006F4D0D"/>
    <w:rsid w:val="006F5443"/>
    <w:rsid w:val="006F55BD"/>
    <w:rsid w:val="006F5926"/>
    <w:rsid w:val="006F5DF7"/>
    <w:rsid w:val="006F61C3"/>
    <w:rsid w:val="006F6489"/>
    <w:rsid w:val="006F690B"/>
    <w:rsid w:val="006F6C23"/>
    <w:rsid w:val="006F6C35"/>
    <w:rsid w:val="006F7296"/>
    <w:rsid w:val="006F7845"/>
    <w:rsid w:val="006F7B86"/>
    <w:rsid w:val="006F7BC7"/>
    <w:rsid w:val="006F7F84"/>
    <w:rsid w:val="007001D5"/>
    <w:rsid w:val="00700C49"/>
    <w:rsid w:val="007013C3"/>
    <w:rsid w:val="00701783"/>
    <w:rsid w:val="00701DD2"/>
    <w:rsid w:val="007020A3"/>
    <w:rsid w:val="0070284D"/>
    <w:rsid w:val="00702938"/>
    <w:rsid w:val="00703089"/>
    <w:rsid w:val="007035F3"/>
    <w:rsid w:val="00703974"/>
    <w:rsid w:val="00703B06"/>
    <w:rsid w:val="00703E35"/>
    <w:rsid w:val="00703E8E"/>
    <w:rsid w:val="007048B5"/>
    <w:rsid w:val="00704B75"/>
    <w:rsid w:val="00704C54"/>
    <w:rsid w:val="00704DBE"/>
    <w:rsid w:val="0070512A"/>
    <w:rsid w:val="007054B3"/>
    <w:rsid w:val="00705B4B"/>
    <w:rsid w:val="00706C8F"/>
    <w:rsid w:val="00706EE5"/>
    <w:rsid w:val="007070B2"/>
    <w:rsid w:val="007070C1"/>
    <w:rsid w:val="00707723"/>
    <w:rsid w:val="00707781"/>
    <w:rsid w:val="007077C5"/>
    <w:rsid w:val="00707B4A"/>
    <w:rsid w:val="00707CC2"/>
    <w:rsid w:val="00707F84"/>
    <w:rsid w:val="00710C17"/>
    <w:rsid w:val="00710DBA"/>
    <w:rsid w:val="00710E3E"/>
    <w:rsid w:val="0071177A"/>
    <w:rsid w:val="00711B92"/>
    <w:rsid w:val="00711BA8"/>
    <w:rsid w:val="00711F91"/>
    <w:rsid w:val="00711F9D"/>
    <w:rsid w:val="00712967"/>
    <w:rsid w:val="00712EA0"/>
    <w:rsid w:val="007132D3"/>
    <w:rsid w:val="0071415C"/>
    <w:rsid w:val="00714686"/>
    <w:rsid w:val="007146CE"/>
    <w:rsid w:val="0071471F"/>
    <w:rsid w:val="00714865"/>
    <w:rsid w:val="00714ADF"/>
    <w:rsid w:val="00714C98"/>
    <w:rsid w:val="00714E19"/>
    <w:rsid w:val="00715050"/>
    <w:rsid w:val="007155CF"/>
    <w:rsid w:val="00715752"/>
    <w:rsid w:val="00715A31"/>
    <w:rsid w:val="00715C40"/>
    <w:rsid w:val="00715D51"/>
    <w:rsid w:val="0071615B"/>
    <w:rsid w:val="00716D70"/>
    <w:rsid w:val="007170F9"/>
    <w:rsid w:val="00717113"/>
    <w:rsid w:val="007173D1"/>
    <w:rsid w:val="00717AC9"/>
    <w:rsid w:val="00717B73"/>
    <w:rsid w:val="00717E3A"/>
    <w:rsid w:val="0072053A"/>
    <w:rsid w:val="0072084C"/>
    <w:rsid w:val="00720AEA"/>
    <w:rsid w:val="00720F26"/>
    <w:rsid w:val="00720F95"/>
    <w:rsid w:val="007211DA"/>
    <w:rsid w:val="007211E8"/>
    <w:rsid w:val="00721ACE"/>
    <w:rsid w:val="00721DE8"/>
    <w:rsid w:val="007223C2"/>
    <w:rsid w:val="00722503"/>
    <w:rsid w:val="0072272C"/>
    <w:rsid w:val="00722998"/>
    <w:rsid w:val="0072322D"/>
    <w:rsid w:val="007239E0"/>
    <w:rsid w:val="00723E13"/>
    <w:rsid w:val="0072479C"/>
    <w:rsid w:val="00724FA7"/>
    <w:rsid w:val="0072513C"/>
    <w:rsid w:val="007254C6"/>
    <w:rsid w:val="00725783"/>
    <w:rsid w:val="00725E2E"/>
    <w:rsid w:val="007262F0"/>
    <w:rsid w:val="0072645E"/>
    <w:rsid w:val="007266A0"/>
    <w:rsid w:val="007269B3"/>
    <w:rsid w:val="00727714"/>
    <w:rsid w:val="007277F8"/>
    <w:rsid w:val="00727ECC"/>
    <w:rsid w:val="00727FD8"/>
    <w:rsid w:val="0073003E"/>
    <w:rsid w:val="007300FC"/>
    <w:rsid w:val="007305CE"/>
    <w:rsid w:val="00730601"/>
    <w:rsid w:val="00730BD5"/>
    <w:rsid w:val="00730BD8"/>
    <w:rsid w:val="00730D41"/>
    <w:rsid w:val="00730F7E"/>
    <w:rsid w:val="0073109D"/>
    <w:rsid w:val="00731E6C"/>
    <w:rsid w:val="00731F08"/>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B9F"/>
    <w:rsid w:val="00736CDF"/>
    <w:rsid w:val="00736EDD"/>
    <w:rsid w:val="007372C2"/>
    <w:rsid w:val="00737B55"/>
    <w:rsid w:val="0074001E"/>
    <w:rsid w:val="007400ED"/>
    <w:rsid w:val="0074112C"/>
    <w:rsid w:val="00741866"/>
    <w:rsid w:val="00741A61"/>
    <w:rsid w:val="00741D26"/>
    <w:rsid w:val="00741D40"/>
    <w:rsid w:val="0074208D"/>
    <w:rsid w:val="00742895"/>
    <w:rsid w:val="00742C62"/>
    <w:rsid w:val="007435F0"/>
    <w:rsid w:val="00743B30"/>
    <w:rsid w:val="00743E96"/>
    <w:rsid w:val="00744029"/>
    <w:rsid w:val="007440DF"/>
    <w:rsid w:val="00744182"/>
    <w:rsid w:val="00744329"/>
    <w:rsid w:val="007443B4"/>
    <w:rsid w:val="00744F72"/>
    <w:rsid w:val="007456F8"/>
    <w:rsid w:val="007458DC"/>
    <w:rsid w:val="00745A27"/>
    <w:rsid w:val="0074650A"/>
    <w:rsid w:val="00746785"/>
    <w:rsid w:val="00746958"/>
    <w:rsid w:val="00747282"/>
    <w:rsid w:val="00747417"/>
    <w:rsid w:val="0074748F"/>
    <w:rsid w:val="0074768E"/>
    <w:rsid w:val="00747A66"/>
    <w:rsid w:val="00747CD7"/>
    <w:rsid w:val="00747F84"/>
    <w:rsid w:val="00750154"/>
    <w:rsid w:val="00750FE0"/>
    <w:rsid w:val="00751740"/>
    <w:rsid w:val="00751868"/>
    <w:rsid w:val="00751A85"/>
    <w:rsid w:val="00751B16"/>
    <w:rsid w:val="0075278F"/>
    <w:rsid w:val="0075312D"/>
    <w:rsid w:val="00753890"/>
    <w:rsid w:val="00753A8E"/>
    <w:rsid w:val="00753B90"/>
    <w:rsid w:val="00754142"/>
    <w:rsid w:val="00754335"/>
    <w:rsid w:val="00754671"/>
    <w:rsid w:val="0075484F"/>
    <w:rsid w:val="0075519F"/>
    <w:rsid w:val="0075590B"/>
    <w:rsid w:val="00755C38"/>
    <w:rsid w:val="00755DE8"/>
    <w:rsid w:val="0075606C"/>
    <w:rsid w:val="007566BB"/>
    <w:rsid w:val="0075674F"/>
    <w:rsid w:val="00756DD2"/>
    <w:rsid w:val="00756E93"/>
    <w:rsid w:val="00756F1C"/>
    <w:rsid w:val="00757A80"/>
    <w:rsid w:val="007604BC"/>
    <w:rsid w:val="00760895"/>
    <w:rsid w:val="00760AFB"/>
    <w:rsid w:val="00760EE2"/>
    <w:rsid w:val="00761A45"/>
    <w:rsid w:val="00762335"/>
    <w:rsid w:val="0076283A"/>
    <w:rsid w:val="00762CCA"/>
    <w:rsid w:val="00762E8E"/>
    <w:rsid w:val="00763421"/>
    <w:rsid w:val="00763B3D"/>
    <w:rsid w:val="00763BFD"/>
    <w:rsid w:val="00763DF7"/>
    <w:rsid w:val="00764A66"/>
    <w:rsid w:val="00765092"/>
    <w:rsid w:val="00765238"/>
    <w:rsid w:val="00765D40"/>
    <w:rsid w:val="00766548"/>
    <w:rsid w:val="007667C7"/>
    <w:rsid w:val="00766BA7"/>
    <w:rsid w:val="00766CCF"/>
    <w:rsid w:val="00766F41"/>
    <w:rsid w:val="007671EE"/>
    <w:rsid w:val="007677DA"/>
    <w:rsid w:val="00767FD9"/>
    <w:rsid w:val="00770376"/>
    <w:rsid w:val="007703FB"/>
    <w:rsid w:val="00770486"/>
    <w:rsid w:val="0077106A"/>
    <w:rsid w:val="00771699"/>
    <w:rsid w:val="00771716"/>
    <w:rsid w:val="00771775"/>
    <w:rsid w:val="00772161"/>
    <w:rsid w:val="0077219F"/>
    <w:rsid w:val="007724E6"/>
    <w:rsid w:val="0077286D"/>
    <w:rsid w:val="007730E5"/>
    <w:rsid w:val="0077369C"/>
    <w:rsid w:val="007736D7"/>
    <w:rsid w:val="00774281"/>
    <w:rsid w:val="007743B0"/>
    <w:rsid w:val="00774B29"/>
    <w:rsid w:val="007755F8"/>
    <w:rsid w:val="007757E4"/>
    <w:rsid w:val="00775C01"/>
    <w:rsid w:val="00775E3E"/>
    <w:rsid w:val="007762F6"/>
    <w:rsid w:val="00776654"/>
    <w:rsid w:val="00776737"/>
    <w:rsid w:val="00776BAC"/>
    <w:rsid w:val="00776BE8"/>
    <w:rsid w:val="00777EDD"/>
    <w:rsid w:val="00780760"/>
    <w:rsid w:val="0078078C"/>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DBF"/>
    <w:rsid w:val="00787FC0"/>
    <w:rsid w:val="0079015A"/>
    <w:rsid w:val="0079037D"/>
    <w:rsid w:val="0079043D"/>
    <w:rsid w:val="00790719"/>
    <w:rsid w:val="00790BF6"/>
    <w:rsid w:val="00790EEF"/>
    <w:rsid w:val="0079153B"/>
    <w:rsid w:val="00791AA4"/>
    <w:rsid w:val="00792108"/>
    <w:rsid w:val="00792176"/>
    <w:rsid w:val="00792625"/>
    <w:rsid w:val="00792959"/>
    <w:rsid w:val="00792DFE"/>
    <w:rsid w:val="00793831"/>
    <w:rsid w:val="00793B1B"/>
    <w:rsid w:val="00793B73"/>
    <w:rsid w:val="00793D5B"/>
    <w:rsid w:val="007943BF"/>
    <w:rsid w:val="007944CC"/>
    <w:rsid w:val="007945D7"/>
    <w:rsid w:val="00795136"/>
    <w:rsid w:val="00795838"/>
    <w:rsid w:val="007959ED"/>
    <w:rsid w:val="007969AA"/>
    <w:rsid w:val="00797054"/>
    <w:rsid w:val="00797169"/>
    <w:rsid w:val="00797380"/>
    <w:rsid w:val="0079764A"/>
    <w:rsid w:val="0079791B"/>
    <w:rsid w:val="00797BC9"/>
    <w:rsid w:val="00797C1E"/>
    <w:rsid w:val="007A093C"/>
    <w:rsid w:val="007A0E6C"/>
    <w:rsid w:val="007A0E74"/>
    <w:rsid w:val="007A0EA2"/>
    <w:rsid w:val="007A10A6"/>
    <w:rsid w:val="007A115F"/>
    <w:rsid w:val="007A1371"/>
    <w:rsid w:val="007A21AD"/>
    <w:rsid w:val="007A2247"/>
    <w:rsid w:val="007A23C9"/>
    <w:rsid w:val="007A2479"/>
    <w:rsid w:val="007A2551"/>
    <w:rsid w:val="007A2CAF"/>
    <w:rsid w:val="007A3871"/>
    <w:rsid w:val="007A3D7A"/>
    <w:rsid w:val="007A41DB"/>
    <w:rsid w:val="007A4680"/>
    <w:rsid w:val="007A4A59"/>
    <w:rsid w:val="007A53F3"/>
    <w:rsid w:val="007A59DB"/>
    <w:rsid w:val="007A6823"/>
    <w:rsid w:val="007A6989"/>
    <w:rsid w:val="007A71BD"/>
    <w:rsid w:val="007A73C3"/>
    <w:rsid w:val="007A73D1"/>
    <w:rsid w:val="007A75F8"/>
    <w:rsid w:val="007B027E"/>
    <w:rsid w:val="007B02F5"/>
    <w:rsid w:val="007B0A90"/>
    <w:rsid w:val="007B106B"/>
    <w:rsid w:val="007B1133"/>
    <w:rsid w:val="007B1493"/>
    <w:rsid w:val="007B1F0B"/>
    <w:rsid w:val="007B2403"/>
    <w:rsid w:val="007B25B4"/>
    <w:rsid w:val="007B2C6A"/>
    <w:rsid w:val="007B2F25"/>
    <w:rsid w:val="007B317A"/>
    <w:rsid w:val="007B36B7"/>
    <w:rsid w:val="007B3A87"/>
    <w:rsid w:val="007B3D1E"/>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974"/>
    <w:rsid w:val="007B6C03"/>
    <w:rsid w:val="007B6CC1"/>
    <w:rsid w:val="007B6F75"/>
    <w:rsid w:val="007B6FED"/>
    <w:rsid w:val="007B6FFF"/>
    <w:rsid w:val="007B7543"/>
    <w:rsid w:val="007B79E2"/>
    <w:rsid w:val="007B7BAC"/>
    <w:rsid w:val="007C0B63"/>
    <w:rsid w:val="007C11F7"/>
    <w:rsid w:val="007C1C54"/>
    <w:rsid w:val="007C1E7F"/>
    <w:rsid w:val="007C2290"/>
    <w:rsid w:val="007C2447"/>
    <w:rsid w:val="007C2A95"/>
    <w:rsid w:val="007C2D2F"/>
    <w:rsid w:val="007C2F1E"/>
    <w:rsid w:val="007C340C"/>
    <w:rsid w:val="007C525D"/>
    <w:rsid w:val="007C5895"/>
    <w:rsid w:val="007C5A00"/>
    <w:rsid w:val="007C5E18"/>
    <w:rsid w:val="007C6241"/>
    <w:rsid w:val="007C68BD"/>
    <w:rsid w:val="007C6983"/>
    <w:rsid w:val="007C6B95"/>
    <w:rsid w:val="007C6C85"/>
    <w:rsid w:val="007C76B6"/>
    <w:rsid w:val="007C76EB"/>
    <w:rsid w:val="007C7733"/>
    <w:rsid w:val="007C7778"/>
    <w:rsid w:val="007D0307"/>
    <w:rsid w:val="007D0900"/>
    <w:rsid w:val="007D0C05"/>
    <w:rsid w:val="007D0F06"/>
    <w:rsid w:val="007D219A"/>
    <w:rsid w:val="007D229C"/>
    <w:rsid w:val="007D2591"/>
    <w:rsid w:val="007D274F"/>
    <w:rsid w:val="007D27B0"/>
    <w:rsid w:val="007D282F"/>
    <w:rsid w:val="007D3010"/>
    <w:rsid w:val="007D3188"/>
    <w:rsid w:val="007D3251"/>
    <w:rsid w:val="007D33A3"/>
    <w:rsid w:val="007D34D9"/>
    <w:rsid w:val="007D373B"/>
    <w:rsid w:val="007D3A2C"/>
    <w:rsid w:val="007D3D83"/>
    <w:rsid w:val="007D3FEF"/>
    <w:rsid w:val="007D4691"/>
    <w:rsid w:val="007D4CCD"/>
    <w:rsid w:val="007D5684"/>
    <w:rsid w:val="007D5762"/>
    <w:rsid w:val="007D6784"/>
    <w:rsid w:val="007D6B45"/>
    <w:rsid w:val="007D6E48"/>
    <w:rsid w:val="007D72C3"/>
    <w:rsid w:val="007D75AC"/>
    <w:rsid w:val="007E02E8"/>
    <w:rsid w:val="007E0618"/>
    <w:rsid w:val="007E0689"/>
    <w:rsid w:val="007E0BF8"/>
    <w:rsid w:val="007E12E8"/>
    <w:rsid w:val="007E1650"/>
    <w:rsid w:val="007E194F"/>
    <w:rsid w:val="007E1B64"/>
    <w:rsid w:val="007E1BBB"/>
    <w:rsid w:val="007E1EC9"/>
    <w:rsid w:val="007E262C"/>
    <w:rsid w:val="007E265A"/>
    <w:rsid w:val="007E353D"/>
    <w:rsid w:val="007E4140"/>
    <w:rsid w:val="007E4679"/>
    <w:rsid w:val="007E486A"/>
    <w:rsid w:val="007E4F58"/>
    <w:rsid w:val="007E5101"/>
    <w:rsid w:val="007E62B1"/>
    <w:rsid w:val="007E62ED"/>
    <w:rsid w:val="007E680E"/>
    <w:rsid w:val="007E6CF7"/>
    <w:rsid w:val="007E6E9A"/>
    <w:rsid w:val="007E71CE"/>
    <w:rsid w:val="007E7993"/>
    <w:rsid w:val="007E7C66"/>
    <w:rsid w:val="007E7F21"/>
    <w:rsid w:val="007F04DD"/>
    <w:rsid w:val="007F06B8"/>
    <w:rsid w:val="007F0B73"/>
    <w:rsid w:val="007F0C49"/>
    <w:rsid w:val="007F0CDB"/>
    <w:rsid w:val="007F1074"/>
    <w:rsid w:val="007F13D0"/>
    <w:rsid w:val="007F14A5"/>
    <w:rsid w:val="007F1553"/>
    <w:rsid w:val="007F1B5B"/>
    <w:rsid w:val="007F1C68"/>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915"/>
    <w:rsid w:val="007F7CAC"/>
    <w:rsid w:val="007F7E8D"/>
    <w:rsid w:val="007F7EAB"/>
    <w:rsid w:val="008000DF"/>
    <w:rsid w:val="0080029D"/>
    <w:rsid w:val="008010C5"/>
    <w:rsid w:val="008015A8"/>
    <w:rsid w:val="00801603"/>
    <w:rsid w:val="008017E9"/>
    <w:rsid w:val="00801AC0"/>
    <w:rsid w:val="00801CF0"/>
    <w:rsid w:val="00801D13"/>
    <w:rsid w:val="008021F1"/>
    <w:rsid w:val="00802266"/>
    <w:rsid w:val="00802327"/>
    <w:rsid w:val="00802AAF"/>
    <w:rsid w:val="00802DCD"/>
    <w:rsid w:val="00802EE3"/>
    <w:rsid w:val="008032BB"/>
    <w:rsid w:val="008032D7"/>
    <w:rsid w:val="00803961"/>
    <w:rsid w:val="00803C9F"/>
    <w:rsid w:val="00803CD8"/>
    <w:rsid w:val="00804333"/>
    <w:rsid w:val="00804343"/>
    <w:rsid w:val="008047E8"/>
    <w:rsid w:val="0080513B"/>
    <w:rsid w:val="0080586A"/>
    <w:rsid w:val="008067C1"/>
    <w:rsid w:val="00806860"/>
    <w:rsid w:val="00806A48"/>
    <w:rsid w:val="00806C7B"/>
    <w:rsid w:val="00807627"/>
    <w:rsid w:val="008103D4"/>
    <w:rsid w:val="008104FB"/>
    <w:rsid w:val="008105A6"/>
    <w:rsid w:val="00810C07"/>
    <w:rsid w:val="00811217"/>
    <w:rsid w:val="0081167C"/>
    <w:rsid w:val="00811773"/>
    <w:rsid w:val="00811CCA"/>
    <w:rsid w:val="008122B2"/>
    <w:rsid w:val="008129B2"/>
    <w:rsid w:val="00812B3F"/>
    <w:rsid w:val="00812D9C"/>
    <w:rsid w:val="00813264"/>
    <w:rsid w:val="00813A2C"/>
    <w:rsid w:val="0081431D"/>
    <w:rsid w:val="008143B4"/>
    <w:rsid w:val="0081459C"/>
    <w:rsid w:val="0081477D"/>
    <w:rsid w:val="0081500C"/>
    <w:rsid w:val="008154AA"/>
    <w:rsid w:val="008157FD"/>
    <w:rsid w:val="00816192"/>
    <w:rsid w:val="00816272"/>
    <w:rsid w:val="0081667A"/>
    <w:rsid w:val="008166C7"/>
    <w:rsid w:val="008167B7"/>
    <w:rsid w:val="0081683D"/>
    <w:rsid w:val="00816C3B"/>
    <w:rsid w:val="008176EC"/>
    <w:rsid w:val="00817744"/>
    <w:rsid w:val="00820246"/>
    <w:rsid w:val="00820524"/>
    <w:rsid w:val="00820BAA"/>
    <w:rsid w:val="00820D7A"/>
    <w:rsid w:val="00820E2F"/>
    <w:rsid w:val="00820F7E"/>
    <w:rsid w:val="0082177C"/>
    <w:rsid w:val="008218A2"/>
    <w:rsid w:val="0082194B"/>
    <w:rsid w:val="0082195A"/>
    <w:rsid w:val="008226B0"/>
    <w:rsid w:val="00822A82"/>
    <w:rsid w:val="0082315F"/>
    <w:rsid w:val="00823568"/>
    <w:rsid w:val="0082397E"/>
    <w:rsid w:val="00823A07"/>
    <w:rsid w:val="00823A32"/>
    <w:rsid w:val="00824DD9"/>
    <w:rsid w:val="00825207"/>
    <w:rsid w:val="0082547D"/>
    <w:rsid w:val="008256B5"/>
    <w:rsid w:val="00825AC1"/>
    <w:rsid w:val="00825C2B"/>
    <w:rsid w:val="00825DA0"/>
    <w:rsid w:val="00825F2B"/>
    <w:rsid w:val="00826003"/>
    <w:rsid w:val="00826174"/>
    <w:rsid w:val="0082654E"/>
    <w:rsid w:val="008268F0"/>
    <w:rsid w:val="008269F8"/>
    <w:rsid w:val="00826A21"/>
    <w:rsid w:val="00827270"/>
    <w:rsid w:val="00827322"/>
    <w:rsid w:val="00827BC9"/>
    <w:rsid w:val="00827D64"/>
    <w:rsid w:val="008301E5"/>
    <w:rsid w:val="00830299"/>
    <w:rsid w:val="00830547"/>
    <w:rsid w:val="00830803"/>
    <w:rsid w:val="00831028"/>
    <w:rsid w:val="00831392"/>
    <w:rsid w:val="008313B4"/>
    <w:rsid w:val="00831594"/>
    <w:rsid w:val="008318AC"/>
    <w:rsid w:val="00831B2B"/>
    <w:rsid w:val="00831C0C"/>
    <w:rsid w:val="008325EF"/>
    <w:rsid w:val="008327BF"/>
    <w:rsid w:val="00832B66"/>
    <w:rsid w:val="00832EBA"/>
    <w:rsid w:val="008332DA"/>
    <w:rsid w:val="008332EE"/>
    <w:rsid w:val="008334F3"/>
    <w:rsid w:val="00833D88"/>
    <w:rsid w:val="00833E66"/>
    <w:rsid w:val="00834152"/>
    <w:rsid w:val="008342D1"/>
    <w:rsid w:val="008342FD"/>
    <w:rsid w:val="00834AF0"/>
    <w:rsid w:val="00834EC7"/>
    <w:rsid w:val="00835022"/>
    <w:rsid w:val="00835974"/>
    <w:rsid w:val="00835BBB"/>
    <w:rsid w:val="00835FFC"/>
    <w:rsid w:val="00836301"/>
    <w:rsid w:val="008375FB"/>
    <w:rsid w:val="008379D3"/>
    <w:rsid w:val="00837BB4"/>
    <w:rsid w:val="00837C40"/>
    <w:rsid w:val="00837C6F"/>
    <w:rsid w:val="00840461"/>
    <w:rsid w:val="008411AA"/>
    <w:rsid w:val="00841451"/>
    <w:rsid w:val="0084147E"/>
    <w:rsid w:val="008416CA"/>
    <w:rsid w:val="008418E2"/>
    <w:rsid w:val="00841F59"/>
    <w:rsid w:val="00841FFC"/>
    <w:rsid w:val="00842018"/>
    <w:rsid w:val="0084215E"/>
    <w:rsid w:val="0084289B"/>
    <w:rsid w:val="00842BDF"/>
    <w:rsid w:val="00842FDA"/>
    <w:rsid w:val="008432B9"/>
    <w:rsid w:val="008435EC"/>
    <w:rsid w:val="00843789"/>
    <w:rsid w:val="008438B6"/>
    <w:rsid w:val="00843BBB"/>
    <w:rsid w:val="00843DA6"/>
    <w:rsid w:val="00844365"/>
    <w:rsid w:val="0084496A"/>
    <w:rsid w:val="00844B6B"/>
    <w:rsid w:val="00844DBD"/>
    <w:rsid w:val="00844F03"/>
    <w:rsid w:val="0084533F"/>
    <w:rsid w:val="008457EB"/>
    <w:rsid w:val="00845BEE"/>
    <w:rsid w:val="00845F98"/>
    <w:rsid w:val="00845FEE"/>
    <w:rsid w:val="0084610C"/>
    <w:rsid w:val="0084675D"/>
    <w:rsid w:val="00846BDC"/>
    <w:rsid w:val="00846CC2"/>
    <w:rsid w:val="008471EB"/>
    <w:rsid w:val="008475E9"/>
    <w:rsid w:val="00847A08"/>
    <w:rsid w:val="00847A9E"/>
    <w:rsid w:val="00847B55"/>
    <w:rsid w:val="00847EAC"/>
    <w:rsid w:val="00847F70"/>
    <w:rsid w:val="008504AA"/>
    <w:rsid w:val="0085066F"/>
    <w:rsid w:val="008508B5"/>
    <w:rsid w:val="00850CD2"/>
    <w:rsid w:val="00850F57"/>
    <w:rsid w:val="00850FF6"/>
    <w:rsid w:val="00851AA5"/>
    <w:rsid w:val="00851DE0"/>
    <w:rsid w:val="00852071"/>
    <w:rsid w:val="00852280"/>
    <w:rsid w:val="0085229B"/>
    <w:rsid w:val="008525B5"/>
    <w:rsid w:val="00852680"/>
    <w:rsid w:val="00852B62"/>
    <w:rsid w:val="00852D16"/>
    <w:rsid w:val="00852F88"/>
    <w:rsid w:val="0085342F"/>
    <w:rsid w:val="008535E9"/>
    <w:rsid w:val="00853BAA"/>
    <w:rsid w:val="00853CDA"/>
    <w:rsid w:val="00853CF1"/>
    <w:rsid w:val="00854303"/>
    <w:rsid w:val="0085442C"/>
    <w:rsid w:val="00854640"/>
    <w:rsid w:val="00854B33"/>
    <w:rsid w:val="00854C96"/>
    <w:rsid w:val="0085526D"/>
    <w:rsid w:val="0085559B"/>
    <w:rsid w:val="00855706"/>
    <w:rsid w:val="00855E17"/>
    <w:rsid w:val="00855FDB"/>
    <w:rsid w:val="008568CC"/>
    <w:rsid w:val="008568D3"/>
    <w:rsid w:val="00856D09"/>
    <w:rsid w:val="00856D33"/>
    <w:rsid w:val="00857845"/>
    <w:rsid w:val="0085796D"/>
    <w:rsid w:val="00860016"/>
    <w:rsid w:val="008603DF"/>
    <w:rsid w:val="008606B3"/>
    <w:rsid w:val="00860756"/>
    <w:rsid w:val="00860B82"/>
    <w:rsid w:val="00860D96"/>
    <w:rsid w:val="00860F24"/>
    <w:rsid w:val="00860FD6"/>
    <w:rsid w:val="00861A61"/>
    <w:rsid w:val="00861D77"/>
    <w:rsid w:val="00862042"/>
    <w:rsid w:val="00862223"/>
    <w:rsid w:val="0086247F"/>
    <w:rsid w:val="008624A3"/>
    <w:rsid w:val="0086273A"/>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EBB"/>
    <w:rsid w:val="00866F49"/>
    <w:rsid w:val="008671FC"/>
    <w:rsid w:val="008673F0"/>
    <w:rsid w:val="008675F6"/>
    <w:rsid w:val="00867612"/>
    <w:rsid w:val="00867CEB"/>
    <w:rsid w:val="00867FFA"/>
    <w:rsid w:val="00870218"/>
    <w:rsid w:val="0087087C"/>
    <w:rsid w:val="0087098D"/>
    <w:rsid w:val="00870B07"/>
    <w:rsid w:val="00871A00"/>
    <w:rsid w:val="00872234"/>
    <w:rsid w:val="00872C36"/>
    <w:rsid w:val="00872F2D"/>
    <w:rsid w:val="00873431"/>
    <w:rsid w:val="0087350B"/>
    <w:rsid w:val="00873E0E"/>
    <w:rsid w:val="00874487"/>
    <w:rsid w:val="008746D0"/>
    <w:rsid w:val="00874A48"/>
    <w:rsid w:val="00874DDE"/>
    <w:rsid w:val="008753FF"/>
    <w:rsid w:val="008761B1"/>
    <w:rsid w:val="00876243"/>
    <w:rsid w:val="0087624D"/>
    <w:rsid w:val="00876527"/>
    <w:rsid w:val="00876726"/>
    <w:rsid w:val="00876A0E"/>
    <w:rsid w:val="00876DD9"/>
    <w:rsid w:val="00876EA8"/>
    <w:rsid w:val="0087755A"/>
    <w:rsid w:val="0087762D"/>
    <w:rsid w:val="0087768C"/>
    <w:rsid w:val="008779E9"/>
    <w:rsid w:val="00877B84"/>
    <w:rsid w:val="00880111"/>
    <w:rsid w:val="00880D36"/>
    <w:rsid w:val="008810B3"/>
    <w:rsid w:val="008815E0"/>
    <w:rsid w:val="00881E7D"/>
    <w:rsid w:val="00882287"/>
    <w:rsid w:val="0088248D"/>
    <w:rsid w:val="00882930"/>
    <w:rsid w:val="00882B64"/>
    <w:rsid w:val="00882F95"/>
    <w:rsid w:val="008836EC"/>
    <w:rsid w:val="00883715"/>
    <w:rsid w:val="008838D6"/>
    <w:rsid w:val="0088405E"/>
    <w:rsid w:val="00884D06"/>
    <w:rsid w:val="00884D3F"/>
    <w:rsid w:val="00885E97"/>
    <w:rsid w:val="00885F5D"/>
    <w:rsid w:val="008860E6"/>
    <w:rsid w:val="008861E2"/>
    <w:rsid w:val="00886399"/>
    <w:rsid w:val="00886888"/>
    <w:rsid w:val="00886E83"/>
    <w:rsid w:val="00886F42"/>
    <w:rsid w:val="00887B48"/>
    <w:rsid w:val="008906E8"/>
    <w:rsid w:val="00890702"/>
    <w:rsid w:val="00890AEE"/>
    <w:rsid w:val="00890C5C"/>
    <w:rsid w:val="00890D5E"/>
    <w:rsid w:val="00891061"/>
    <w:rsid w:val="0089115A"/>
    <w:rsid w:val="008912D5"/>
    <w:rsid w:val="008913BB"/>
    <w:rsid w:val="008917F7"/>
    <w:rsid w:val="008917FC"/>
    <w:rsid w:val="008920DB"/>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C50"/>
    <w:rsid w:val="00896F33"/>
    <w:rsid w:val="00897228"/>
    <w:rsid w:val="0089758A"/>
    <w:rsid w:val="00897A59"/>
    <w:rsid w:val="00897A9E"/>
    <w:rsid w:val="008A0013"/>
    <w:rsid w:val="008A00BF"/>
    <w:rsid w:val="008A024F"/>
    <w:rsid w:val="008A0CF0"/>
    <w:rsid w:val="008A112A"/>
    <w:rsid w:val="008A1E2D"/>
    <w:rsid w:val="008A23AD"/>
    <w:rsid w:val="008A24AA"/>
    <w:rsid w:val="008A2786"/>
    <w:rsid w:val="008A2C4E"/>
    <w:rsid w:val="008A2F58"/>
    <w:rsid w:val="008A3120"/>
    <w:rsid w:val="008A3238"/>
    <w:rsid w:val="008A32FF"/>
    <w:rsid w:val="008A36E1"/>
    <w:rsid w:val="008A3996"/>
    <w:rsid w:val="008A3C52"/>
    <w:rsid w:val="008A3E59"/>
    <w:rsid w:val="008A4A7D"/>
    <w:rsid w:val="008A4CDA"/>
    <w:rsid w:val="008A58B9"/>
    <w:rsid w:val="008A59AD"/>
    <w:rsid w:val="008A59C9"/>
    <w:rsid w:val="008A6033"/>
    <w:rsid w:val="008A66FA"/>
    <w:rsid w:val="008A6CB4"/>
    <w:rsid w:val="008A6CEB"/>
    <w:rsid w:val="008A6D74"/>
    <w:rsid w:val="008A7505"/>
    <w:rsid w:val="008A777D"/>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503"/>
    <w:rsid w:val="008B2766"/>
    <w:rsid w:val="008B2C96"/>
    <w:rsid w:val="008B2DFC"/>
    <w:rsid w:val="008B2F11"/>
    <w:rsid w:val="008B35B1"/>
    <w:rsid w:val="008B4141"/>
    <w:rsid w:val="008B4182"/>
    <w:rsid w:val="008B4F14"/>
    <w:rsid w:val="008B5903"/>
    <w:rsid w:val="008B5AA6"/>
    <w:rsid w:val="008B5AE0"/>
    <w:rsid w:val="008B5DD4"/>
    <w:rsid w:val="008B65A6"/>
    <w:rsid w:val="008B6739"/>
    <w:rsid w:val="008B6844"/>
    <w:rsid w:val="008B6CEF"/>
    <w:rsid w:val="008B6DC7"/>
    <w:rsid w:val="008B7177"/>
    <w:rsid w:val="008B7971"/>
    <w:rsid w:val="008B7C5C"/>
    <w:rsid w:val="008B7ECB"/>
    <w:rsid w:val="008B7FCD"/>
    <w:rsid w:val="008C003D"/>
    <w:rsid w:val="008C0549"/>
    <w:rsid w:val="008C0AA6"/>
    <w:rsid w:val="008C1C73"/>
    <w:rsid w:val="008C1FAE"/>
    <w:rsid w:val="008C295E"/>
    <w:rsid w:val="008C3084"/>
    <w:rsid w:val="008C3299"/>
    <w:rsid w:val="008C34A4"/>
    <w:rsid w:val="008C3517"/>
    <w:rsid w:val="008C38DD"/>
    <w:rsid w:val="008C3A1C"/>
    <w:rsid w:val="008C4399"/>
    <w:rsid w:val="008C4417"/>
    <w:rsid w:val="008C468B"/>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0D76"/>
    <w:rsid w:val="008D223D"/>
    <w:rsid w:val="008D2358"/>
    <w:rsid w:val="008D244A"/>
    <w:rsid w:val="008D27A4"/>
    <w:rsid w:val="008D29BD"/>
    <w:rsid w:val="008D314E"/>
    <w:rsid w:val="008D34C4"/>
    <w:rsid w:val="008D350D"/>
    <w:rsid w:val="008D38FE"/>
    <w:rsid w:val="008D3966"/>
    <w:rsid w:val="008D3B07"/>
    <w:rsid w:val="008D3CBA"/>
    <w:rsid w:val="008D45A6"/>
    <w:rsid w:val="008D4F05"/>
    <w:rsid w:val="008D4F10"/>
    <w:rsid w:val="008D501E"/>
    <w:rsid w:val="008D5313"/>
    <w:rsid w:val="008D5832"/>
    <w:rsid w:val="008D58AA"/>
    <w:rsid w:val="008D6061"/>
    <w:rsid w:val="008D6442"/>
    <w:rsid w:val="008D6B07"/>
    <w:rsid w:val="008D6E22"/>
    <w:rsid w:val="008D6F74"/>
    <w:rsid w:val="008D705B"/>
    <w:rsid w:val="008D711F"/>
    <w:rsid w:val="008D74EC"/>
    <w:rsid w:val="008D7A6B"/>
    <w:rsid w:val="008D7C27"/>
    <w:rsid w:val="008D7FCB"/>
    <w:rsid w:val="008E01F4"/>
    <w:rsid w:val="008E0419"/>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362"/>
    <w:rsid w:val="008E54C1"/>
    <w:rsid w:val="008E565F"/>
    <w:rsid w:val="008E5F89"/>
    <w:rsid w:val="008E622D"/>
    <w:rsid w:val="008E6306"/>
    <w:rsid w:val="008E63E1"/>
    <w:rsid w:val="008E64A5"/>
    <w:rsid w:val="008E6513"/>
    <w:rsid w:val="008E742B"/>
    <w:rsid w:val="008E7AA5"/>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5CB2"/>
    <w:rsid w:val="008F6843"/>
    <w:rsid w:val="008F68CF"/>
    <w:rsid w:val="008F6C97"/>
    <w:rsid w:val="008F6EEB"/>
    <w:rsid w:val="008F7727"/>
    <w:rsid w:val="00900414"/>
    <w:rsid w:val="009004B5"/>
    <w:rsid w:val="00900756"/>
    <w:rsid w:val="0090101F"/>
    <w:rsid w:val="00901211"/>
    <w:rsid w:val="00901440"/>
    <w:rsid w:val="0090173A"/>
    <w:rsid w:val="009017A9"/>
    <w:rsid w:val="009018BB"/>
    <w:rsid w:val="009019D8"/>
    <w:rsid w:val="00902656"/>
    <w:rsid w:val="00902817"/>
    <w:rsid w:val="00902915"/>
    <w:rsid w:val="00902FDE"/>
    <w:rsid w:val="009031AF"/>
    <w:rsid w:val="009032CD"/>
    <w:rsid w:val="009032E9"/>
    <w:rsid w:val="00903396"/>
    <w:rsid w:val="00903EA1"/>
    <w:rsid w:val="009044D6"/>
    <w:rsid w:val="00904612"/>
    <w:rsid w:val="0090484D"/>
    <w:rsid w:val="0090496B"/>
    <w:rsid w:val="009049F7"/>
    <w:rsid w:val="00904EE2"/>
    <w:rsid w:val="009050B0"/>
    <w:rsid w:val="0090518B"/>
    <w:rsid w:val="00905469"/>
    <w:rsid w:val="0090669D"/>
    <w:rsid w:val="00906ED1"/>
    <w:rsid w:val="0090742B"/>
    <w:rsid w:val="00907D7D"/>
    <w:rsid w:val="00907F45"/>
    <w:rsid w:val="0091015D"/>
    <w:rsid w:val="0091065F"/>
    <w:rsid w:val="009106B4"/>
    <w:rsid w:val="00910A3D"/>
    <w:rsid w:val="00910B54"/>
    <w:rsid w:val="00910B73"/>
    <w:rsid w:val="00910BD5"/>
    <w:rsid w:val="009110E6"/>
    <w:rsid w:val="0091113B"/>
    <w:rsid w:val="0091212A"/>
    <w:rsid w:val="00912148"/>
    <w:rsid w:val="00912415"/>
    <w:rsid w:val="00912774"/>
    <w:rsid w:val="009129E8"/>
    <w:rsid w:val="00912FE0"/>
    <w:rsid w:val="0091314D"/>
    <w:rsid w:val="0091318C"/>
    <w:rsid w:val="009135ED"/>
    <w:rsid w:val="00913748"/>
    <w:rsid w:val="009139BB"/>
    <w:rsid w:val="00913E3C"/>
    <w:rsid w:val="00914013"/>
    <w:rsid w:val="009149A3"/>
    <w:rsid w:val="009149E0"/>
    <w:rsid w:val="00914DFD"/>
    <w:rsid w:val="00915557"/>
    <w:rsid w:val="00915698"/>
    <w:rsid w:val="009159E4"/>
    <w:rsid w:val="00915B11"/>
    <w:rsid w:val="00916002"/>
    <w:rsid w:val="00916372"/>
    <w:rsid w:val="0091687A"/>
    <w:rsid w:val="00916E2D"/>
    <w:rsid w:val="0091729A"/>
    <w:rsid w:val="00917826"/>
    <w:rsid w:val="00917913"/>
    <w:rsid w:val="00917A26"/>
    <w:rsid w:val="00917A7D"/>
    <w:rsid w:val="00917C4A"/>
    <w:rsid w:val="00917E93"/>
    <w:rsid w:val="00920477"/>
    <w:rsid w:val="0092053F"/>
    <w:rsid w:val="00920F06"/>
    <w:rsid w:val="00921081"/>
    <w:rsid w:val="0092112C"/>
    <w:rsid w:val="0092188C"/>
    <w:rsid w:val="00921934"/>
    <w:rsid w:val="00922136"/>
    <w:rsid w:val="0092248E"/>
    <w:rsid w:val="00922B2C"/>
    <w:rsid w:val="00922B54"/>
    <w:rsid w:val="00922BB0"/>
    <w:rsid w:val="00922C38"/>
    <w:rsid w:val="00922E91"/>
    <w:rsid w:val="009230B0"/>
    <w:rsid w:val="00923891"/>
    <w:rsid w:val="00923BCC"/>
    <w:rsid w:val="0092412C"/>
    <w:rsid w:val="009249F9"/>
    <w:rsid w:val="00924CF7"/>
    <w:rsid w:val="00924E41"/>
    <w:rsid w:val="009250FD"/>
    <w:rsid w:val="0092547A"/>
    <w:rsid w:val="00925F78"/>
    <w:rsid w:val="0092623D"/>
    <w:rsid w:val="00926518"/>
    <w:rsid w:val="00926820"/>
    <w:rsid w:val="00926A54"/>
    <w:rsid w:val="00926C5F"/>
    <w:rsid w:val="00926F44"/>
    <w:rsid w:val="009275EC"/>
    <w:rsid w:val="009278AF"/>
    <w:rsid w:val="00927DCD"/>
    <w:rsid w:val="0093044F"/>
    <w:rsid w:val="0093080E"/>
    <w:rsid w:val="0093081A"/>
    <w:rsid w:val="00930A85"/>
    <w:rsid w:val="00930ABD"/>
    <w:rsid w:val="00930CE4"/>
    <w:rsid w:val="0093160C"/>
    <w:rsid w:val="009316C0"/>
    <w:rsid w:val="009317AC"/>
    <w:rsid w:val="00931DCD"/>
    <w:rsid w:val="00931E44"/>
    <w:rsid w:val="00932947"/>
    <w:rsid w:val="00932D18"/>
    <w:rsid w:val="00932DD8"/>
    <w:rsid w:val="00932EB2"/>
    <w:rsid w:val="009331AB"/>
    <w:rsid w:val="0093355E"/>
    <w:rsid w:val="00934462"/>
    <w:rsid w:val="009347B0"/>
    <w:rsid w:val="00934860"/>
    <w:rsid w:val="00934ADF"/>
    <w:rsid w:val="00934B10"/>
    <w:rsid w:val="00935048"/>
    <w:rsid w:val="00935218"/>
    <w:rsid w:val="009354E8"/>
    <w:rsid w:val="00935FCD"/>
    <w:rsid w:val="0093638E"/>
    <w:rsid w:val="0093664F"/>
    <w:rsid w:val="0093694E"/>
    <w:rsid w:val="00936A66"/>
    <w:rsid w:val="00936ECE"/>
    <w:rsid w:val="0093729E"/>
    <w:rsid w:val="009376B2"/>
    <w:rsid w:val="009376F3"/>
    <w:rsid w:val="00937880"/>
    <w:rsid w:val="00937BEB"/>
    <w:rsid w:val="00937C5B"/>
    <w:rsid w:val="00937E2C"/>
    <w:rsid w:val="00940111"/>
    <w:rsid w:val="009401A9"/>
    <w:rsid w:val="00940AAA"/>
    <w:rsid w:val="00940AE8"/>
    <w:rsid w:val="00940C01"/>
    <w:rsid w:val="00940CD5"/>
    <w:rsid w:val="0094114A"/>
    <w:rsid w:val="00941907"/>
    <w:rsid w:val="00941B66"/>
    <w:rsid w:val="00942392"/>
    <w:rsid w:val="00942524"/>
    <w:rsid w:val="00942AA6"/>
    <w:rsid w:val="0094304F"/>
    <w:rsid w:val="00943466"/>
    <w:rsid w:val="00943C77"/>
    <w:rsid w:val="00943E1D"/>
    <w:rsid w:val="00943FA3"/>
    <w:rsid w:val="0094400A"/>
    <w:rsid w:val="009440DB"/>
    <w:rsid w:val="00944208"/>
    <w:rsid w:val="00944465"/>
    <w:rsid w:val="00944479"/>
    <w:rsid w:val="009447C3"/>
    <w:rsid w:val="0094482C"/>
    <w:rsid w:val="00944E91"/>
    <w:rsid w:val="00945059"/>
    <w:rsid w:val="009450E8"/>
    <w:rsid w:val="0094606D"/>
    <w:rsid w:val="0094611E"/>
    <w:rsid w:val="0094612A"/>
    <w:rsid w:val="00947B8C"/>
    <w:rsid w:val="009501AE"/>
    <w:rsid w:val="009501BB"/>
    <w:rsid w:val="009505BA"/>
    <w:rsid w:val="0095074E"/>
    <w:rsid w:val="00950A9F"/>
    <w:rsid w:val="009511A1"/>
    <w:rsid w:val="00951A04"/>
    <w:rsid w:val="00951C06"/>
    <w:rsid w:val="00951DAB"/>
    <w:rsid w:val="00951EA3"/>
    <w:rsid w:val="009522F6"/>
    <w:rsid w:val="00953040"/>
    <w:rsid w:val="00953864"/>
    <w:rsid w:val="00953BF0"/>
    <w:rsid w:val="00953E2B"/>
    <w:rsid w:val="009540DD"/>
    <w:rsid w:val="0095418E"/>
    <w:rsid w:val="009543E8"/>
    <w:rsid w:val="0095519B"/>
    <w:rsid w:val="00955961"/>
    <w:rsid w:val="00955B2B"/>
    <w:rsid w:val="00955BEF"/>
    <w:rsid w:val="009561C0"/>
    <w:rsid w:val="009569E7"/>
    <w:rsid w:val="00956D04"/>
    <w:rsid w:val="00956E0A"/>
    <w:rsid w:val="0095704E"/>
    <w:rsid w:val="00957317"/>
    <w:rsid w:val="009576AF"/>
    <w:rsid w:val="00957746"/>
    <w:rsid w:val="009578A6"/>
    <w:rsid w:val="00957C7F"/>
    <w:rsid w:val="00957D83"/>
    <w:rsid w:val="009602CB"/>
    <w:rsid w:val="0096035D"/>
    <w:rsid w:val="00960BAD"/>
    <w:rsid w:val="00960E07"/>
    <w:rsid w:val="009611B8"/>
    <w:rsid w:val="00961D8A"/>
    <w:rsid w:val="00961E9B"/>
    <w:rsid w:val="00961EA1"/>
    <w:rsid w:val="00961FF6"/>
    <w:rsid w:val="00962CDC"/>
    <w:rsid w:val="00962F09"/>
    <w:rsid w:val="009633CD"/>
    <w:rsid w:val="00963BDD"/>
    <w:rsid w:val="0096409E"/>
    <w:rsid w:val="00964169"/>
    <w:rsid w:val="00964188"/>
    <w:rsid w:val="0096504D"/>
    <w:rsid w:val="00965353"/>
    <w:rsid w:val="00965B61"/>
    <w:rsid w:val="00965DF4"/>
    <w:rsid w:val="00965E5E"/>
    <w:rsid w:val="00965F52"/>
    <w:rsid w:val="00965FC0"/>
    <w:rsid w:val="00966337"/>
    <w:rsid w:val="009663BF"/>
    <w:rsid w:val="0096653F"/>
    <w:rsid w:val="00966F63"/>
    <w:rsid w:val="00966F83"/>
    <w:rsid w:val="00967152"/>
    <w:rsid w:val="0096728B"/>
    <w:rsid w:val="009672DD"/>
    <w:rsid w:val="00967614"/>
    <w:rsid w:val="0096765A"/>
    <w:rsid w:val="00967660"/>
    <w:rsid w:val="009676B9"/>
    <w:rsid w:val="0096771C"/>
    <w:rsid w:val="0096787F"/>
    <w:rsid w:val="00967ABA"/>
    <w:rsid w:val="00967D05"/>
    <w:rsid w:val="0097022C"/>
    <w:rsid w:val="009702B0"/>
    <w:rsid w:val="0097065A"/>
    <w:rsid w:val="00970EC3"/>
    <w:rsid w:val="0097154A"/>
    <w:rsid w:val="009724CE"/>
    <w:rsid w:val="0097287D"/>
    <w:rsid w:val="00972A23"/>
    <w:rsid w:val="0097331A"/>
    <w:rsid w:val="00973755"/>
    <w:rsid w:val="00973CCC"/>
    <w:rsid w:val="00973ED1"/>
    <w:rsid w:val="0097402A"/>
    <w:rsid w:val="009741BE"/>
    <w:rsid w:val="00974245"/>
    <w:rsid w:val="00974AB0"/>
    <w:rsid w:val="00974DE3"/>
    <w:rsid w:val="00975024"/>
    <w:rsid w:val="0097519E"/>
    <w:rsid w:val="00975374"/>
    <w:rsid w:val="009753DD"/>
    <w:rsid w:val="0097592D"/>
    <w:rsid w:val="00975933"/>
    <w:rsid w:val="00975BD3"/>
    <w:rsid w:val="00975C81"/>
    <w:rsid w:val="00975EAB"/>
    <w:rsid w:val="00975F21"/>
    <w:rsid w:val="0097617E"/>
    <w:rsid w:val="0097652C"/>
    <w:rsid w:val="00976B65"/>
    <w:rsid w:val="0097702D"/>
    <w:rsid w:val="00977282"/>
    <w:rsid w:val="0097757E"/>
    <w:rsid w:val="00977614"/>
    <w:rsid w:val="009777C4"/>
    <w:rsid w:val="0098004F"/>
    <w:rsid w:val="00980307"/>
    <w:rsid w:val="00981325"/>
    <w:rsid w:val="00981748"/>
    <w:rsid w:val="009819D2"/>
    <w:rsid w:val="00981AE9"/>
    <w:rsid w:val="00981E4C"/>
    <w:rsid w:val="0098216F"/>
    <w:rsid w:val="009821D3"/>
    <w:rsid w:val="00982331"/>
    <w:rsid w:val="00982548"/>
    <w:rsid w:val="00982C36"/>
    <w:rsid w:val="00983824"/>
    <w:rsid w:val="00984031"/>
    <w:rsid w:val="009841E3"/>
    <w:rsid w:val="00984437"/>
    <w:rsid w:val="0098454B"/>
    <w:rsid w:val="009846C3"/>
    <w:rsid w:val="009847AE"/>
    <w:rsid w:val="00984EC1"/>
    <w:rsid w:val="00984F2D"/>
    <w:rsid w:val="00984F54"/>
    <w:rsid w:val="009851E4"/>
    <w:rsid w:val="00985469"/>
    <w:rsid w:val="00985479"/>
    <w:rsid w:val="00985668"/>
    <w:rsid w:val="009859E7"/>
    <w:rsid w:val="00985A98"/>
    <w:rsid w:val="00985FBB"/>
    <w:rsid w:val="00986040"/>
    <w:rsid w:val="009863B8"/>
    <w:rsid w:val="00986435"/>
    <w:rsid w:val="009866FB"/>
    <w:rsid w:val="00986730"/>
    <w:rsid w:val="0098674E"/>
    <w:rsid w:val="00987081"/>
    <w:rsid w:val="009872BC"/>
    <w:rsid w:val="00987365"/>
    <w:rsid w:val="009873EA"/>
    <w:rsid w:val="009879F4"/>
    <w:rsid w:val="00987D5A"/>
    <w:rsid w:val="00987D9E"/>
    <w:rsid w:val="00990165"/>
    <w:rsid w:val="009905E6"/>
    <w:rsid w:val="00990609"/>
    <w:rsid w:val="00990841"/>
    <w:rsid w:val="00990961"/>
    <w:rsid w:val="00990ADB"/>
    <w:rsid w:val="00990ECE"/>
    <w:rsid w:val="0099113D"/>
    <w:rsid w:val="00991A10"/>
    <w:rsid w:val="00991B1D"/>
    <w:rsid w:val="00991C7F"/>
    <w:rsid w:val="009922B5"/>
    <w:rsid w:val="009923C6"/>
    <w:rsid w:val="00992489"/>
    <w:rsid w:val="00992575"/>
    <w:rsid w:val="00993002"/>
    <w:rsid w:val="00993A62"/>
    <w:rsid w:val="0099440A"/>
    <w:rsid w:val="00994719"/>
    <w:rsid w:val="009958EC"/>
    <w:rsid w:val="00995BEB"/>
    <w:rsid w:val="00995C86"/>
    <w:rsid w:val="00995C92"/>
    <w:rsid w:val="0099675F"/>
    <w:rsid w:val="00996C82"/>
    <w:rsid w:val="009975DA"/>
    <w:rsid w:val="00997646"/>
    <w:rsid w:val="00997728"/>
    <w:rsid w:val="00997922"/>
    <w:rsid w:val="00997CE6"/>
    <w:rsid w:val="00997CFA"/>
    <w:rsid w:val="009A01C8"/>
    <w:rsid w:val="009A0771"/>
    <w:rsid w:val="009A0AB5"/>
    <w:rsid w:val="009A0AB8"/>
    <w:rsid w:val="009A0C5C"/>
    <w:rsid w:val="009A0E6F"/>
    <w:rsid w:val="009A12F3"/>
    <w:rsid w:val="009A1A97"/>
    <w:rsid w:val="009A1DE0"/>
    <w:rsid w:val="009A1E05"/>
    <w:rsid w:val="009A1F50"/>
    <w:rsid w:val="009A22E4"/>
    <w:rsid w:val="009A2662"/>
    <w:rsid w:val="009A2922"/>
    <w:rsid w:val="009A3056"/>
    <w:rsid w:val="009A365D"/>
    <w:rsid w:val="009A3985"/>
    <w:rsid w:val="009A4AB7"/>
    <w:rsid w:val="009A4F6C"/>
    <w:rsid w:val="009A5AE8"/>
    <w:rsid w:val="009A5B44"/>
    <w:rsid w:val="009A5C09"/>
    <w:rsid w:val="009A5C2F"/>
    <w:rsid w:val="009A606F"/>
    <w:rsid w:val="009A6B1B"/>
    <w:rsid w:val="009A6FAF"/>
    <w:rsid w:val="009A76C5"/>
    <w:rsid w:val="009A7E16"/>
    <w:rsid w:val="009B00CD"/>
    <w:rsid w:val="009B11AC"/>
    <w:rsid w:val="009B147B"/>
    <w:rsid w:val="009B14F4"/>
    <w:rsid w:val="009B18C3"/>
    <w:rsid w:val="009B2359"/>
    <w:rsid w:val="009B26DC"/>
    <w:rsid w:val="009B2D01"/>
    <w:rsid w:val="009B3DD5"/>
    <w:rsid w:val="009B4006"/>
    <w:rsid w:val="009B42E8"/>
    <w:rsid w:val="009B4401"/>
    <w:rsid w:val="009B4649"/>
    <w:rsid w:val="009B4FC2"/>
    <w:rsid w:val="009B5339"/>
    <w:rsid w:val="009B54AB"/>
    <w:rsid w:val="009B5ECA"/>
    <w:rsid w:val="009B66C4"/>
    <w:rsid w:val="009B6709"/>
    <w:rsid w:val="009B670D"/>
    <w:rsid w:val="009B673C"/>
    <w:rsid w:val="009B69DB"/>
    <w:rsid w:val="009B6BB1"/>
    <w:rsid w:val="009B6E6E"/>
    <w:rsid w:val="009B7B9C"/>
    <w:rsid w:val="009B7C76"/>
    <w:rsid w:val="009B7E86"/>
    <w:rsid w:val="009C04A7"/>
    <w:rsid w:val="009C0845"/>
    <w:rsid w:val="009C087B"/>
    <w:rsid w:val="009C13A2"/>
    <w:rsid w:val="009C141D"/>
    <w:rsid w:val="009C297B"/>
    <w:rsid w:val="009C2CF6"/>
    <w:rsid w:val="009C30D3"/>
    <w:rsid w:val="009C368C"/>
    <w:rsid w:val="009C3824"/>
    <w:rsid w:val="009C409F"/>
    <w:rsid w:val="009C4328"/>
    <w:rsid w:val="009C49D8"/>
    <w:rsid w:val="009C505F"/>
    <w:rsid w:val="009C57A6"/>
    <w:rsid w:val="009C59DA"/>
    <w:rsid w:val="009C5A1B"/>
    <w:rsid w:val="009C5EA3"/>
    <w:rsid w:val="009C6520"/>
    <w:rsid w:val="009C6CD9"/>
    <w:rsid w:val="009C6E3D"/>
    <w:rsid w:val="009C713C"/>
    <w:rsid w:val="009C7C11"/>
    <w:rsid w:val="009C7CB6"/>
    <w:rsid w:val="009C7F51"/>
    <w:rsid w:val="009D0666"/>
    <w:rsid w:val="009D0774"/>
    <w:rsid w:val="009D1896"/>
    <w:rsid w:val="009D1AE8"/>
    <w:rsid w:val="009D1CD7"/>
    <w:rsid w:val="009D23F4"/>
    <w:rsid w:val="009D2820"/>
    <w:rsid w:val="009D2862"/>
    <w:rsid w:val="009D2BE0"/>
    <w:rsid w:val="009D329A"/>
    <w:rsid w:val="009D3401"/>
    <w:rsid w:val="009D372B"/>
    <w:rsid w:val="009D41F4"/>
    <w:rsid w:val="009D423C"/>
    <w:rsid w:val="009D42EB"/>
    <w:rsid w:val="009D4338"/>
    <w:rsid w:val="009D43C8"/>
    <w:rsid w:val="009D484B"/>
    <w:rsid w:val="009D4C13"/>
    <w:rsid w:val="009D51DC"/>
    <w:rsid w:val="009D534F"/>
    <w:rsid w:val="009D57E5"/>
    <w:rsid w:val="009D5FFA"/>
    <w:rsid w:val="009D7411"/>
    <w:rsid w:val="009D7469"/>
    <w:rsid w:val="009D7489"/>
    <w:rsid w:val="009D77CF"/>
    <w:rsid w:val="009D7D09"/>
    <w:rsid w:val="009E03F1"/>
    <w:rsid w:val="009E0506"/>
    <w:rsid w:val="009E2A7B"/>
    <w:rsid w:val="009E309C"/>
    <w:rsid w:val="009E36AA"/>
    <w:rsid w:val="009E38C0"/>
    <w:rsid w:val="009E3D60"/>
    <w:rsid w:val="009E4115"/>
    <w:rsid w:val="009E449B"/>
    <w:rsid w:val="009E44BA"/>
    <w:rsid w:val="009E47BE"/>
    <w:rsid w:val="009E4F1B"/>
    <w:rsid w:val="009E510E"/>
    <w:rsid w:val="009E6485"/>
    <w:rsid w:val="009E7268"/>
    <w:rsid w:val="009E747F"/>
    <w:rsid w:val="009E74A3"/>
    <w:rsid w:val="009E7C13"/>
    <w:rsid w:val="009E7E77"/>
    <w:rsid w:val="009F0607"/>
    <w:rsid w:val="009F098C"/>
    <w:rsid w:val="009F09A0"/>
    <w:rsid w:val="009F11D7"/>
    <w:rsid w:val="009F1427"/>
    <w:rsid w:val="009F1C47"/>
    <w:rsid w:val="009F2037"/>
    <w:rsid w:val="009F22FF"/>
    <w:rsid w:val="009F241C"/>
    <w:rsid w:val="009F275E"/>
    <w:rsid w:val="009F2A16"/>
    <w:rsid w:val="009F2D50"/>
    <w:rsid w:val="009F3288"/>
    <w:rsid w:val="009F35C3"/>
    <w:rsid w:val="009F3783"/>
    <w:rsid w:val="009F39F1"/>
    <w:rsid w:val="009F3C0F"/>
    <w:rsid w:val="009F3FC5"/>
    <w:rsid w:val="009F40CE"/>
    <w:rsid w:val="009F4DB1"/>
    <w:rsid w:val="009F4DF6"/>
    <w:rsid w:val="009F5F47"/>
    <w:rsid w:val="009F6377"/>
    <w:rsid w:val="009F6776"/>
    <w:rsid w:val="009F6C29"/>
    <w:rsid w:val="009F6D30"/>
    <w:rsid w:val="009F7044"/>
    <w:rsid w:val="009F7184"/>
    <w:rsid w:val="009F720D"/>
    <w:rsid w:val="009F7B90"/>
    <w:rsid w:val="009F7E38"/>
    <w:rsid w:val="00A0051F"/>
    <w:rsid w:val="00A00731"/>
    <w:rsid w:val="00A00800"/>
    <w:rsid w:val="00A00A1B"/>
    <w:rsid w:val="00A00ACD"/>
    <w:rsid w:val="00A011A4"/>
    <w:rsid w:val="00A016CD"/>
    <w:rsid w:val="00A018E2"/>
    <w:rsid w:val="00A01BF5"/>
    <w:rsid w:val="00A020EB"/>
    <w:rsid w:val="00A0261B"/>
    <w:rsid w:val="00A02982"/>
    <w:rsid w:val="00A029D7"/>
    <w:rsid w:val="00A02B9C"/>
    <w:rsid w:val="00A03ABD"/>
    <w:rsid w:val="00A043A8"/>
    <w:rsid w:val="00A04607"/>
    <w:rsid w:val="00A0485B"/>
    <w:rsid w:val="00A049EF"/>
    <w:rsid w:val="00A04C89"/>
    <w:rsid w:val="00A05327"/>
    <w:rsid w:val="00A05B14"/>
    <w:rsid w:val="00A06050"/>
    <w:rsid w:val="00A070AB"/>
    <w:rsid w:val="00A0714D"/>
    <w:rsid w:val="00A078F4"/>
    <w:rsid w:val="00A07C23"/>
    <w:rsid w:val="00A07C30"/>
    <w:rsid w:val="00A101BC"/>
    <w:rsid w:val="00A10268"/>
    <w:rsid w:val="00A10529"/>
    <w:rsid w:val="00A10639"/>
    <w:rsid w:val="00A10674"/>
    <w:rsid w:val="00A10907"/>
    <w:rsid w:val="00A10A1C"/>
    <w:rsid w:val="00A10B9E"/>
    <w:rsid w:val="00A10DDF"/>
    <w:rsid w:val="00A11279"/>
    <w:rsid w:val="00A11BB9"/>
    <w:rsid w:val="00A12920"/>
    <w:rsid w:val="00A12A6A"/>
    <w:rsid w:val="00A12DC1"/>
    <w:rsid w:val="00A12FFB"/>
    <w:rsid w:val="00A134CC"/>
    <w:rsid w:val="00A13B86"/>
    <w:rsid w:val="00A1449B"/>
    <w:rsid w:val="00A14F81"/>
    <w:rsid w:val="00A156B6"/>
    <w:rsid w:val="00A15A12"/>
    <w:rsid w:val="00A163B6"/>
    <w:rsid w:val="00A16664"/>
    <w:rsid w:val="00A16B49"/>
    <w:rsid w:val="00A174BB"/>
    <w:rsid w:val="00A175C0"/>
    <w:rsid w:val="00A17DD3"/>
    <w:rsid w:val="00A17DE4"/>
    <w:rsid w:val="00A20056"/>
    <w:rsid w:val="00A204A1"/>
    <w:rsid w:val="00A2053E"/>
    <w:rsid w:val="00A20A16"/>
    <w:rsid w:val="00A20B5C"/>
    <w:rsid w:val="00A214D3"/>
    <w:rsid w:val="00A21606"/>
    <w:rsid w:val="00A21819"/>
    <w:rsid w:val="00A21A55"/>
    <w:rsid w:val="00A21B7A"/>
    <w:rsid w:val="00A21BB9"/>
    <w:rsid w:val="00A21C2A"/>
    <w:rsid w:val="00A22686"/>
    <w:rsid w:val="00A22989"/>
    <w:rsid w:val="00A22C0F"/>
    <w:rsid w:val="00A23691"/>
    <w:rsid w:val="00A23CB6"/>
    <w:rsid w:val="00A24418"/>
    <w:rsid w:val="00A24766"/>
    <w:rsid w:val="00A24ABC"/>
    <w:rsid w:val="00A24B59"/>
    <w:rsid w:val="00A24E04"/>
    <w:rsid w:val="00A25713"/>
    <w:rsid w:val="00A25825"/>
    <w:rsid w:val="00A259A7"/>
    <w:rsid w:val="00A25ACD"/>
    <w:rsid w:val="00A25D85"/>
    <w:rsid w:val="00A266A6"/>
    <w:rsid w:val="00A26CDB"/>
    <w:rsid w:val="00A26FED"/>
    <w:rsid w:val="00A2779D"/>
    <w:rsid w:val="00A277CF"/>
    <w:rsid w:val="00A27B6D"/>
    <w:rsid w:val="00A27E1F"/>
    <w:rsid w:val="00A27E77"/>
    <w:rsid w:val="00A30D0F"/>
    <w:rsid w:val="00A30D59"/>
    <w:rsid w:val="00A310E7"/>
    <w:rsid w:val="00A3110A"/>
    <w:rsid w:val="00A311F9"/>
    <w:rsid w:val="00A31B59"/>
    <w:rsid w:val="00A32253"/>
    <w:rsid w:val="00A32657"/>
    <w:rsid w:val="00A32A9D"/>
    <w:rsid w:val="00A32BE2"/>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5FF0"/>
    <w:rsid w:val="00A36885"/>
    <w:rsid w:val="00A36DF6"/>
    <w:rsid w:val="00A3769C"/>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236F"/>
    <w:rsid w:val="00A42B4F"/>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0E3"/>
    <w:rsid w:val="00A505A9"/>
    <w:rsid w:val="00A50895"/>
    <w:rsid w:val="00A50EF7"/>
    <w:rsid w:val="00A51219"/>
    <w:rsid w:val="00A52342"/>
    <w:rsid w:val="00A525B4"/>
    <w:rsid w:val="00A52C00"/>
    <w:rsid w:val="00A52DDB"/>
    <w:rsid w:val="00A52E32"/>
    <w:rsid w:val="00A537C1"/>
    <w:rsid w:val="00A5393F"/>
    <w:rsid w:val="00A53AD4"/>
    <w:rsid w:val="00A54666"/>
    <w:rsid w:val="00A548AD"/>
    <w:rsid w:val="00A54F7A"/>
    <w:rsid w:val="00A5500C"/>
    <w:rsid w:val="00A55557"/>
    <w:rsid w:val="00A55ED6"/>
    <w:rsid w:val="00A55F0F"/>
    <w:rsid w:val="00A562A2"/>
    <w:rsid w:val="00A564D6"/>
    <w:rsid w:val="00A565A4"/>
    <w:rsid w:val="00A56A11"/>
    <w:rsid w:val="00A56B9F"/>
    <w:rsid w:val="00A56DFB"/>
    <w:rsid w:val="00A575AE"/>
    <w:rsid w:val="00A57644"/>
    <w:rsid w:val="00A57676"/>
    <w:rsid w:val="00A57677"/>
    <w:rsid w:val="00A57702"/>
    <w:rsid w:val="00A57D4E"/>
    <w:rsid w:val="00A57F34"/>
    <w:rsid w:val="00A603C5"/>
    <w:rsid w:val="00A60442"/>
    <w:rsid w:val="00A60F6F"/>
    <w:rsid w:val="00A60F78"/>
    <w:rsid w:val="00A61568"/>
    <w:rsid w:val="00A615DA"/>
    <w:rsid w:val="00A61D20"/>
    <w:rsid w:val="00A61D71"/>
    <w:rsid w:val="00A62036"/>
    <w:rsid w:val="00A62A21"/>
    <w:rsid w:val="00A62FA1"/>
    <w:rsid w:val="00A63332"/>
    <w:rsid w:val="00A63372"/>
    <w:rsid w:val="00A63685"/>
    <w:rsid w:val="00A6391F"/>
    <w:rsid w:val="00A63AD5"/>
    <w:rsid w:val="00A63C51"/>
    <w:rsid w:val="00A64B83"/>
    <w:rsid w:val="00A64CC8"/>
    <w:rsid w:val="00A65045"/>
    <w:rsid w:val="00A65205"/>
    <w:rsid w:val="00A65274"/>
    <w:rsid w:val="00A654BD"/>
    <w:rsid w:val="00A65CE8"/>
    <w:rsid w:val="00A66068"/>
    <w:rsid w:val="00A66A15"/>
    <w:rsid w:val="00A66E1A"/>
    <w:rsid w:val="00A66EEA"/>
    <w:rsid w:val="00A66EEF"/>
    <w:rsid w:val="00A672A0"/>
    <w:rsid w:val="00A701A0"/>
    <w:rsid w:val="00A701D8"/>
    <w:rsid w:val="00A702DD"/>
    <w:rsid w:val="00A70403"/>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5088"/>
    <w:rsid w:val="00A755F3"/>
    <w:rsid w:val="00A76960"/>
    <w:rsid w:val="00A77109"/>
    <w:rsid w:val="00A776C9"/>
    <w:rsid w:val="00A77953"/>
    <w:rsid w:val="00A804BB"/>
    <w:rsid w:val="00A807A4"/>
    <w:rsid w:val="00A807CC"/>
    <w:rsid w:val="00A80EE5"/>
    <w:rsid w:val="00A818D8"/>
    <w:rsid w:val="00A81CE8"/>
    <w:rsid w:val="00A81FC6"/>
    <w:rsid w:val="00A831B0"/>
    <w:rsid w:val="00A83233"/>
    <w:rsid w:val="00A838D7"/>
    <w:rsid w:val="00A83A12"/>
    <w:rsid w:val="00A83AB7"/>
    <w:rsid w:val="00A843F8"/>
    <w:rsid w:val="00A84943"/>
    <w:rsid w:val="00A84BDD"/>
    <w:rsid w:val="00A84F3F"/>
    <w:rsid w:val="00A850BE"/>
    <w:rsid w:val="00A85209"/>
    <w:rsid w:val="00A86CBB"/>
    <w:rsid w:val="00A8700E"/>
    <w:rsid w:val="00A87284"/>
    <w:rsid w:val="00A8786A"/>
    <w:rsid w:val="00A87886"/>
    <w:rsid w:val="00A87CA3"/>
    <w:rsid w:val="00A87ECB"/>
    <w:rsid w:val="00A9022D"/>
    <w:rsid w:val="00A902DF"/>
    <w:rsid w:val="00A90499"/>
    <w:rsid w:val="00A90F3A"/>
    <w:rsid w:val="00A9146A"/>
    <w:rsid w:val="00A9154E"/>
    <w:rsid w:val="00A91C8E"/>
    <w:rsid w:val="00A91CC2"/>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99D"/>
    <w:rsid w:val="00A94A5B"/>
    <w:rsid w:val="00A94D7F"/>
    <w:rsid w:val="00A94EA6"/>
    <w:rsid w:val="00A95832"/>
    <w:rsid w:val="00A95EFD"/>
    <w:rsid w:val="00A96435"/>
    <w:rsid w:val="00A967F3"/>
    <w:rsid w:val="00A969BA"/>
    <w:rsid w:val="00A96F85"/>
    <w:rsid w:val="00A973AA"/>
    <w:rsid w:val="00A9799E"/>
    <w:rsid w:val="00A97FDE"/>
    <w:rsid w:val="00AA0689"/>
    <w:rsid w:val="00AA07FA"/>
    <w:rsid w:val="00AA08D3"/>
    <w:rsid w:val="00AA13FE"/>
    <w:rsid w:val="00AA18E4"/>
    <w:rsid w:val="00AA1B8D"/>
    <w:rsid w:val="00AA20D5"/>
    <w:rsid w:val="00AA29C6"/>
    <w:rsid w:val="00AA2FF2"/>
    <w:rsid w:val="00AA3B6C"/>
    <w:rsid w:val="00AA3E9A"/>
    <w:rsid w:val="00AA444C"/>
    <w:rsid w:val="00AA46AF"/>
    <w:rsid w:val="00AA4AA7"/>
    <w:rsid w:val="00AA4B5D"/>
    <w:rsid w:val="00AA517F"/>
    <w:rsid w:val="00AA54C5"/>
    <w:rsid w:val="00AA569C"/>
    <w:rsid w:val="00AA5729"/>
    <w:rsid w:val="00AA6CA0"/>
    <w:rsid w:val="00AA737C"/>
    <w:rsid w:val="00AA746A"/>
    <w:rsid w:val="00AA75D3"/>
    <w:rsid w:val="00AA7CB8"/>
    <w:rsid w:val="00AA7E88"/>
    <w:rsid w:val="00AB151E"/>
    <w:rsid w:val="00AB1A4A"/>
    <w:rsid w:val="00AB1F2B"/>
    <w:rsid w:val="00AB255D"/>
    <w:rsid w:val="00AB26E0"/>
    <w:rsid w:val="00AB285F"/>
    <w:rsid w:val="00AB2DA8"/>
    <w:rsid w:val="00AB30AB"/>
    <w:rsid w:val="00AB3B09"/>
    <w:rsid w:val="00AB3B58"/>
    <w:rsid w:val="00AB3C14"/>
    <w:rsid w:val="00AB3F7E"/>
    <w:rsid w:val="00AB476B"/>
    <w:rsid w:val="00AB487F"/>
    <w:rsid w:val="00AB49E3"/>
    <w:rsid w:val="00AB4AC0"/>
    <w:rsid w:val="00AB4B31"/>
    <w:rsid w:val="00AB4B90"/>
    <w:rsid w:val="00AB5B17"/>
    <w:rsid w:val="00AB5B73"/>
    <w:rsid w:val="00AB5C2F"/>
    <w:rsid w:val="00AB6141"/>
    <w:rsid w:val="00AB61F3"/>
    <w:rsid w:val="00AB6617"/>
    <w:rsid w:val="00AB6A73"/>
    <w:rsid w:val="00AB6AB5"/>
    <w:rsid w:val="00AB796F"/>
    <w:rsid w:val="00AB79D2"/>
    <w:rsid w:val="00AB7D79"/>
    <w:rsid w:val="00AB7E0D"/>
    <w:rsid w:val="00AC0431"/>
    <w:rsid w:val="00AC0708"/>
    <w:rsid w:val="00AC1596"/>
    <w:rsid w:val="00AC1A41"/>
    <w:rsid w:val="00AC1EAB"/>
    <w:rsid w:val="00AC1FF7"/>
    <w:rsid w:val="00AC256D"/>
    <w:rsid w:val="00AC2B3E"/>
    <w:rsid w:val="00AC2CC0"/>
    <w:rsid w:val="00AC35BC"/>
    <w:rsid w:val="00AC3C76"/>
    <w:rsid w:val="00AC484A"/>
    <w:rsid w:val="00AC4909"/>
    <w:rsid w:val="00AC49C1"/>
    <w:rsid w:val="00AC4C87"/>
    <w:rsid w:val="00AC4CD5"/>
    <w:rsid w:val="00AC4E23"/>
    <w:rsid w:val="00AC4F18"/>
    <w:rsid w:val="00AC51AC"/>
    <w:rsid w:val="00AC5246"/>
    <w:rsid w:val="00AC5298"/>
    <w:rsid w:val="00AC5F40"/>
    <w:rsid w:val="00AC60D4"/>
    <w:rsid w:val="00AC620A"/>
    <w:rsid w:val="00AC76D1"/>
    <w:rsid w:val="00AC7ABF"/>
    <w:rsid w:val="00AC7FFB"/>
    <w:rsid w:val="00AD03F0"/>
    <w:rsid w:val="00AD0D35"/>
    <w:rsid w:val="00AD184B"/>
    <w:rsid w:val="00AD18D6"/>
    <w:rsid w:val="00AD1986"/>
    <w:rsid w:val="00AD1E31"/>
    <w:rsid w:val="00AD1EA4"/>
    <w:rsid w:val="00AD20A6"/>
    <w:rsid w:val="00AD2B5B"/>
    <w:rsid w:val="00AD2D8E"/>
    <w:rsid w:val="00AD2E0E"/>
    <w:rsid w:val="00AD3C9A"/>
    <w:rsid w:val="00AD3DC4"/>
    <w:rsid w:val="00AD4025"/>
    <w:rsid w:val="00AD4216"/>
    <w:rsid w:val="00AD4C0B"/>
    <w:rsid w:val="00AD4E16"/>
    <w:rsid w:val="00AD4F66"/>
    <w:rsid w:val="00AD55B9"/>
    <w:rsid w:val="00AD577F"/>
    <w:rsid w:val="00AD5A65"/>
    <w:rsid w:val="00AD5D61"/>
    <w:rsid w:val="00AD5EA7"/>
    <w:rsid w:val="00AD626B"/>
    <w:rsid w:val="00AD703F"/>
    <w:rsid w:val="00AD7377"/>
    <w:rsid w:val="00AE06A5"/>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9C8"/>
    <w:rsid w:val="00AE5BA5"/>
    <w:rsid w:val="00AE5C90"/>
    <w:rsid w:val="00AE662C"/>
    <w:rsid w:val="00AE6770"/>
    <w:rsid w:val="00AE68CA"/>
    <w:rsid w:val="00AE6B3C"/>
    <w:rsid w:val="00AE7542"/>
    <w:rsid w:val="00AE7D04"/>
    <w:rsid w:val="00AE7E51"/>
    <w:rsid w:val="00AF0350"/>
    <w:rsid w:val="00AF06B5"/>
    <w:rsid w:val="00AF0EBD"/>
    <w:rsid w:val="00AF0F1D"/>
    <w:rsid w:val="00AF18FE"/>
    <w:rsid w:val="00AF1D67"/>
    <w:rsid w:val="00AF2AC5"/>
    <w:rsid w:val="00AF3238"/>
    <w:rsid w:val="00AF3610"/>
    <w:rsid w:val="00AF393D"/>
    <w:rsid w:val="00AF3AE1"/>
    <w:rsid w:val="00AF3C0E"/>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6E2"/>
    <w:rsid w:val="00B007C3"/>
    <w:rsid w:val="00B00C28"/>
    <w:rsid w:val="00B00FEF"/>
    <w:rsid w:val="00B01253"/>
    <w:rsid w:val="00B014FF"/>
    <w:rsid w:val="00B015AC"/>
    <w:rsid w:val="00B01BF4"/>
    <w:rsid w:val="00B01D33"/>
    <w:rsid w:val="00B0219F"/>
    <w:rsid w:val="00B02DCE"/>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488"/>
    <w:rsid w:val="00B11AB1"/>
    <w:rsid w:val="00B11B64"/>
    <w:rsid w:val="00B11BF8"/>
    <w:rsid w:val="00B11C3F"/>
    <w:rsid w:val="00B11C97"/>
    <w:rsid w:val="00B11E93"/>
    <w:rsid w:val="00B11FA5"/>
    <w:rsid w:val="00B12371"/>
    <w:rsid w:val="00B124BF"/>
    <w:rsid w:val="00B13393"/>
    <w:rsid w:val="00B133ED"/>
    <w:rsid w:val="00B13469"/>
    <w:rsid w:val="00B13898"/>
    <w:rsid w:val="00B13A39"/>
    <w:rsid w:val="00B13AED"/>
    <w:rsid w:val="00B13E18"/>
    <w:rsid w:val="00B13F83"/>
    <w:rsid w:val="00B143D6"/>
    <w:rsid w:val="00B14B56"/>
    <w:rsid w:val="00B14C39"/>
    <w:rsid w:val="00B1524D"/>
    <w:rsid w:val="00B1589A"/>
    <w:rsid w:val="00B15956"/>
    <w:rsid w:val="00B15E83"/>
    <w:rsid w:val="00B16019"/>
    <w:rsid w:val="00B165E2"/>
    <w:rsid w:val="00B166D8"/>
    <w:rsid w:val="00B16800"/>
    <w:rsid w:val="00B16843"/>
    <w:rsid w:val="00B16CB0"/>
    <w:rsid w:val="00B16EB5"/>
    <w:rsid w:val="00B170EA"/>
    <w:rsid w:val="00B17148"/>
    <w:rsid w:val="00B17BE5"/>
    <w:rsid w:val="00B203BB"/>
    <w:rsid w:val="00B20C31"/>
    <w:rsid w:val="00B20C65"/>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8D5"/>
    <w:rsid w:val="00B25AD2"/>
    <w:rsid w:val="00B268A2"/>
    <w:rsid w:val="00B269B3"/>
    <w:rsid w:val="00B26EFF"/>
    <w:rsid w:val="00B271B4"/>
    <w:rsid w:val="00B277E9"/>
    <w:rsid w:val="00B2789A"/>
    <w:rsid w:val="00B27F73"/>
    <w:rsid w:val="00B30963"/>
    <w:rsid w:val="00B30A99"/>
    <w:rsid w:val="00B30AE1"/>
    <w:rsid w:val="00B30C4C"/>
    <w:rsid w:val="00B31621"/>
    <w:rsid w:val="00B316A1"/>
    <w:rsid w:val="00B31805"/>
    <w:rsid w:val="00B31A62"/>
    <w:rsid w:val="00B31B87"/>
    <w:rsid w:val="00B31F11"/>
    <w:rsid w:val="00B321FA"/>
    <w:rsid w:val="00B3364A"/>
    <w:rsid w:val="00B33B04"/>
    <w:rsid w:val="00B33B7C"/>
    <w:rsid w:val="00B33C07"/>
    <w:rsid w:val="00B33E4D"/>
    <w:rsid w:val="00B33EF1"/>
    <w:rsid w:val="00B34020"/>
    <w:rsid w:val="00B340CF"/>
    <w:rsid w:val="00B3426D"/>
    <w:rsid w:val="00B345EA"/>
    <w:rsid w:val="00B347E9"/>
    <w:rsid w:val="00B34939"/>
    <w:rsid w:val="00B3576E"/>
    <w:rsid w:val="00B35871"/>
    <w:rsid w:val="00B35A65"/>
    <w:rsid w:val="00B35BAE"/>
    <w:rsid w:val="00B35C21"/>
    <w:rsid w:val="00B36122"/>
    <w:rsid w:val="00B36358"/>
    <w:rsid w:val="00B367B2"/>
    <w:rsid w:val="00B3685B"/>
    <w:rsid w:val="00B368CF"/>
    <w:rsid w:val="00B36B2F"/>
    <w:rsid w:val="00B36D65"/>
    <w:rsid w:val="00B36F5F"/>
    <w:rsid w:val="00B36FC8"/>
    <w:rsid w:val="00B3739F"/>
    <w:rsid w:val="00B373BF"/>
    <w:rsid w:val="00B37494"/>
    <w:rsid w:val="00B37539"/>
    <w:rsid w:val="00B37E31"/>
    <w:rsid w:val="00B37EA7"/>
    <w:rsid w:val="00B40302"/>
    <w:rsid w:val="00B40307"/>
    <w:rsid w:val="00B40544"/>
    <w:rsid w:val="00B4065E"/>
    <w:rsid w:val="00B40981"/>
    <w:rsid w:val="00B409C7"/>
    <w:rsid w:val="00B414C2"/>
    <w:rsid w:val="00B4174D"/>
    <w:rsid w:val="00B41A43"/>
    <w:rsid w:val="00B42D76"/>
    <w:rsid w:val="00B431EB"/>
    <w:rsid w:val="00B432C9"/>
    <w:rsid w:val="00B433DD"/>
    <w:rsid w:val="00B43AF3"/>
    <w:rsid w:val="00B43BDF"/>
    <w:rsid w:val="00B4410B"/>
    <w:rsid w:val="00B44C63"/>
    <w:rsid w:val="00B4516C"/>
    <w:rsid w:val="00B45A3C"/>
    <w:rsid w:val="00B4601E"/>
    <w:rsid w:val="00B46B56"/>
    <w:rsid w:val="00B46BBD"/>
    <w:rsid w:val="00B471F9"/>
    <w:rsid w:val="00B476E0"/>
    <w:rsid w:val="00B4785D"/>
    <w:rsid w:val="00B47FF8"/>
    <w:rsid w:val="00B50467"/>
    <w:rsid w:val="00B50992"/>
    <w:rsid w:val="00B50BC4"/>
    <w:rsid w:val="00B50DD7"/>
    <w:rsid w:val="00B51142"/>
    <w:rsid w:val="00B51173"/>
    <w:rsid w:val="00B51849"/>
    <w:rsid w:val="00B51B71"/>
    <w:rsid w:val="00B526E6"/>
    <w:rsid w:val="00B5278A"/>
    <w:rsid w:val="00B52958"/>
    <w:rsid w:val="00B52993"/>
    <w:rsid w:val="00B52B86"/>
    <w:rsid w:val="00B52CC9"/>
    <w:rsid w:val="00B52D18"/>
    <w:rsid w:val="00B53204"/>
    <w:rsid w:val="00B53649"/>
    <w:rsid w:val="00B53680"/>
    <w:rsid w:val="00B53BB5"/>
    <w:rsid w:val="00B53CAD"/>
    <w:rsid w:val="00B53D90"/>
    <w:rsid w:val="00B543BF"/>
    <w:rsid w:val="00B545DD"/>
    <w:rsid w:val="00B54727"/>
    <w:rsid w:val="00B548C9"/>
    <w:rsid w:val="00B55050"/>
    <w:rsid w:val="00B557AA"/>
    <w:rsid w:val="00B558FF"/>
    <w:rsid w:val="00B5649B"/>
    <w:rsid w:val="00B56B58"/>
    <w:rsid w:val="00B56BC3"/>
    <w:rsid w:val="00B56E2C"/>
    <w:rsid w:val="00B56EEF"/>
    <w:rsid w:val="00B5701C"/>
    <w:rsid w:val="00B571BD"/>
    <w:rsid w:val="00B572E8"/>
    <w:rsid w:val="00B575EA"/>
    <w:rsid w:val="00B577FC"/>
    <w:rsid w:val="00B57EDB"/>
    <w:rsid w:val="00B60361"/>
    <w:rsid w:val="00B60770"/>
    <w:rsid w:val="00B60E37"/>
    <w:rsid w:val="00B614D7"/>
    <w:rsid w:val="00B61C8B"/>
    <w:rsid w:val="00B61E59"/>
    <w:rsid w:val="00B620D6"/>
    <w:rsid w:val="00B628F2"/>
    <w:rsid w:val="00B628F3"/>
    <w:rsid w:val="00B63A4E"/>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7DD"/>
    <w:rsid w:val="00B67963"/>
    <w:rsid w:val="00B67E6E"/>
    <w:rsid w:val="00B7189C"/>
    <w:rsid w:val="00B7196C"/>
    <w:rsid w:val="00B71AC6"/>
    <w:rsid w:val="00B71BBB"/>
    <w:rsid w:val="00B72033"/>
    <w:rsid w:val="00B722F8"/>
    <w:rsid w:val="00B724DA"/>
    <w:rsid w:val="00B72CAD"/>
    <w:rsid w:val="00B72DF7"/>
    <w:rsid w:val="00B731E0"/>
    <w:rsid w:val="00B73838"/>
    <w:rsid w:val="00B73A44"/>
    <w:rsid w:val="00B745EA"/>
    <w:rsid w:val="00B747A7"/>
    <w:rsid w:val="00B747F4"/>
    <w:rsid w:val="00B74D1A"/>
    <w:rsid w:val="00B7515E"/>
    <w:rsid w:val="00B756E7"/>
    <w:rsid w:val="00B75C96"/>
    <w:rsid w:val="00B76640"/>
    <w:rsid w:val="00B76DDA"/>
    <w:rsid w:val="00B772A1"/>
    <w:rsid w:val="00B77543"/>
    <w:rsid w:val="00B7797F"/>
    <w:rsid w:val="00B77B72"/>
    <w:rsid w:val="00B80BB7"/>
    <w:rsid w:val="00B80D75"/>
    <w:rsid w:val="00B80E8D"/>
    <w:rsid w:val="00B80ECE"/>
    <w:rsid w:val="00B80F06"/>
    <w:rsid w:val="00B8118D"/>
    <w:rsid w:val="00B816FC"/>
    <w:rsid w:val="00B82071"/>
    <w:rsid w:val="00B8241B"/>
    <w:rsid w:val="00B83BB8"/>
    <w:rsid w:val="00B84A18"/>
    <w:rsid w:val="00B84A5E"/>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4165"/>
    <w:rsid w:val="00B951CA"/>
    <w:rsid w:val="00B962D7"/>
    <w:rsid w:val="00B96C6A"/>
    <w:rsid w:val="00B96DFC"/>
    <w:rsid w:val="00B9738E"/>
    <w:rsid w:val="00B97C4A"/>
    <w:rsid w:val="00B97E7C"/>
    <w:rsid w:val="00B97F90"/>
    <w:rsid w:val="00BA01EC"/>
    <w:rsid w:val="00BA0969"/>
    <w:rsid w:val="00BA0DE8"/>
    <w:rsid w:val="00BA13CA"/>
    <w:rsid w:val="00BA146D"/>
    <w:rsid w:val="00BA173D"/>
    <w:rsid w:val="00BA1B24"/>
    <w:rsid w:val="00BA1D60"/>
    <w:rsid w:val="00BA1F09"/>
    <w:rsid w:val="00BA2077"/>
    <w:rsid w:val="00BA21DB"/>
    <w:rsid w:val="00BA2650"/>
    <w:rsid w:val="00BA26D3"/>
    <w:rsid w:val="00BA287F"/>
    <w:rsid w:val="00BA2975"/>
    <w:rsid w:val="00BA2F53"/>
    <w:rsid w:val="00BA34C1"/>
    <w:rsid w:val="00BA3A3E"/>
    <w:rsid w:val="00BA3F9B"/>
    <w:rsid w:val="00BA4153"/>
    <w:rsid w:val="00BA4390"/>
    <w:rsid w:val="00BA4554"/>
    <w:rsid w:val="00BA4619"/>
    <w:rsid w:val="00BA486D"/>
    <w:rsid w:val="00BA5763"/>
    <w:rsid w:val="00BA5B17"/>
    <w:rsid w:val="00BA5DD9"/>
    <w:rsid w:val="00BA6C87"/>
    <w:rsid w:val="00BA700E"/>
    <w:rsid w:val="00BA710A"/>
    <w:rsid w:val="00BA7538"/>
    <w:rsid w:val="00BA7556"/>
    <w:rsid w:val="00BA766E"/>
    <w:rsid w:val="00BA77A9"/>
    <w:rsid w:val="00BA7CBE"/>
    <w:rsid w:val="00BA7EEB"/>
    <w:rsid w:val="00BA7F8F"/>
    <w:rsid w:val="00BB05CA"/>
    <w:rsid w:val="00BB0798"/>
    <w:rsid w:val="00BB0930"/>
    <w:rsid w:val="00BB10E1"/>
    <w:rsid w:val="00BB1349"/>
    <w:rsid w:val="00BB135B"/>
    <w:rsid w:val="00BB140D"/>
    <w:rsid w:val="00BB1425"/>
    <w:rsid w:val="00BB1675"/>
    <w:rsid w:val="00BB19A0"/>
    <w:rsid w:val="00BB2208"/>
    <w:rsid w:val="00BB2EE5"/>
    <w:rsid w:val="00BB2F5D"/>
    <w:rsid w:val="00BB3173"/>
    <w:rsid w:val="00BB31E0"/>
    <w:rsid w:val="00BB3CDA"/>
    <w:rsid w:val="00BB4788"/>
    <w:rsid w:val="00BB510A"/>
    <w:rsid w:val="00BB5243"/>
    <w:rsid w:val="00BB5D24"/>
    <w:rsid w:val="00BB616A"/>
    <w:rsid w:val="00BB6424"/>
    <w:rsid w:val="00BB64B7"/>
    <w:rsid w:val="00BB65D9"/>
    <w:rsid w:val="00BB6D92"/>
    <w:rsid w:val="00BB6ED6"/>
    <w:rsid w:val="00BB70B9"/>
    <w:rsid w:val="00BB7340"/>
    <w:rsid w:val="00BB7D87"/>
    <w:rsid w:val="00BC04E5"/>
    <w:rsid w:val="00BC06B9"/>
    <w:rsid w:val="00BC0AD0"/>
    <w:rsid w:val="00BC0E35"/>
    <w:rsid w:val="00BC1BB0"/>
    <w:rsid w:val="00BC2409"/>
    <w:rsid w:val="00BC24C9"/>
    <w:rsid w:val="00BC380B"/>
    <w:rsid w:val="00BC39F4"/>
    <w:rsid w:val="00BC3D45"/>
    <w:rsid w:val="00BC3E66"/>
    <w:rsid w:val="00BC3E92"/>
    <w:rsid w:val="00BC4021"/>
    <w:rsid w:val="00BC4066"/>
    <w:rsid w:val="00BC44FA"/>
    <w:rsid w:val="00BC450E"/>
    <w:rsid w:val="00BC4D85"/>
    <w:rsid w:val="00BC531B"/>
    <w:rsid w:val="00BC548B"/>
    <w:rsid w:val="00BC604C"/>
    <w:rsid w:val="00BC6C96"/>
    <w:rsid w:val="00BC71C9"/>
    <w:rsid w:val="00BC7A4E"/>
    <w:rsid w:val="00BD0769"/>
    <w:rsid w:val="00BD0887"/>
    <w:rsid w:val="00BD0A45"/>
    <w:rsid w:val="00BD0AB1"/>
    <w:rsid w:val="00BD10EC"/>
    <w:rsid w:val="00BD1731"/>
    <w:rsid w:val="00BD1DAA"/>
    <w:rsid w:val="00BD214B"/>
    <w:rsid w:val="00BD21AB"/>
    <w:rsid w:val="00BD3204"/>
    <w:rsid w:val="00BD378A"/>
    <w:rsid w:val="00BD43D6"/>
    <w:rsid w:val="00BD4538"/>
    <w:rsid w:val="00BD4965"/>
    <w:rsid w:val="00BD4B75"/>
    <w:rsid w:val="00BD5521"/>
    <w:rsid w:val="00BD5967"/>
    <w:rsid w:val="00BD5A84"/>
    <w:rsid w:val="00BD68FF"/>
    <w:rsid w:val="00BD7056"/>
    <w:rsid w:val="00BD71D7"/>
    <w:rsid w:val="00BD7214"/>
    <w:rsid w:val="00BD7B25"/>
    <w:rsid w:val="00BD7DCB"/>
    <w:rsid w:val="00BD7EED"/>
    <w:rsid w:val="00BE0354"/>
    <w:rsid w:val="00BE052B"/>
    <w:rsid w:val="00BE0A0D"/>
    <w:rsid w:val="00BE0B24"/>
    <w:rsid w:val="00BE112F"/>
    <w:rsid w:val="00BE186B"/>
    <w:rsid w:val="00BE1890"/>
    <w:rsid w:val="00BE18DF"/>
    <w:rsid w:val="00BE1AD8"/>
    <w:rsid w:val="00BE1AFA"/>
    <w:rsid w:val="00BE27ED"/>
    <w:rsid w:val="00BE2DEA"/>
    <w:rsid w:val="00BE2F1B"/>
    <w:rsid w:val="00BE33C4"/>
    <w:rsid w:val="00BE37DD"/>
    <w:rsid w:val="00BE3FDB"/>
    <w:rsid w:val="00BE47E1"/>
    <w:rsid w:val="00BE4FAB"/>
    <w:rsid w:val="00BE55B0"/>
    <w:rsid w:val="00BE5604"/>
    <w:rsid w:val="00BE5633"/>
    <w:rsid w:val="00BE65CE"/>
    <w:rsid w:val="00BE690B"/>
    <w:rsid w:val="00BE71B8"/>
    <w:rsid w:val="00BE7226"/>
    <w:rsid w:val="00BE739E"/>
    <w:rsid w:val="00BE743B"/>
    <w:rsid w:val="00BE76E4"/>
    <w:rsid w:val="00BE7D09"/>
    <w:rsid w:val="00BE7D4F"/>
    <w:rsid w:val="00BE7F06"/>
    <w:rsid w:val="00BF000B"/>
    <w:rsid w:val="00BF0AE2"/>
    <w:rsid w:val="00BF0D9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642"/>
    <w:rsid w:val="00BF6988"/>
    <w:rsid w:val="00BF6A3C"/>
    <w:rsid w:val="00BF6FCD"/>
    <w:rsid w:val="00BF70BC"/>
    <w:rsid w:val="00BF7587"/>
    <w:rsid w:val="00BF76B2"/>
    <w:rsid w:val="00BF7800"/>
    <w:rsid w:val="00BF78AE"/>
    <w:rsid w:val="00BF7D15"/>
    <w:rsid w:val="00C00002"/>
    <w:rsid w:val="00C002CE"/>
    <w:rsid w:val="00C0049C"/>
    <w:rsid w:val="00C00614"/>
    <w:rsid w:val="00C00972"/>
    <w:rsid w:val="00C00CC1"/>
    <w:rsid w:val="00C01DFC"/>
    <w:rsid w:val="00C01F56"/>
    <w:rsid w:val="00C023E3"/>
    <w:rsid w:val="00C02ADC"/>
    <w:rsid w:val="00C02EA8"/>
    <w:rsid w:val="00C02F48"/>
    <w:rsid w:val="00C02FBA"/>
    <w:rsid w:val="00C03442"/>
    <w:rsid w:val="00C034FA"/>
    <w:rsid w:val="00C03877"/>
    <w:rsid w:val="00C038A1"/>
    <w:rsid w:val="00C03A74"/>
    <w:rsid w:val="00C03B25"/>
    <w:rsid w:val="00C03B78"/>
    <w:rsid w:val="00C03DFD"/>
    <w:rsid w:val="00C04493"/>
    <w:rsid w:val="00C048AD"/>
    <w:rsid w:val="00C04D3F"/>
    <w:rsid w:val="00C04E3E"/>
    <w:rsid w:val="00C0501C"/>
    <w:rsid w:val="00C051EA"/>
    <w:rsid w:val="00C05257"/>
    <w:rsid w:val="00C055FB"/>
    <w:rsid w:val="00C057CC"/>
    <w:rsid w:val="00C0584B"/>
    <w:rsid w:val="00C059EE"/>
    <w:rsid w:val="00C05A3B"/>
    <w:rsid w:val="00C06025"/>
    <w:rsid w:val="00C0608C"/>
    <w:rsid w:val="00C06333"/>
    <w:rsid w:val="00C0642B"/>
    <w:rsid w:val="00C0687D"/>
    <w:rsid w:val="00C06A1A"/>
    <w:rsid w:val="00C06FDD"/>
    <w:rsid w:val="00C0722A"/>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0AB2"/>
    <w:rsid w:val="00C212AE"/>
    <w:rsid w:val="00C214F1"/>
    <w:rsid w:val="00C21B13"/>
    <w:rsid w:val="00C21E89"/>
    <w:rsid w:val="00C221EE"/>
    <w:rsid w:val="00C221FA"/>
    <w:rsid w:val="00C22916"/>
    <w:rsid w:val="00C22DA9"/>
    <w:rsid w:val="00C235CF"/>
    <w:rsid w:val="00C236C0"/>
    <w:rsid w:val="00C23822"/>
    <w:rsid w:val="00C239CC"/>
    <w:rsid w:val="00C23D34"/>
    <w:rsid w:val="00C23E0D"/>
    <w:rsid w:val="00C246A6"/>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576"/>
    <w:rsid w:val="00C27772"/>
    <w:rsid w:val="00C277BD"/>
    <w:rsid w:val="00C30745"/>
    <w:rsid w:val="00C30E76"/>
    <w:rsid w:val="00C30FA6"/>
    <w:rsid w:val="00C315F7"/>
    <w:rsid w:val="00C31987"/>
    <w:rsid w:val="00C31EAD"/>
    <w:rsid w:val="00C31FC0"/>
    <w:rsid w:val="00C32220"/>
    <w:rsid w:val="00C328A1"/>
    <w:rsid w:val="00C32A65"/>
    <w:rsid w:val="00C32E05"/>
    <w:rsid w:val="00C33159"/>
    <w:rsid w:val="00C3317C"/>
    <w:rsid w:val="00C33512"/>
    <w:rsid w:val="00C33F05"/>
    <w:rsid w:val="00C34489"/>
    <w:rsid w:val="00C34655"/>
    <w:rsid w:val="00C3498E"/>
    <w:rsid w:val="00C34C11"/>
    <w:rsid w:val="00C350D7"/>
    <w:rsid w:val="00C35C92"/>
    <w:rsid w:val="00C35D8F"/>
    <w:rsid w:val="00C35E79"/>
    <w:rsid w:val="00C35EDE"/>
    <w:rsid w:val="00C36845"/>
    <w:rsid w:val="00C36CD2"/>
    <w:rsid w:val="00C371C4"/>
    <w:rsid w:val="00C37691"/>
    <w:rsid w:val="00C37768"/>
    <w:rsid w:val="00C37777"/>
    <w:rsid w:val="00C37CE8"/>
    <w:rsid w:val="00C37FD6"/>
    <w:rsid w:val="00C400F1"/>
    <w:rsid w:val="00C403BB"/>
    <w:rsid w:val="00C408F3"/>
    <w:rsid w:val="00C40BA1"/>
    <w:rsid w:val="00C40C18"/>
    <w:rsid w:val="00C40C23"/>
    <w:rsid w:val="00C40C30"/>
    <w:rsid w:val="00C4205D"/>
    <w:rsid w:val="00C42669"/>
    <w:rsid w:val="00C426F8"/>
    <w:rsid w:val="00C4286C"/>
    <w:rsid w:val="00C429D9"/>
    <w:rsid w:val="00C42D69"/>
    <w:rsid w:val="00C4304F"/>
    <w:rsid w:val="00C4375F"/>
    <w:rsid w:val="00C43969"/>
    <w:rsid w:val="00C439A8"/>
    <w:rsid w:val="00C43FA6"/>
    <w:rsid w:val="00C443B7"/>
    <w:rsid w:val="00C448BF"/>
    <w:rsid w:val="00C44C83"/>
    <w:rsid w:val="00C44D8F"/>
    <w:rsid w:val="00C45263"/>
    <w:rsid w:val="00C45559"/>
    <w:rsid w:val="00C4556A"/>
    <w:rsid w:val="00C45BFA"/>
    <w:rsid w:val="00C46320"/>
    <w:rsid w:val="00C463D0"/>
    <w:rsid w:val="00C465B7"/>
    <w:rsid w:val="00C46799"/>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81"/>
    <w:rsid w:val="00C52DD6"/>
    <w:rsid w:val="00C53302"/>
    <w:rsid w:val="00C53628"/>
    <w:rsid w:val="00C53BD8"/>
    <w:rsid w:val="00C53FBA"/>
    <w:rsid w:val="00C53FD0"/>
    <w:rsid w:val="00C5515B"/>
    <w:rsid w:val="00C55559"/>
    <w:rsid w:val="00C558C1"/>
    <w:rsid w:val="00C55AA6"/>
    <w:rsid w:val="00C55C8F"/>
    <w:rsid w:val="00C55DC3"/>
    <w:rsid w:val="00C57011"/>
    <w:rsid w:val="00C57943"/>
    <w:rsid w:val="00C57A20"/>
    <w:rsid w:val="00C57BE4"/>
    <w:rsid w:val="00C57D2B"/>
    <w:rsid w:val="00C609AD"/>
    <w:rsid w:val="00C60BD4"/>
    <w:rsid w:val="00C60D9B"/>
    <w:rsid w:val="00C61014"/>
    <w:rsid w:val="00C6170C"/>
    <w:rsid w:val="00C6179B"/>
    <w:rsid w:val="00C61B25"/>
    <w:rsid w:val="00C61E66"/>
    <w:rsid w:val="00C61E71"/>
    <w:rsid w:val="00C62269"/>
    <w:rsid w:val="00C624F7"/>
    <w:rsid w:val="00C62909"/>
    <w:rsid w:val="00C6296C"/>
    <w:rsid w:val="00C6338D"/>
    <w:rsid w:val="00C63566"/>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1D3A"/>
    <w:rsid w:val="00C72801"/>
    <w:rsid w:val="00C728A3"/>
    <w:rsid w:val="00C72D44"/>
    <w:rsid w:val="00C72DA4"/>
    <w:rsid w:val="00C730F9"/>
    <w:rsid w:val="00C732E5"/>
    <w:rsid w:val="00C73809"/>
    <w:rsid w:val="00C738ED"/>
    <w:rsid w:val="00C73D9C"/>
    <w:rsid w:val="00C744D8"/>
    <w:rsid w:val="00C7453E"/>
    <w:rsid w:val="00C74761"/>
    <w:rsid w:val="00C747C1"/>
    <w:rsid w:val="00C749AE"/>
    <w:rsid w:val="00C74C14"/>
    <w:rsid w:val="00C74D9C"/>
    <w:rsid w:val="00C74E67"/>
    <w:rsid w:val="00C74FDE"/>
    <w:rsid w:val="00C7506D"/>
    <w:rsid w:val="00C75A18"/>
    <w:rsid w:val="00C75AE6"/>
    <w:rsid w:val="00C75BF7"/>
    <w:rsid w:val="00C760B2"/>
    <w:rsid w:val="00C7641B"/>
    <w:rsid w:val="00C7762C"/>
    <w:rsid w:val="00C77660"/>
    <w:rsid w:val="00C80000"/>
    <w:rsid w:val="00C8018E"/>
    <w:rsid w:val="00C8019E"/>
    <w:rsid w:val="00C802A4"/>
    <w:rsid w:val="00C80862"/>
    <w:rsid w:val="00C80C99"/>
    <w:rsid w:val="00C80E0E"/>
    <w:rsid w:val="00C80F7D"/>
    <w:rsid w:val="00C81091"/>
    <w:rsid w:val="00C816BB"/>
    <w:rsid w:val="00C81BE9"/>
    <w:rsid w:val="00C81F74"/>
    <w:rsid w:val="00C8211B"/>
    <w:rsid w:val="00C82184"/>
    <w:rsid w:val="00C82287"/>
    <w:rsid w:val="00C82489"/>
    <w:rsid w:val="00C825D4"/>
    <w:rsid w:val="00C82C69"/>
    <w:rsid w:val="00C83853"/>
    <w:rsid w:val="00C83B52"/>
    <w:rsid w:val="00C83FCB"/>
    <w:rsid w:val="00C840A1"/>
    <w:rsid w:val="00C844EA"/>
    <w:rsid w:val="00C85061"/>
    <w:rsid w:val="00C854C3"/>
    <w:rsid w:val="00C8568D"/>
    <w:rsid w:val="00C859F1"/>
    <w:rsid w:val="00C85C3A"/>
    <w:rsid w:val="00C866EA"/>
    <w:rsid w:val="00C86865"/>
    <w:rsid w:val="00C86AD7"/>
    <w:rsid w:val="00C86C5F"/>
    <w:rsid w:val="00C86D72"/>
    <w:rsid w:val="00C8757C"/>
    <w:rsid w:val="00C879B3"/>
    <w:rsid w:val="00C87D9A"/>
    <w:rsid w:val="00C902E0"/>
    <w:rsid w:val="00C90671"/>
    <w:rsid w:val="00C909E8"/>
    <w:rsid w:val="00C90A12"/>
    <w:rsid w:val="00C90B2A"/>
    <w:rsid w:val="00C914C8"/>
    <w:rsid w:val="00C9150F"/>
    <w:rsid w:val="00C91C7B"/>
    <w:rsid w:val="00C91D6E"/>
    <w:rsid w:val="00C9216D"/>
    <w:rsid w:val="00C926DF"/>
    <w:rsid w:val="00C92F0E"/>
    <w:rsid w:val="00C9311A"/>
    <w:rsid w:val="00C9315D"/>
    <w:rsid w:val="00C935AB"/>
    <w:rsid w:val="00C93828"/>
    <w:rsid w:val="00C93A70"/>
    <w:rsid w:val="00C93AE4"/>
    <w:rsid w:val="00C941EE"/>
    <w:rsid w:val="00C94892"/>
    <w:rsid w:val="00C94A7C"/>
    <w:rsid w:val="00C952D1"/>
    <w:rsid w:val="00C95595"/>
    <w:rsid w:val="00C9560D"/>
    <w:rsid w:val="00C95A36"/>
    <w:rsid w:val="00C95AC1"/>
    <w:rsid w:val="00C95B2A"/>
    <w:rsid w:val="00C97036"/>
    <w:rsid w:val="00C973BA"/>
    <w:rsid w:val="00C97B38"/>
    <w:rsid w:val="00C97ED5"/>
    <w:rsid w:val="00CA0056"/>
    <w:rsid w:val="00CA04CC"/>
    <w:rsid w:val="00CA0599"/>
    <w:rsid w:val="00CA082C"/>
    <w:rsid w:val="00CA0A47"/>
    <w:rsid w:val="00CA1333"/>
    <w:rsid w:val="00CA1A02"/>
    <w:rsid w:val="00CA1DCB"/>
    <w:rsid w:val="00CA1E51"/>
    <w:rsid w:val="00CA25E2"/>
    <w:rsid w:val="00CA2BF0"/>
    <w:rsid w:val="00CA2C10"/>
    <w:rsid w:val="00CA33DC"/>
    <w:rsid w:val="00CA410C"/>
    <w:rsid w:val="00CA4962"/>
    <w:rsid w:val="00CA49B2"/>
    <w:rsid w:val="00CA528B"/>
    <w:rsid w:val="00CA599A"/>
    <w:rsid w:val="00CA5E2B"/>
    <w:rsid w:val="00CA62CB"/>
    <w:rsid w:val="00CA6460"/>
    <w:rsid w:val="00CA65BF"/>
    <w:rsid w:val="00CA69BF"/>
    <w:rsid w:val="00CA6AA2"/>
    <w:rsid w:val="00CA6E93"/>
    <w:rsid w:val="00CA7855"/>
    <w:rsid w:val="00CA7A07"/>
    <w:rsid w:val="00CA7E6C"/>
    <w:rsid w:val="00CB05B1"/>
    <w:rsid w:val="00CB0EAA"/>
    <w:rsid w:val="00CB0EFC"/>
    <w:rsid w:val="00CB0FD5"/>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6C7"/>
    <w:rsid w:val="00CB6A63"/>
    <w:rsid w:val="00CB6E42"/>
    <w:rsid w:val="00CB6E49"/>
    <w:rsid w:val="00CB6E90"/>
    <w:rsid w:val="00CC025C"/>
    <w:rsid w:val="00CC0333"/>
    <w:rsid w:val="00CC0A26"/>
    <w:rsid w:val="00CC135F"/>
    <w:rsid w:val="00CC1692"/>
    <w:rsid w:val="00CC1885"/>
    <w:rsid w:val="00CC18D9"/>
    <w:rsid w:val="00CC1E0F"/>
    <w:rsid w:val="00CC24FA"/>
    <w:rsid w:val="00CC26E8"/>
    <w:rsid w:val="00CC33E1"/>
    <w:rsid w:val="00CC3D03"/>
    <w:rsid w:val="00CC41FD"/>
    <w:rsid w:val="00CC4B41"/>
    <w:rsid w:val="00CC51CA"/>
    <w:rsid w:val="00CC565C"/>
    <w:rsid w:val="00CC5770"/>
    <w:rsid w:val="00CC6374"/>
    <w:rsid w:val="00CC6697"/>
    <w:rsid w:val="00CC6C4B"/>
    <w:rsid w:val="00CC6C60"/>
    <w:rsid w:val="00CC754C"/>
    <w:rsid w:val="00CC7BD1"/>
    <w:rsid w:val="00CC7C53"/>
    <w:rsid w:val="00CD07EA"/>
    <w:rsid w:val="00CD0F5B"/>
    <w:rsid w:val="00CD1020"/>
    <w:rsid w:val="00CD1C47"/>
    <w:rsid w:val="00CD2274"/>
    <w:rsid w:val="00CD227E"/>
    <w:rsid w:val="00CD2283"/>
    <w:rsid w:val="00CD28FF"/>
    <w:rsid w:val="00CD301A"/>
    <w:rsid w:val="00CD34D3"/>
    <w:rsid w:val="00CD3CDC"/>
    <w:rsid w:val="00CD3DCB"/>
    <w:rsid w:val="00CD49B9"/>
    <w:rsid w:val="00CD4B85"/>
    <w:rsid w:val="00CD4DEC"/>
    <w:rsid w:val="00CD4F24"/>
    <w:rsid w:val="00CD4F7C"/>
    <w:rsid w:val="00CD51A9"/>
    <w:rsid w:val="00CD5978"/>
    <w:rsid w:val="00CD6330"/>
    <w:rsid w:val="00CD6760"/>
    <w:rsid w:val="00CD7A03"/>
    <w:rsid w:val="00CE0B23"/>
    <w:rsid w:val="00CE1D33"/>
    <w:rsid w:val="00CE22EF"/>
    <w:rsid w:val="00CE24A4"/>
    <w:rsid w:val="00CE31D2"/>
    <w:rsid w:val="00CE33DC"/>
    <w:rsid w:val="00CE3522"/>
    <w:rsid w:val="00CE37C6"/>
    <w:rsid w:val="00CE39DE"/>
    <w:rsid w:val="00CE42D1"/>
    <w:rsid w:val="00CE4428"/>
    <w:rsid w:val="00CE4833"/>
    <w:rsid w:val="00CE4B60"/>
    <w:rsid w:val="00CE5044"/>
    <w:rsid w:val="00CE51C0"/>
    <w:rsid w:val="00CE58A6"/>
    <w:rsid w:val="00CE592D"/>
    <w:rsid w:val="00CE5C93"/>
    <w:rsid w:val="00CE5F69"/>
    <w:rsid w:val="00CE67B6"/>
    <w:rsid w:val="00CE6D68"/>
    <w:rsid w:val="00CE733B"/>
    <w:rsid w:val="00CE7CCF"/>
    <w:rsid w:val="00CE7EBD"/>
    <w:rsid w:val="00CF00A2"/>
    <w:rsid w:val="00CF0463"/>
    <w:rsid w:val="00CF08A8"/>
    <w:rsid w:val="00CF0F66"/>
    <w:rsid w:val="00CF1097"/>
    <w:rsid w:val="00CF157D"/>
    <w:rsid w:val="00CF2660"/>
    <w:rsid w:val="00CF2AD9"/>
    <w:rsid w:val="00CF2FCD"/>
    <w:rsid w:val="00CF31E1"/>
    <w:rsid w:val="00CF346B"/>
    <w:rsid w:val="00CF3879"/>
    <w:rsid w:val="00CF3D01"/>
    <w:rsid w:val="00CF3F4A"/>
    <w:rsid w:val="00CF43A4"/>
    <w:rsid w:val="00CF4AF8"/>
    <w:rsid w:val="00CF4BAE"/>
    <w:rsid w:val="00CF4E9C"/>
    <w:rsid w:val="00CF4F72"/>
    <w:rsid w:val="00CF4FF3"/>
    <w:rsid w:val="00CF5102"/>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1F80"/>
    <w:rsid w:val="00D02299"/>
    <w:rsid w:val="00D02370"/>
    <w:rsid w:val="00D02462"/>
    <w:rsid w:val="00D026CC"/>
    <w:rsid w:val="00D03B9F"/>
    <w:rsid w:val="00D04354"/>
    <w:rsid w:val="00D04594"/>
    <w:rsid w:val="00D0474D"/>
    <w:rsid w:val="00D04B78"/>
    <w:rsid w:val="00D04EAC"/>
    <w:rsid w:val="00D05608"/>
    <w:rsid w:val="00D05E7C"/>
    <w:rsid w:val="00D05EDA"/>
    <w:rsid w:val="00D05F65"/>
    <w:rsid w:val="00D0609F"/>
    <w:rsid w:val="00D063DA"/>
    <w:rsid w:val="00D06A47"/>
    <w:rsid w:val="00D06B6C"/>
    <w:rsid w:val="00D0703D"/>
    <w:rsid w:val="00D07794"/>
    <w:rsid w:val="00D07B04"/>
    <w:rsid w:val="00D07EF6"/>
    <w:rsid w:val="00D102D1"/>
    <w:rsid w:val="00D10312"/>
    <w:rsid w:val="00D107D3"/>
    <w:rsid w:val="00D10AFB"/>
    <w:rsid w:val="00D10B6F"/>
    <w:rsid w:val="00D11C4E"/>
    <w:rsid w:val="00D12BF6"/>
    <w:rsid w:val="00D12C19"/>
    <w:rsid w:val="00D12F06"/>
    <w:rsid w:val="00D12FDD"/>
    <w:rsid w:val="00D130E3"/>
    <w:rsid w:val="00D13588"/>
    <w:rsid w:val="00D13C85"/>
    <w:rsid w:val="00D13F3D"/>
    <w:rsid w:val="00D14351"/>
    <w:rsid w:val="00D14FEE"/>
    <w:rsid w:val="00D15F50"/>
    <w:rsid w:val="00D164A4"/>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3079"/>
    <w:rsid w:val="00D24427"/>
    <w:rsid w:val="00D24C72"/>
    <w:rsid w:val="00D25AEC"/>
    <w:rsid w:val="00D26235"/>
    <w:rsid w:val="00D26C68"/>
    <w:rsid w:val="00D26D82"/>
    <w:rsid w:val="00D27058"/>
    <w:rsid w:val="00D27C49"/>
    <w:rsid w:val="00D27C95"/>
    <w:rsid w:val="00D27D8C"/>
    <w:rsid w:val="00D30419"/>
    <w:rsid w:val="00D30841"/>
    <w:rsid w:val="00D3092A"/>
    <w:rsid w:val="00D316DF"/>
    <w:rsid w:val="00D31769"/>
    <w:rsid w:val="00D31B32"/>
    <w:rsid w:val="00D320BE"/>
    <w:rsid w:val="00D32286"/>
    <w:rsid w:val="00D325CF"/>
    <w:rsid w:val="00D328F1"/>
    <w:rsid w:val="00D32B4A"/>
    <w:rsid w:val="00D33234"/>
    <w:rsid w:val="00D33C20"/>
    <w:rsid w:val="00D33ECF"/>
    <w:rsid w:val="00D33FA4"/>
    <w:rsid w:val="00D33FD9"/>
    <w:rsid w:val="00D34413"/>
    <w:rsid w:val="00D34552"/>
    <w:rsid w:val="00D34946"/>
    <w:rsid w:val="00D34969"/>
    <w:rsid w:val="00D34C83"/>
    <w:rsid w:val="00D34E1B"/>
    <w:rsid w:val="00D34E57"/>
    <w:rsid w:val="00D35234"/>
    <w:rsid w:val="00D354E3"/>
    <w:rsid w:val="00D35752"/>
    <w:rsid w:val="00D35994"/>
    <w:rsid w:val="00D35A9B"/>
    <w:rsid w:val="00D35AA3"/>
    <w:rsid w:val="00D35E93"/>
    <w:rsid w:val="00D35F42"/>
    <w:rsid w:val="00D35FCF"/>
    <w:rsid w:val="00D35FD9"/>
    <w:rsid w:val="00D35FED"/>
    <w:rsid w:val="00D3631C"/>
    <w:rsid w:val="00D36390"/>
    <w:rsid w:val="00D366F9"/>
    <w:rsid w:val="00D36711"/>
    <w:rsid w:val="00D36ABE"/>
    <w:rsid w:val="00D3707F"/>
    <w:rsid w:val="00D373E6"/>
    <w:rsid w:val="00D37612"/>
    <w:rsid w:val="00D3785B"/>
    <w:rsid w:val="00D4001F"/>
    <w:rsid w:val="00D40039"/>
    <w:rsid w:val="00D401BC"/>
    <w:rsid w:val="00D40355"/>
    <w:rsid w:val="00D40508"/>
    <w:rsid w:val="00D40634"/>
    <w:rsid w:val="00D40666"/>
    <w:rsid w:val="00D408B4"/>
    <w:rsid w:val="00D40F05"/>
    <w:rsid w:val="00D410CB"/>
    <w:rsid w:val="00D41515"/>
    <w:rsid w:val="00D41D7C"/>
    <w:rsid w:val="00D420A9"/>
    <w:rsid w:val="00D42B3B"/>
    <w:rsid w:val="00D42EE0"/>
    <w:rsid w:val="00D43B39"/>
    <w:rsid w:val="00D43F20"/>
    <w:rsid w:val="00D43F30"/>
    <w:rsid w:val="00D444E3"/>
    <w:rsid w:val="00D446FF"/>
    <w:rsid w:val="00D449D0"/>
    <w:rsid w:val="00D4503C"/>
    <w:rsid w:val="00D45110"/>
    <w:rsid w:val="00D454F9"/>
    <w:rsid w:val="00D45870"/>
    <w:rsid w:val="00D45CC4"/>
    <w:rsid w:val="00D46BD4"/>
    <w:rsid w:val="00D46DB3"/>
    <w:rsid w:val="00D46E2B"/>
    <w:rsid w:val="00D470DD"/>
    <w:rsid w:val="00D47944"/>
    <w:rsid w:val="00D47EE7"/>
    <w:rsid w:val="00D5019A"/>
    <w:rsid w:val="00D50379"/>
    <w:rsid w:val="00D50580"/>
    <w:rsid w:val="00D50827"/>
    <w:rsid w:val="00D509D9"/>
    <w:rsid w:val="00D5127E"/>
    <w:rsid w:val="00D5186D"/>
    <w:rsid w:val="00D522A0"/>
    <w:rsid w:val="00D5243F"/>
    <w:rsid w:val="00D525B8"/>
    <w:rsid w:val="00D52B4C"/>
    <w:rsid w:val="00D5319D"/>
    <w:rsid w:val="00D5340C"/>
    <w:rsid w:val="00D53AB2"/>
    <w:rsid w:val="00D53D7E"/>
    <w:rsid w:val="00D54091"/>
    <w:rsid w:val="00D54841"/>
    <w:rsid w:val="00D54C0B"/>
    <w:rsid w:val="00D54F43"/>
    <w:rsid w:val="00D5523A"/>
    <w:rsid w:val="00D555DB"/>
    <w:rsid w:val="00D5570A"/>
    <w:rsid w:val="00D5588F"/>
    <w:rsid w:val="00D55FF9"/>
    <w:rsid w:val="00D560F1"/>
    <w:rsid w:val="00D56615"/>
    <w:rsid w:val="00D56A6A"/>
    <w:rsid w:val="00D5749B"/>
    <w:rsid w:val="00D574AF"/>
    <w:rsid w:val="00D57B7E"/>
    <w:rsid w:val="00D57BF3"/>
    <w:rsid w:val="00D6008F"/>
    <w:rsid w:val="00D604E1"/>
    <w:rsid w:val="00D60891"/>
    <w:rsid w:val="00D60BCE"/>
    <w:rsid w:val="00D614A0"/>
    <w:rsid w:val="00D61B08"/>
    <w:rsid w:val="00D62B27"/>
    <w:rsid w:val="00D62B70"/>
    <w:rsid w:val="00D62CE1"/>
    <w:rsid w:val="00D62F29"/>
    <w:rsid w:val="00D63412"/>
    <w:rsid w:val="00D6389C"/>
    <w:rsid w:val="00D63B33"/>
    <w:rsid w:val="00D63CDD"/>
    <w:rsid w:val="00D64240"/>
    <w:rsid w:val="00D6439C"/>
    <w:rsid w:val="00D64A71"/>
    <w:rsid w:val="00D64AAF"/>
    <w:rsid w:val="00D661FD"/>
    <w:rsid w:val="00D665D3"/>
    <w:rsid w:val="00D66CBB"/>
    <w:rsid w:val="00D67550"/>
    <w:rsid w:val="00D70618"/>
    <w:rsid w:val="00D7081F"/>
    <w:rsid w:val="00D70A19"/>
    <w:rsid w:val="00D70EB9"/>
    <w:rsid w:val="00D7139E"/>
    <w:rsid w:val="00D713EC"/>
    <w:rsid w:val="00D71CCA"/>
    <w:rsid w:val="00D72057"/>
    <w:rsid w:val="00D7232B"/>
    <w:rsid w:val="00D723A0"/>
    <w:rsid w:val="00D724D3"/>
    <w:rsid w:val="00D72F59"/>
    <w:rsid w:val="00D731E5"/>
    <w:rsid w:val="00D73B5B"/>
    <w:rsid w:val="00D73E68"/>
    <w:rsid w:val="00D7411C"/>
    <w:rsid w:val="00D741D7"/>
    <w:rsid w:val="00D74D5E"/>
    <w:rsid w:val="00D74EA5"/>
    <w:rsid w:val="00D74F17"/>
    <w:rsid w:val="00D75333"/>
    <w:rsid w:val="00D755C2"/>
    <w:rsid w:val="00D757AC"/>
    <w:rsid w:val="00D759A3"/>
    <w:rsid w:val="00D759D5"/>
    <w:rsid w:val="00D75D46"/>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1A3"/>
    <w:rsid w:val="00D844B7"/>
    <w:rsid w:val="00D845E7"/>
    <w:rsid w:val="00D849B9"/>
    <w:rsid w:val="00D84A1B"/>
    <w:rsid w:val="00D84AB7"/>
    <w:rsid w:val="00D84B95"/>
    <w:rsid w:val="00D84CF4"/>
    <w:rsid w:val="00D84E38"/>
    <w:rsid w:val="00D8566E"/>
    <w:rsid w:val="00D85B9F"/>
    <w:rsid w:val="00D860B8"/>
    <w:rsid w:val="00D864F0"/>
    <w:rsid w:val="00D867AB"/>
    <w:rsid w:val="00D86B96"/>
    <w:rsid w:val="00D86C2F"/>
    <w:rsid w:val="00D86F5F"/>
    <w:rsid w:val="00D8731E"/>
    <w:rsid w:val="00D876F3"/>
    <w:rsid w:val="00D878B3"/>
    <w:rsid w:val="00D879F1"/>
    <w:rsid w:val="00D87F14"/>
    <w:rsid w:val="00D900D8"/>
    <w:rsid w:val="00D900E5"/>
    <w:rsid w:val="00D909B2"/>
    <w:rsid w:val="00D90C29"/>
    <w:rsid w:val="00D90DB1"/>
    <w:rsid w:val="00D914E7"/>
    <w:rsid w:val="00D92340"/>
    <w:rsid w:val="00D9257D"/>
    <w:rsid w:val="00D926FC"/>
    <w:rsid w:val="00D93626"/>
    <w:rsid w:val="00D93A24"/>
    <w:rsid w:val="00D93DBC"/>
    <w:rsid w:val="00D94574"/>
    <w:rsid w:val="00D946DB"/>
    <w:rsid w:val="00D94805"/>
    <w:rsid w:val="00D94894"/>
    <w:rsid w:val="00D949A8"/>
    <w:rsid w:val="00D94C4D"/>
    <w:rsid w:val="00D95160"/>
    <w:rsid w:val="00D95240"/>
    <w:rsid w:val="00D9540D"/>
    <w:rsid w:val="00D956BC"/>
    <w:rsid w:val="00D95FF9"/>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456A"/>
    <w:rsid w:val="00DA46B1"/>
    <w:rsid w:val="00DA4EA2"/>
    <w:rsid w:val="00DA510C"/>
    <w:rsid w:val="00DA52EE"/>
    <w:rsid w:val="00DA5E70"/>
    <w:rsid w:val="00DA6252"/>
    <w:rsid w:val="00DA6F41"/>
    <w:rsid w:val="00DA72A8"/>
    <w:rsid w:val="00DA75C6"/>
    <w:rsid w:val="00DA7763"/>
    <w:rsid w:val="00DB0065"/>
    <w:rsid w:val="00DB006F"/>
    <w:rsid w:val="00DB0392"/>
    <w:rsid w:val="00DB048E"/>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3EB5"/>
    <w:rsid w:val="00DB3FF6"/>
    <w:rsid w:val="00DB4747"/>
    <w:rsid w:val="00DB4EB2"/>
    <w:rsid w:val="00DB4FA3"/>
    <w:rsid w:val="00DB5745"/>
    <w:rsid w:val="00DB5A79"/>
    <w:rsid w:val="00DB5AFA"/>
    <w:rsid w:val="00DB6067"/>
    <w:rsid w:val="00DB6375"/>
    <w:rsid w:val="00DB63DB"/>
    <w:rsid w:val="00DB6706"/>
    <w:rsid w:val="00DB6CFD"/>
    <w:rsid w:val="00DB6D3C"/>
    <w:rsid w:val="00DB75EB"/>
    <w:rsid w:val="00DB7784"/>
    <w:rsid w:val="00DB7B30"/>
    <w:rsid w:val="00DC06C1"/>
    <w:rsid w:val="00DC08EF"/>
    <w:rsid w:val="00DC095E"/>
    <w:rsid w:val="00DC0F6B"/>
    <w:rsid w:val="00DC0FD3"/>
    <w:rsid w:val="00DC1307"/>
    <w:rsid w:val="00DC190C"/>
    <w:rsid w:val="00DC1912"/>
    <w:rsid w:val="00DC1ADD"/>
    <w:rsid w:val="00DC1E1F"/>
    <w:rsid w:val="00DC20A5"/>
    <w:rsid w:val="00DC21CA"/>
    <w:rsid w:val="00DC3AB9"/>
    <w:rsid w:val="00DC3C20"/>
    <w:rsid w:val="00DC3CF6"/>
    <w:rsid w:val="00DC4138"/>
    <w:rsid w:val="00DC43BD"/>
    <w:rsid w:val="00DC4AC6"/>
    <w:rsid w:val="00DC4BC5"/>
    <w:rsid w:val="00DC4D53"/>
    <w:rsid w:val="00DC4E77"/>
    <w:rsid w:val="00DC5153"/>
    <w:rsid w:val="00DC5289"/>
    <w:rsid w:val="00DC52E1"/>
    <w:rsid w:val="00DC5343"/>
    <w:rsid w:val="00DC56BF"/>
    <w:rsid w:val="00DC5D15"/>
    <w:rsid w:val="00DC61FF"/>
    <w:rsid w:val="00DC6213"/>
    <w:rsid w:val="00DC636A"/>
    <w:rsid w:val="00DC66BB"/>
    <w:rsid w:val="00DC6963"/>
    <w:rsid w:val="00DC735B"/>
    <w:rsid w:val="00DC7CE8"/>
    <w:rsid w:val="00DD0748"/>
    <w:rsid w:val="00DD08E4"/>
    <w:rsid w:val="00DD0DCD"/>
    <w:rsid w:val="00DD12E8"/>
    <w:rsid w:val="00DD1545"/>
    <w:rsid w:val="00DD1848"/>
    <w:rsid w:val="00DD197A"/>
    <w:rsid w:val="00DD1AFE"/>
    <w:rsid w:val="00DD256A"/>
    <w:rsid w:val="00DD2727"/>
    <w:rsid w:val="00DD27BB"/>
    <w:rsid w:val="00DD2BE3"/>
    <w:rsid w:val="00DD2FCF"/>
    <w:rsid w:val="00DD326E"/>
    <w:rsid w:val="00DD3314"/>
    <w:rsid w:val="00DD34E2"/>
    <w:rsid w:val="00DD388D"/>
    <w:rsid w:val="00DD3A6B"/>
    <w:rsid w:val="00DD3BAE"/>
    <w:rsid w:val="00DD3F2C"/>
    <w:rsid w:val="00DD45DE"/>
    <w:rsid w:val="00DD4881"/>
    <w:rsid w:val="00DD5099"/>
    <w:rsid w:val="00DD52E0"/>
    <w:rsid w:val="00DD53EA"/>
    <w:rsid w:val="00DD5E3C"/>
    <w:rsid w:val="00DD61C2"/>
    <w:rsid w:val="00DD631B"/>
    <w:rsid w:val="00DD66A7"/>
    <w:rsid w:val="00DD66E7"/>
    <w:rsid w:val="00DD6987"/>
    <w:rsid w:val="00DD6C14"/>
    <w:rsid w:val="00DD7025"/>
    <w:rsid w:val="00DD726F"/>
    <w:rsid w:val="00DD7316"/>
    <w:rsid w:val="00DD7912"/>
    <w:rsid w:val="00DE0B77"/>
    <w:rsid w:val="00DE101E"/>
    <w:rsid w:val="00DE1161"/>
    <w:rsid w:val="00DE1A84"/>
    <w:rsid w:val="00DE1D1C"/>
    <w:rsid w:val="00DE2319"/>
    <w:rsid w:val="00DE24FC"/>
    <w:rsid w:val="00DE2596"/>
    <w:rsid w:val="00DE2DA9"/>
    <w:rsid w:val="00DE2FDB"/>
    <w:rsid w:val="00DE35EC"/>
    <w:rsid w:val="00DE4A8A"/>
    <w:rsid w:val="00DE4AA5"/>
    <w:rsid w:val="00DE4AAF"/>
    <w:rsid w:val="00DE5124"/>
    <w:rsid w:val="00DE57B0"/>
    <w:rsid w:val="00DE6DD3"/>
    <w:rsid w:val="00DE7A3E"/>
    <w:rsid w:val="00DE7E3E"/>
    <w:rsid w:val="00DF08A1"/>
    <w:rsid w:val="00DF0991"/>
    <w:rsid w:val="00DF0A04"/>
    <w:rsid w:val="00DF1446"/>
    <w:rsid w:val="00DF1452"/>
    <w:rsid w:val="00DF1F5F"/>
    <w:rsid w:val="00DF2235"/>
    <w:rsid w:val="00DF2603"/>
    <w:rsid w:val="00DF2701"/>
    <w:rsid w:val="00DF2917"/>
    <w:rsid w:val="00DF38C1"/>
    <w:rsid w:val="00DF39F5"/>
    <w:rsid w:val="00DF3ABE"/>
    <w:rsid w:val="00DF404D"/>
    <w:rsid w:val="00DF40AC"/>
    <w:rsid w:val="00DF41E3"/>
    <w:rsid w:val="00DF4BD3"/>
    <w:rsid w:val="00DF4E41"/>
    <w:rsid w:val="00DF5263"/>
    <w:rsid w:val="00DF557D"/>
    <w:rsid w:val="00DF5E9F"/>
    <w:rsid w:val="00DF5FB5"/>
    <w:rsid w:val="00DF6535"/>
    <w:rsid w:val="00DF6786"/>
    <w:rsid w:val="00DF67F6"/>
    <w:rsid w:val="00DF6878"/>
    <w:rsid w:val="00DF68B8"/>
    <w:rsid w:val="00DF6A1D"/>
    <w:rsid w:val="00DF6A95"/>
    <w:rsid w:val="00DF6AC7"/>
    <w:rsid w:val="00DF6EC6"/>
    <w:rsid w:val="00DF7CCB"/>
    <w:rsid w:val="00DF7F76"/>
    <w:rsid w:val="00DF7FD0"/>
    <w:rsid w:val="00E00083"/>
    <w:rsid w:val="00E003AA"/>
    <w:rsid w:val="00E00761"/>
    <w:rsid w:val="00E00779"/>
    <w:rsid w:val="00E009AA"/>
    <w:rsid w:val="00E00AFE"/>
    <w:rsid w:val="00E00BDA"/>
    <w:rsid w:val="00E00E84"/>
    <w:rsid w:val="00E013A0"/>
    <w:rsid w:val="00E013AB"/>
    <w:rsid w:val="00E01466"/>
    <w:rsid w:val="00E015C8"/>
    <w:rsid w:val="00E01762"/>
    <w:rsid w:val="00E0192E"/>
    <w:rsid w:val="00E01938"/>
    <w:rsid w:val="00E01C57"/>
    <w:rsid w:val="00E0241E"/>
    <w:rsid w:val="00E02985"/>
    <w:rsid w:val="00E02EA4"/>
    <w:rsid w:val="00E02EFD"/>
    <w:rsid w:val="00E037AE"/>
    <w:rsid w:val="00E039DD"/>
    <w:rsid w:val="00E03A1E"/>
    <w:rsid w:val="00E03BCB"/>
    <w:rsid w:val="00E03F86"/>
    <w:rsid w:val="00E042A9"/>
    <w:rsid w:val="00E0471A"/>
    <w:rsid w:val="00E04A18"/>
    <w:rsid w:val="00E04BF8"/>
    <w:rsid w:val="00E04E81"/>
    <w:rsid w:val="00E04F2B"/>
    <w:rsid w:val="00E05300"/>
    <w:rsid w:val="00E05603"/>
    <w:rsid w:val="00E05C66"/>
    <w:rsid w:val="00E05D7E"/>
    <w:rsid w:val="00E05E8F"/>
    <w:rsid w:val="00E05EB9"/>
    <w:rsid w:val="00E05F82"/>
    <w:rsid w:val="00E05FA2"/>
    <w:rsid w:val="00E06100"/>
    <w:rsid w:val="00E06677"/>
    <w:rsid w:val="00E066FE"/>
    <w:rsid w:val="00E06B9E"/>
    <w:rsid w:val="00E07412"/>
    <w:rsid w:val="00E0762A"/>
    <w:rsid w:val="00E07760"/>
    <w:rsid w:val="00E0793A"/>
    <w:rsid w:val="00E07C5B"/>
    <w:rsid w:val="00E07E20"/>
    <w:rsid w:val="00E07F21"/>
    <w:rsid w:val="00E10502"/>
    <w:rsid w:val="00E1059F"/>
    <w:rsid w:val="00E10A23"/>
    <w:rsid w:val="00E10D0B"/>
    <w:rsid w:val="00E11420"/>
    <w:rsid w:val="00E1183B"/>
    <w:rsid w:val="00E11AC0"/>
    <w:rsid w:val="00E11D2B"/>
    <w:rsid w:val="00E12AB2"/>
    <w:rsid w:val="00E12C10"/>
    <w:rsid w:val="00E130C3"/>
    <w:rsid w:val="00E1344D"/>
    <w:rsid w:val="00E136D2"/>
    <w:rsid w:val="00E13776"/>
    <w:rsid w:val="00E1418E"/>
    <w:rsid w:val="00E14713"/>
    <w:rsid w:val="00E14C74"/>
    <w:rsid w:val="00E15AF4"/>
    <w:rsid w:val="00E15EFB"/>
    <w:rsid w:val="00E169D3"/>
    <w:rsid w:val="00E17F4D"/>
    <w:rsid w:val="00E2019A"/>
    <w:rsid w:val="00E217D3"/>
    <w:rsid w:val="00E21BD9"/>
    <w:rsid w:val="00E22162"/>
    <w:rsid w:val="00E22365"/>
    <w:rsid w:val="00E22428"/>
    <w:rsid w:val="00E225A5"/>
    <w:rsid w:val="00E22E7B"/>
    <w:rsid w:val="00E23379"/>
    <w:rsid w:val="00E2392B"/>
    <w:rsid w:val="00E23DE6"/>
    <w:rsid w:val="00E23E9D"/>
    <w:rsid w:val="00E23FCA"/>
    <w:rsid w:val="00E24537"/>
    <w:rsid w:val="00E24FDE"/>
    <w:rsid w:val="00E2504E"/>
    <w:rsid w:val="00E250B4"/>
    <w:rsid w:val="00E25326"/>
    <w:rsid w:val="00E254D8"/>
    <w:rsid w:val="00E25749"/>
    <w:rsid w:val="00E25963"/>
    <w:rsid w:val="00E25EC8"/>
    <w:rsid w:val="00E266FA"/>
    <w:rsid w:val="00E269AA"/>
    <w:rsid w:val="00E26C16"/>
    <w:rsid w:val="00E2724B"/>
    <w:rsid w:val="00E303A6"/>
    <w:rsid w:val="00E30607"/>
    <w:rsid w:val="00E30851"/>
    <w:rsid w:val="00E30BF0"/>
    <w:rsid w:val="00E31A7D"/>
    <w:rsid w:val="00E31BCD"/>
    <w:rsid w:val="00E31C73"/>
    <w:rsid w:val="00E31ED6"/>
    <w:rsid w:val="00E31F21"/>
    <w:rsid w:val="00E327DD"/>
    <w:rsid w:val="00E32DEA"/>
    <w:rsid w:val="00E3375B"/>
    <w:rsid w:val="00E33CCB"/>
    <w:rsid w:val="00E33F1D"/>
    <w:rsid w:val="00E34311"/>
    <w:rsid w:val="00E34669"/>
    <w:rsid w:val="00E3524F"/>
    <w:rsid w:val="00E35C45"/>
    <w:rsid w:val="00E35C9D"/>
    <w:rsid w:val="00E35CBF"/>
    <w:rsid w:val="00E35DF7"/>
    <w:rsid w:val="00E36C52"/>
    <w:rsid w:val="00E36D94"/>
    <w:rsid w:val="00E36E75"/>
    <w:rsid w:val="00E3720A"/>
    <w:rsid w:val="00E3739B"/>
    <w:rsid w:val="00E376BD"/>
    <w:rsid w:val="00E377D2"/>
    <w:rsid w:val="00E37C2D"/>
    <w:rsid w:val="00E37DD8"/>
    <w:rsid w:val="00E37E68"/>
    <w:rsid w:val="00E400BA"/>
    <w:rsid w:val="00E40760"/>
    <w:rsid w:val="00E407F2"/>
    <w:rsid w:val="00E40D1A"/>
    <w:rsid w:val="00E40F6A"/>
    <w:rsid w:val="00E4118A"/>
    <w:rsid w:val="00E41709"/>
    <w:rsid w:val="00E42121"/>
    <w:rsid w:val="00E42513"/>
    <w:rsid w:val="00E426E9"/>
    <w:rsid w:val="00E42E06"/>
    <w:rsid w:val="00E43012"/>
    <w:rsid w:val="00E43210"/>
    <w:rsid w:val="00E436F1"/>
    <w:rsid w:val="00E43F4D"/>
    <w:rsid w:val="00E44110"/>
    <w:rsid w:val="00E44623"/>
    <w:rsid w:val="00E44CA0"/>
    <w:rsid w:val="00E44EFD"/>
    <w:rsid w:val="00E44FEB"/>
    <w:rsid w:val="00E452B0"/>
    <w:rsid w:val="00E45640"/>
    <w:rsid w:val="00E4586E"/>
    <w:rsid w:val="00E4641C"/>
    <w:rsid w:val="00E46997"/>
    <w:rsid w:val="00E46C39"/>
    <w:rsid w:val="00E46D79"/>
    <w:rsid w:val="00E47F9C"/>
    <w:rsid w:val="00E500DC"/>
    <w:rsid w:val="00E50202"/>
    <w:rsid w:val="00E5026F"/>
    <w:rsid w:val="00E50857"/>
    <w:rsid w:val="00E50E94"/>
    <w:rsid w:val="00E50F4B"/>
    <w:rsid w:val="00E513FE"/>
    <w:rsid w:val="00E51C43"/>
    <w:rsid w:val="00E5219A"/>
    <w:rsid w:val="00E522A8"/>
    <w:rsid w:val="00E525EE"/>
    <w:rsid w:val="00E527B0"/>
    <w:rsid w:val="00E527DD"/>
    <w:rsid w:val="00E52AAE"/>
    <w:rsid w:val="00E52CA5"/>
    <w:rsid w:val="00E53136"/>
    <w:rsid w:val="00E5364D"/>
    <w:rsid w:val="00E5379B"/>
    <w:rsid w:val="00E538E7"/>
    <w:rsid w:val="00E53A8C"/>
    <w:rsid w:val="00E53E86"/>
    <w:rsid w:val="00E54128"/>
    <w:rsid w:val="00E541C7"/>
    <w:rsid w:val="00E54217"/>
    <w:rsid w:val="00E5433A"/>
    <w:rsid w:val="00E544FE"/>
    <w:rsid w:val="00E54680"/>
    <w:rsid w:val="00E549B3"/>
    <w:rsid w:val="00E549B4"/>
    <w:rsid w:val="00E549F0"/>
    <w:rsid w:val="00E54E00"/>
    <w:rsid w:val="00E55606"/>
    <w:rsid w:val="00E5564C"/>
    <w:rsid w:val="00E5573E"/>
    <w:rsid w:val="00E558C9"/>
    <w:rsid w:val="00E55910"/>
    <w:rsid w:val="00E55E4F"/>
    <w:rsid w:val="00E567AE"/>
    <w:rsid w:val="00E56C23"/>
    <w:rsid w:val="00E56DD3"/>
    <w:rsid w:val="00E57656"/>
    <w:rsid w:val="00E5782D"/>
    <w:rsid w:val="00E605A7"/>
    <w:rsid w:val="00E60A38"/>
    <w:rsid w:val="00E60FDD"/>
    <w:rsid w:val="00E610A6"/>
    <w:rsid w:val="00E61E00"/>
    <w:rsid w:val="00E622C6"/>
    <w:rsid w:val="00E623D6"/>
    <w:rsid w:val="00E625BC"/>
    <w:rsid w:val="00E62868"/>
    <w:rsid w:val="00E628A5"/>
    <w:rsid w:val="00E63D36"/>
    <w:rsid w:val="00E640C9"/>
    <w:rsid w:val="00E642FC"/>
    <w:rsid w:val="00E64F16"/>
    <w:rsid w:val="00E65E18"/>
    <w:rsid w:val="00E65F97"/>
    <w:rsid w:val="00E65FBB"/>
    <w:rsid w:val="00E6606F"/>
    <w:rsid w:val="00E6677D"/>
    <w:rsid w:val="00E66A48"/>
    <w:rsid w:val="00E66EA1"/>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5EA"/>
    <w:rsid w:val="00E75A35"/>
    <w:rsid w:val="00E761BF"/>
    <w:rsid w:val="00E76296"/>
    <w:rsid w:val="00E77440"/>
    <w:rsid w:val="00E774F2"/>
    <w:rsid w:val="00E778A9"/>
    <w:rsid w:val="00E77ACD"/>
    <w:rsid w:val="00E77F21"/>
    <w:rsid w:val="00E80A6F"/>
    <w:rsid w:val="00E80D28"/>
    <w:rsid w:val="00E80E66"/>
    <w:rsid w:val="00E81227"/>
    <w:rsid w:val="00E8185C"/>
    <w:rsid w:val="00E82328"/>
    <w:rsid w:val="00E8265A"/>
    <w:rsid w:val="00E826BE"/>
    <w:rsid w:val="00E828E2"/>
    <w:rsid w:val="00E8305A"/>
    <w:rsid w:val="00E83118"/>
    <w:rsid w:val="00E8313E"/>
    <w:rsid w:val="00E83237"/>
    <w:rsid w:val="00E833DE"/>
    <w:rsid w:val="00E8386A"/>
    <w:rsid w:val="00E8423B"/>
    <w:rsid w:val="00E8433C"/>
    <w:rsid w:val="00E8445A"/>
    <w:rsid w:val="00E844D2"/>
    <w:rsid w:val="00E845C0"/>
    <w:rsid w:val="00E8467E"/>
    <w:rsid w:val="00E846E3"/>
    <w:rsid w:val="00E85342"/>
    <w:rsid w:val="00E8553D"/>
    <w:rsid w:val="00E85976"/>
    <w:rsid w:val="00E85C09"/>
    <w:rsid w:val="00E85D6F"/>
    <w:rsid w:val="00E85F69"/>
    <w:rsid w:val="00E86086"/>
    <w:rsid w:val="00E861EB"/>
    <w:rsid w:val="00E86448"/>
    <w:rsid w:val="00E86673"/>
    <w:rsid w:val="00E86818"/>
    <w:rsid w:val="00E86B8B"/>
    <w:rsid w:val="00E87311"/>
    <w:rsid w:val="00E8778A"/>
    <w:rsid w:val="00E87A0A"/>
    <w:rsid w:val="00E87D33"/>
    <w:rsid w:val="00E90205"/>
    <w:rsid w:val="00E904C0"/>
    <w:rsid w:val="00E906AF"/>
    <w:rsid w:val="00E91466"/>
    <w:rsid w:val="00E918E7"/>
    <w:rsid w:val="00E91B49"/>
    <w:rsid w:val="00E91EC4"/>
    <w:rsid w:val="00E9231A"/>
    <w:rsid w:val="00E924C2"/>
    <w:rsid w:val="00E92D95"/>
    <w:rsid w:val="00E935F1"/>
    <w:rsid w:val="00E93902"/>
    <w:rsid w:val="00E93E48"/>
    <w:rsid w:val="00E93F0E"/>
    <w:rsid w:val="00E94A58"/>
    <w:rsid w:val="00E94CA6"/>
    <w:rsid w:val="00E95174"/>
    <w:rsid w:val="00E95697"/>
    <w:rsid w:val="00E95A2A"/>
    <w:rsid w:val="00E95E91"/>
    <w:rsid w:val="00E95EA1"/>
    <w:rsid w:val="00E9649C"/>
    <w:rsid w:val="00E96B2F"/>
    <w:rsid w:val="00E9709E"/>
    <w:rsid w:val="00E97397"/>
    <w:rsid w:val="00E9796A"/>
    <w:rsid w:val="00E97FAB"/>
    <w:rsid w:val="00EA044A"/>
    <w:rsid w:val="00EA05E9"/>
    <w:rsid w:val="00EA0A0B"/>
    <w:rsid w:val="00EA0B43"/>
    <w:rsid w:val="00EA1875"/>
    <w:rsid w:val="00EA1CB4"/>
    <w:rsid w:val="00EA1DC0"/>
    <w:rsid w:val="00EA1E4C"/>
    <w:rsid w:val="00EA206E"/>
    <w:rsid w:val="00EA229E"/>
    <w:rsid w:val="00EA25B5"/>
    <w:rsid w:val="00EA263E"/>
    <w:rsid w:val="00EA2F2D"/>
    <w:rsid w:val="00EA3339"/>
    <w:rsid w:val="00EA33B5"/>
    <w:rsid w:val="00EA3E47"/>
    <w:rsid w:val="00EA3E86"/>
    <w:rsid w:val="00EA4263"/>
    <w:rsid w:val="00EA44EA"/>
    <w:rsid w:val="00EA490D"/>
    <w:rsid w:val="00EA5266"/>
    <w:rsid w:val="00EA54D2"/>
    <w:rsid w:val="00EA55F4"/>
    <w:rsid w:val="00EA5B8F"/>
    <w:rsid w:val="00EA6977"/>
    <w:rsid w:val="00EA6FA8"/>
    <w:rsid w:val="00EA7037"/>
    <w:rsid w:val="00EA7094"/>
    <w:rsid w:val="00EA7AA4"/>
    <w:rsid w:val="00EA7BF2"/>
    <w:rsid w:val="00EA7FD3"/>
    <w:rsid w:val="00EB03B4"/>
    <w:rsid w:val="00EB0D14"/>
    <w:rsid w:val="00EB140F"/>
    <w:rsid w:val="00EB1948"/>
    <w:rsid w:val="00EB198C"/>
    <w:rsid w:val="00EB1A7F"/>
    <w:rsid w:val="00EB1BD7"/>
    <w:rsid w:val="00EB1E2D"/>
    <w:rsid w:val="00EB2566"/>
    <w:rsid w:val="00EB29F2"/>
    <w:rsid w:val="00EB2A40"/>
    <w:rsid w:val="00EB2BF4"/>
    <w:rsid w:val="00EB2DB0"/>
    <w:rsid w:val="00EB3453"/>
    <w:rsid w:val="00EB37BB"/>
    <w:rsid w:val="00EB38B9"/>
    <w:rsid w:val="00EB3C5F"/>
    <w:rsid w:val="00EB436C"/>
    <w:rsid w:val="00EB4630"/>
    <w:rsid w:val="00EB49D6"/>
    <w:rsid w:val="00EB4C95"/>
    <w:rsid w:val="00EB5287"/>
    <w:rsid w:val="00EB592F"/>
    <w:rsid w:val="00EB5998"/>
    <w:rsid w:val="00EB5A3F"/>
    <w:rsid w:val="00EB6043"/>
    <w:rsid w:val="00EB6076"/>
    <w:rsid w:val="00EB6423"/>
    <w:rsid w:val="00EB6685"/>
    <w:rsid w:val="00EB6CD2"/>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4F7F"/>
    <w:rsid w:val="00EC5523"/>
    <w:rsid w:val="00EC5862"/>
    <w:rsid w:val="00EC6033"/>
    <w:rsid w:val="00EC60CC"/>
    <w:rsid w:val="00EC60D3"/>
    <w:rsid w:val="00EC61E4"/>
    <w:rsid w:val="00EC75DF"/>
    <w:rsid w:val="00EC77F9"/>
    <w:rsid w:val="00EC783E"/>
    <w:rsid w:val="00ED0217"/>
    <w:rsid w:val="00ED0A76"/>
    <w:rsid w:val="00ED0EDB"/>
    <w:rsid w:val="00ED10B6"/>
    <w:rsid w:val="00ED12ED"/>
    <w:rsid w:val="00ED2312"/>
    <w:rsid w:val="00ED29C2"/>
    <w:rsid w:val="00ED2EB5"/>
    <w:rsid w:val="00ED312A"/>
    <w:rsid w:val="00ED3396"/>
    <w:rsid w:val="00ED34B4"/>
    <w:rsid w:val="00ED3C4A"/>
    <w:rsid w:val="00ED42AB"/>
    <w:rsid w:val="00ED4797"/>
    <w:rsid w:val="00ED4F9C"/>
    <w:rsid w:val="00ED5658"/>
    <w:rsid w:val="00ED57A8"/>
    <w:rsid w:val="00ED5FE9"/>
    <w:rsid w:val="00ED60BB"/>
    <w:rsid w:val="00ED6145"/>
    <w:rsid w:val="00ED62B3"/>
    <w:rsid w:val="00ED6514"/>
    <w:rsid w:val="00ED6E1E"/>
    <w:rsid w:val="00ED6E77"/>
    <w:rsid w:val="00ED7181"/>
    <w:rsid w:val="00ED7316"/>
    <w:rsid w:val="00ED7701"/>
    <w:rsid w:val="00ED7BD2"/>
    <w:rsid w:val="00EE0D05"/>
    <w:rsid w:val="00EE12B8"/>
    <w:rsid w:val="00EE1AE2"/>
    <w:rsid w:val="00EE21B4"/>
    <w:rsid w:val="00EE2F2A"/>
    <w:rsid w:val="00EE323B"/>
    <w:rsid w:val="00EE363C"/>
    <w:rsid w:val="00EE414A"/>
    <w:rsid w:val="00EE459C"/>
    <w:rsid w:val="00EE4863"/>
    <w:rsid w:val="00EE48DA"/>
    <w:rsid w:val="00EE5096"/>
    <w:rsid w:val="00EE59C3"/>
    <w:rsid w:val="00EE5BBE"/>
    <w:rsid w:val="00EE61A2"/>
    <w:rsid w:val="00EE61C4"/>
    <w:rsid w:val="00EE69A6"/>
    <w:rsid w:val="00EE6D66"/>
    <w:rsid w:val="00EE7265"/>
    <w:rsid w:val="00EE7767"/>
    <w:rsid w:val="00EE7A3D"/>
    <w:rsid w:val="00EE7C6E"/>
    <w:rsid w:val="00EE7E25"/>
    <w:rsid w:val="00EF00F3"/>
    <w:rsid w:val="00EF0211"/>
    <w:rsid w:val="00EF02B4"/>
    <w:rsid w:val="00EF0D9F"/>
    <w:rsid w:val="00EF1354"/>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4FEE"/>
    <w:rsid w:val="00EF51BB"/>
    <w:rsid w:val="00EF5441"/>
    <w:rsid w:val="00EF589C"/>
    <w:rsid w:val="00EF5E38"/>
    <w:rsid w:val="00EF5FEC"/>
    <w:rsid w:val="00EF60D3"/>
    <w:rsid w:val="00EF61DE"/>
    <w:rsid w:val="00EF6202"/>
    <w:rsid w:val="00EF6555"/>
    <w:rsid w:val="00EF66AB"/>
    <w:rsid w:val="00EF6A76"/>
    <w:rsid w:val="00EF7096"/>
    <w:rsid w:val="00EF73E0"/>
    <w:rsid w:val="00EF77D7"/>
    <w:rsid w:val="00EF7C02"/>
    <w:rsid w:val="00EF7CF5"/>
    <w:rsid w:val="00F00387"/>
    <w:rsid w:val="00F00A3A"/>
    <w:rsid w:val="00F010A4"/>
    <w:rsid w:val="00F01810"/>
    <w:rsid w:val="00F0199C"/>
    <w:rsid w:val="00F01B29"/>
    <w:rsid w:val="00F01F8D"/>
    <w:rsid w:val="00F01FA3"/>
    <w:rsid w:val="00F02146"/>
    <w:rsid w:val="00F0247B"/>
    <w:rsid w:val="00F02566"/>
    <w:rsid w:val="00F026F2"/>
    <w:rsid w:val="00F039EA"/>
    <w:rsid w:val="00F03A89"/>
    <w:rsid w:val="00F03ADE"/>
    <w:rsid w:val="00F03F19"/>
    <w:rsid w:val="00F040E7"/>
    <w:rsid w:val="00F041B1"/>
    <w:rsid w:val="00F04279"/>
    <w:rsid w:val="00F048DA"/>
    <w:rsid w:val="00F04B11"/>
    <w:rsid w:val="00F04F6E"/>
    <w:rsid w:val="00F04F9F"/>
    <w:rsid w:val="00F052F9"/>
    <w:rsid w:val="00F053F6"/>
    <w:rsid w:val="00F0574E"/>
    <w:rsid w:val="00F05FF6"/>
    <w:rsid w:val="00F0604F"/>
    <w:rsid w:val="00F06202"/>
    <w:rsid w:val="00F06205"/>
    <w:rsid w:val="00F064D2"/>
    <w:rsid w:val="00F0662D"/>
    <w:rsid w:val="00F067A0"/>
    <w:rsid w:val="00F06C39"/>
    <w:rsid w:val="00F06C8C"/>
    <w:rsid w:val="00F07521"/>
    <w:rsid w:val="00F076B1"/>
    <w:rsid w:val="00F07A5F"/>
    <w:rsid w:val="00F07AFB"/>
    <w:rsid w:val="00F07CAF"/>
    <w:rsid w:val="00F10894"/>
    <w:rsid w:val="00F10CAE"/>
    <w:rsid w:val="00F10D8C"/>
    <w:rsid w:val="00F11224"/>
    <w:rsid w:val="00F116CE"/>
    <w:rsid w:val="00F11DAA"/>
    <w:rsid w:val="00F124F3"/>
    <w:rsid w:val="00F1330A"/>
    <w:rsid w:val="00F133BA"/>
    <w:rsid w:val="00F13518"/>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56D"/>
    <w:rsid w:val="00F17636"/>
    <w:rsid w:val="00F1764F"/>
    <w:rsid w:val="00F17F7F"/>
    <w:rsid w:val="00F2002E"/>
    <w:rsid w:val="00F2037F"/>
    <w:rsid w:val="00F20DF1"/>
    <w:rsid w:val="00F213AB"/>
    <w:rsid w:val="00F21593"/>
    <w:rsid w:val="00F223CF"/>
    <w:rsid w:val="00F2265A"/>
    <w:rsid w:val="00F22978"/>
    <w:rsid w:val="00F22B94"/>
    <w:rsid w:val="00F22E58"/>
    <w:rsid w:val="00F230C3"/>
    <w:rsid w:val="00F231D7"/>
    <w:rsid w:val="00F240ED"/>
    <w:rsid w:val="00F246F0"/>
    <w:rsid w:val="00F24BFC"/>
    <w:rsid w:val="00F25192"/>
    <w:rsid w:val="00F25359"/>
    <w:rsid w:val="00F259A5"/>
    <w:rsid w:val="00F260BD"/>
    <w:rsid w:val="00F263EF"/>
    <w:rsid w:val="00F265C7"/>
    <w:rsid w:val="00F267D7"/>
    <w:rsid w:val="00F26B3C"/>
    <w:rsid w:val="00F273A9"/>
    <w:rsid w:val="00F27751"/>
    <w:rsid w:val="00F27B49"/>
    <w:rsid w:val="00F27C13"/>
    <w:rsid w:val="00F27D9B"/>
    <w:rsid w:val="00F27E85"/>
    <w:rsid w:val="00F27EA3"/>
    <w:rsid w:val="00F301ED"/>
    <w:rsid w:val="00F3042B"/>
    <w:rsid w:val="00F304CC"/>
    <w:rsid w:val="00F30767"/>
    <w:rsid w:val="00F30786"/>
    <w:rsid w:val="00F30CB8"/>
    <w:rsid w:val="00F30F8D"/>
    <w:rsid w:val="00F31565"/>
    <w:rsid w:val="00F315FD"/>
    <w:rsid w:val="00F317EE"/>
    <w:rsid w:val="00F319B6"/>
    <w:rsid w:val="00F319FA"/>
    <w:rsid w:val="00F31C9A"/>
    <w:rsid w:val="00F3262E"/>
    <w:rsid w:val="00F326D2"/>
    <w:rsid w:val="00F329FF"/>
    <w:rsid w:val="00F32CFB"/>
    <w:rsid w:val="00F32EBB"/>
    <w:rsid w:val="00F337AF"/>
    <w:rsid w:val="00F33D04"/>
    <w:rsid w:val="00F34537"/>
    <w:rsid w:val="00F3485B"/>
    <w:rsid w:val="00F34EEC"/>
    <w:rsid w:val="00F35185"/>
    <w:rsid w:val="00F35E11"/>
    <w:rsid w:val="00F35EED"/>
    <w:rsid w:val="00F36396"/>
    <w:rsid w:val="00F366E9"/>
    <w:rsid w:val="00F36A43"/>
    <w:rsid w:val="00F36C3D"/>
    <w:rsid w:val="00F36E24"/>
    <w:rsid w:val="00F371E0"/>
    <w:rsid w:val="00F3784A"/>
    <w:rsid w:val="00F402EC"/>
    <w:rsid w:val="00F403CE"/>
    <w:rsid w:val="00F40760"/>
    <w:rsid w:val="00F4097A"/>
    <w:rsid w:val="00F40E9D"/>
    <w:rsid w:val="00F41370"/>
    <w:rsid w:val="00F415BC"/>
    <w:rsid w:val="00F41707"/>
    <w:rsid w:val="00F41E93"/>
    <w:rsid w:val="00F42484"/>
    <w:rsid w:val="00F425BE"/>
    <w:rsid w:val="00F4276F"/>
    <w:rsid w:val="00F42AFB"/>
    <w:rsid w:val="00F435E4"/>
    <w:rsid w:val="00F43A7E"/>
    <w:rsid w:val="00F43BAF"/>
    <w:rsid w:val="00F43BE7"/>
    <w:rsid w:val="00F43D4E"/>
    <w:rsid w:val="00F43E01"/>
    <w:rsid w:val="00F43F42"/>
    <w:rsid w:val="00F43F59"/>
    <w:rsid w:val="00F44A88"/>
    <w:rsid w:val="00F4520B"/>
    <w:rsid w:val="00F455E3"/>
    <w:rsid w:val="00F45639"/>
    <w:rsid w:val="00F45775"/>
    <w:rsid w:val="00F45838"/>
    <w:rsid w:val="00F45BCE"/>
    <w:rsid w:val="00F45CFE"/>
    <w:rsid w:val="00F4610F"/>
    <w:rsid w:val="00F46133"/>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0E3C"/>
    <w:rsid w:val="00F513AD"/>
    <w:rsid w:val="00F514D2"/>
    <w:rsid w:val="00F519CB"/>
    <w:rsid w:val="00F524A6"/>
    <w:rsid w:val="00F524C7"/>
    <w:rsid w:val="00F5291A"/>
    <w:rsid w:val="00F52943"/>
    <w:rsid w:val="00F52E86"/>
    <w:rsid w:val="00F52ED1"/>
    <w:rsid w:val="00F530F5"/>
    <w:rsid w:val="00F53825"/>
    <w:rsid w:val="00F53CE9"/>
    <w:rsid w:val="00F541E9"/>
    <w:rsid w:val="00F545DB"/>
    <w:rsid w:val="00F547AA"/>
    <w:rsid w:val="00F5486B"/>
    <w:rsid w:val="00F549E1"/>
    <w:rsid w:val="00F54F7E"/>
    <w:rsid w:val="00F54FAF"/>
    <w:rsid w:val="00F55424"/>
    <w:rsid w:val="00F55477"/>
    <w:rsid w:val="00F55A81"/>
    <w:rsid w:val="00F55D02"/>
    <w:rsid w:val="00F55F2E"/>
    <w:rsid w:val="00F5728F"/>
    <w:rsid w:val="00F57424"/>
    <w:rsid w:val="00F57801"/>
    <w:rsid w:val="00F579D3"/>
    <w:rsid w:val="00F601A5"/>
    <w:rsid w:val="00F60A75"/>
    <w:rsid w:val="00F60D72"/>
    <w:rsid w:val="00F61054"/>
    <w:rsid w:val="00F6126A"/>
    <w:rsid w:val="00F61996"/>
    <w:rsid w:val="00F62208"/>
    <w:rsid w:val="00F62238"/>
    <w:rsid w:val="00F62A1F"/>
    <w:rsid w:val="00F62AB6"/>
    <w:rsid w:val="00F62C68"/>
    <w:rsid w:val="00F63119"/>
    <w:rsid w:val="00F633D3"/>
    <w:rsid w:val="00F63720"/>
    <w:rsid w:val="00F63F0A"/>
    <w:rsid w:val="00F6471D"/>
    <w:rsid w:val="00F647D1"/>
    <w:rsid w:val="00F64943"/>
    <w:rsid w:val="00F64E49"/>
    <w:rsid w:val="00F650A2"/>
    <w:rsid w:val="00F65693"/>
    <w:rsid w:val="00F657B2"/>
    <w:rsid w:val="00F65B35"/>
    <w:rsid w:val="00F662FF"/>
    <w:rsid w:val="00F668DE"/>
    <w:rsid w:val="00F66C7C"/>
    <w:rsid w:val="00F66C9E"/>
    <w:rsid w:val="00F67189"/>
    <w:rsid w:val="00F6740A"/>
    <w:rsid w:val="00F67656"/>
    <w:rsid w:val="00F67731"/>
    <w:rsid w:val="00F67C20"/>
    <w:rsid w:val="00F707EF"/>
    <w:rsid w:val="00F70835"/>
    <w:rsid w:val="00F70B92"/>
    <w:rsid w:val="00F70DA4"/>
    <w:rsid w:val="00F7139F"/>
    <w:rsid w:val="00F7140B"/>
    <w:rsid w:val="00F71BC1"/>
    <w:rsid w:val="00F71D3F"/>
    <w:rsid w:val="00F71E01"/>
    <w:rsid w:val="00F71EB8"/>
    <w:rsid w:val="00F721D6"/>
    <w:rsid w:val="00F72A4E"/>
    <w:rsid w:val="00F731DD"/>
    <w:rsid w:val="00F73258"/>
    <w:rsid w:val="00F73369"/>
    <w:rsid w:val="00F73A85"/>
    <w:rsid w:val="00F73AA5"/>
    <w:rsid w:val="00F73B11"/>
    <w:rsid w:val="00F73B82"/>
    <w:rsid w:val="00F73F23"/>
    <w:rsid w:val="00F74830"/>
    <w:rsid w:val="00F74C09"/>
    <w:rsid w:val="00F74D46"/>
    <w:rsid w:val="00F75642"/>
    <w:rsid w:val="00F7564B"/>
    <w:rsid w:val="00F75820"/>
    <w:rsid w:val="00F7593D"/>
    <w:rsid w:val="00F75977"/>
    <w:rsid w:val="00F75C2B"/>
    <w:rsid w:val="00F75C7F"/>
    <w:rsid w:val="00F75EB2"/>
    <w:rsid w:val="00F75FB8"/>
    <w:rsid w:val="00F7601B"/>
    <w:rsid w:val="00F760B5"/>
    <w:rsid w:val="00F76204"/>
    <w:rsid w:val="00F765FF"/>
    <w:rsid w:val="00F7798B"/>
    <w:rsid w:val="00F77FFE"/>
    <w:rsid w:val="00F8054A"/>
    <w:rsid w:val="00F805BD"/>
    <w:rsid w:val="00F805EE"/>
    <w:rsid w:val="00F80751"/>
    <w:rsid w:val="00F80B0B"/>
    <w:rsid w:val="00F81E7E"/>
    <w:rsid w:val="00F82170"/>
    <w:rsid w:val="00F82216"/>
    <w:rsid w:val="00F8228D"/>
    <w:rsid w:val="00F82735"/>
    <w:rsid w:val="00F82C2F"/>
    <w:rsid w:val="00F82D7F"/>
    <w:rsid w:val="00F82FFC"/>
    <w:rsid w:val="00F832CA"/>
    <w:rsid w:val="00F83AB6"/>
    <w:rsid w:val="00F83D77"/>
    <w:rsid w:val="00F84219"/>
    <w:rsid w:val="00F8498B"/>
    <w:rsid w:val="00F851CA"/>
    <w:rsid w:val="00F85816"/>
    <w:rsid w:val="00F85871"/>
    <w:rsid w:val="00F85B1F"/>
    <w:rsid w:val="00F85B79"/>
    <w:rsid w:val="00F85C81"/>
    <w:rsid w:val="00F85C90"/>
    <w:rsid w:val="00F86137"/>
    <w:rsid w:val="00F86295"/>
    <w:rsid w:val="00F862D5"/>
    <w:rsid w:val="00F863E0"/>
    <w:rsid w:val="00F869B6"/>
    <w:rsid w:val="00F873FD"/>
    <w:rsid w:val="00F87A50"/>
    <w:rsid w:val="00F87B8C"/>
    <w:rsid w:val="00F9173C"/>
    <w:rsid w:val="00F918F7"/>
    <w:rsid w:val="00F91B1B"/>
    <w:rsid w:val="00F91BB5"/>
    <w:rsid w:val="00F91D51"/>
    <w:rsid w:val="00F91E4F"/>
    <w:rsid w:val="00F91FE9"/>
    <w:rsid w:val="00F92159"/>
    <w:rsid w:val="00F923EC"/>
    <w:rsid w:val="00F92476"/>
    <w:rsid w:val="00F92801"/>
    <w:rsid w:val="00F93325"/>
    <w:rsid w:val="00F9332D"/>
    <w:rsid w:val="00F93EAD"/>
    <w:rsid w:val="00F93FAE"/>
    <w:rsid w:val="00F941CC"/>
    <w:rsid w:val="00F94B5A"/>
    <w:rsid w:val="00F95274"/>
    <w:rsid w:val="00F957DA"/>
    <w:rsid w:val="00F96A8B"/>
    <w:rsid w:val="00F96F59"/>
    <w:rsid w:val="00F970BF"/>
    <w:rsid w:val="00F9746A"/>
    <w:rsid w:val="00FA0114"/>
    <w:rsid w:val="00FA0688"/>
    <w:rsid w:val="00FA070E"/>
    <w:rsid w:val="00FA09AD"/>
    <w:rsid w:val="00FA19CA"/>
    <w:rsid w:val="00FA19F6"/>
    <w:rsid w:val="00FA208E"/>
    <w:rsid w:val="00FA20A2"/>
    <w:rsid w:val="00FA2305"/>
    <w:rsid w:val="00FA23AA"/>
    <w:rsid w:val="00FA2E3A"/>
    <w:rsid w:val="00FA303A"/>
    <w:rsid w:val="00FA31F2"/>
    <w:rsid w:val="00FA364C"/>
    <w:rsid w:val="00FA37A1"/>
    <w:rsid w:val="00FA37C3"/>
    <w:rsid w:val="00FA3BBA"/>
    <w:rsid w:val="00FA3FBE"/>
    <w:rsid w:val="00FA3FCB"/>
    <w:rsid w:val="00FA425D"/>
    <w:rsid w:val="00FA4B06"/>
    <w:rsid w:val="00FA4B17"/>
    <w:rsid w:val="00FA5201"/>
    <w:rsid w:val="00FA58C5"/>
    <w:rsid w:val="00FA596C"/>
    <w:rsid w:val="00FA5F3F"/>
    <w:rsid w:val="00FA6320"/>
    <w:rsid w:val="00FA6721"/>
    <w:rsid w:val="00FA6755"/>
    <w:rsid w:val="00FA6CA3"/>
    <w:rsid w:val="00FA71A1"/>
    <w:rsid w:val="00FA7326"/>
    <w:rsid w:val="00FA7DB6"/>
    <w:rsid w:val="00FA7F2C"/>
    <w:rsid w:val="00FA7FE0"/>
    <w:rsid w:val="00FB01CF"/>
    <w:rsid w:val="00FB02B8"/>
    <w:rsid w:val="00FB035D"/>
    <w:rsid w:val="00FB05EA"/>
    <w:rsid w:val="00FB06F1"/>
    <w:rsid w:val="00FB0701"/>
    <w:rsid w:val="00FB0740"/>
    <w:rsid w:val="00FB079A"/>
    <w:rsid w:val="00FB0B69"/>
    <w:rsid w:val="00FB0F27"/>
    <w:rsid w:val="00FB1532"/>
    <w:rsid w:val="00FB222F"/>
    <w:rsid w:val="00FB22C6"/>
    <w:rsid w:val="00FB2918"/>
    <w:rsid w:val="00FB2C82"/>
    <w:rsid w:val="00FB2CAD"/>
    <w:rsid w:val="00FB3255"/>
    <w:rsid w:val="00FB43F9"/>
    <w:rsid w:val="00FB46D3"/>
    <w:rsid w:val="00FB48C8"/>
    <w:rsid w:val="00FB4911"/>
    <w:rsid w:val="00FB4B13"/>
    <w:rsid w:val="00FB50EA"/>
    <w:rsid w:val="00FB5190"/>
    <w:rsid w:val="00FB5990"/>
    <w:rsid w:val="00FB5A89"/>
    <w:rsid w:val="00FB5C67"/>
    <w:rsid w:val="00FB5F7C"/>
    <w:rsid w:val="00FB60CB"/>
    <w:rsid w:val="00FB6671"/>
    <w:rsid w:val="00FB6EF6"/>
    <w:rsid w:val="00FB7219"/>
    <w:rsid w:val="00FB7571"/>
    <w:rsid w:val="00FB7FE8"/>
    <w:rsid w:val="00FC00AC"/>
    <w:rsid w:val="00FC0225"/>
    <w:rsid w:val="00FC031C"/>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403"/>
    <w:rsid w:val="00FC3771"/>
    <w:rsid w:val="00FC3C07"/>
    <w:rsid w:val="00FC3DEA"/>
    <w:rsid w:val="00FC4405"/>
    <w:rsid w:val="00FC445B"/>
    <w:rsid w:val="00FC4604"/>
    <w:rsid w:val="00FC46B8"/>
    <w:rsid w:val="00FC48F6"/>
    <w:rsid w:val="00FC4DBC"/>
    <w:rsid w:val="00FC50EE"/>
    <w:rsid w:val="00FC5189"/>
    <w:rsid w:val="00FC51AB"/>
    <w:rsid w:val="00FC5212"/>
    <w:rsid w:val="00FC57D0"/>
    <w:rsid w:val="00FC5CD9"/>
    <w:rsid w:val="00FC5E3E"/>
    <w:rsid w:val="00FC718E"/>
    <w:rsid w:val="00FC7585"/>
    <w:rsid w:val="00FD04F3"/>
    <w:rsid w:val="00FD09F8"/>
    <w:rsid w:val="00FD0D5D"/>
    <w:rsid w:val="00FD0DDC"/>
    <w:rsid w:val="00FD0F79"/>
    <w:rsid w:val="00FD0F95"/>
    <w:rsid w:val="00FD1261"/>
    <w:rsid w:val="00FD1915"/>
    <w:rsid w:val="00FD2606"/>
    <w:rsid w:val="00FD2694"/>
    <w:rsid w:val="00FD2B88"/>
    <w:rsid w:val="00FD2D8A"/>
    <w:rsid w:val="00FD2DC8"/>
    <w:rsid w:val="00FD337D"/>
    <w:rsid w:val="00FD3432"/>
    <w:rsid w:val="00FD3434"/>
    <w:rsid w:val="00FD34ED"/>
    <w:rsid w:val="00FD3B42"/>
    <w:rsid w:val="00FD3D93"/>
    <w:rsid w:val="00FD407F"/>
    <w:rsid w:val="00FD416F"/>
    <w:rsid w:val="00FD439B"/>
    <w:rsid w:val="00FD4669"/>
    <w:rsid w:val="00FD4C16"/>
    <w:rsid w:val="00FD54B4"/>
    <w:rsid w:val="00FD57BC"/>
    <w:rsid w:val="00FD59FB"/>
    <w:rsid w:val="00FD5BD4"/>
    <w:rsid w:val="00FD62D4"/>
    <w:rsid w:val="00FD6BF4"/>
    <w:rsid w:val="00FD79AB"/>
    <w:rsid w:val="00FE087D"/>
    <w:rsid w:val="00FE0CD7"/>
    <w:rsid w:val="00FE16B2"/>
    <w:rsid w:val="00FE1B44"/>
    <w:rsid w:val="00FE200C"/>
    <w:rsid w:val="00FE213F"/>
    <w:rsid w:val="00FE21A9"/>
    <w:rsid w:val="00FE23CB"/>
    <w:rsid w:val="00FE2D92"/>
    <w:rsid w:val="00FE318B"/>
    <w:rsid w:val="00FE3551"/>
    <w:rsid w:val="00FE364B"/>
    <w:rsid w:val="00FE367F"/>
    <w:rsid w:val="00FE50AF"/>
    <w:rsid w:val="00FE5A05"/>
    <w:rsid w:val="00FE5AC5"/>
    <w:rsid w:val="00FE5B28"/>
    <w:rsid w:val="00FE60FA"/>
    <w:rsid w:val="00FE6439"/>
    <w:rsid w:val="00FE6531"/>
    <w:rsid w:val="00FE6D0B"/>
    <w:rsid w:val="00FE6E0C"/>
    <w:rsid w:val="00FE6E93"/>
    <w:rsid w:val="00FE743F"/>
    <w:rsid w:val="00FE7A11"/>
    <w:rsid w:val="00FE7D5E"/>
    <w:rsid w:val="00FF0869"/>
    <w:rsid w:val="00FF0888"/>
    <w:rsid w:val="00FF0D5D"/>
    <w:rsid w:val="00FF185C"/>
    <w:rsid w:val="00FF2056"/>
    <w:rsid w:val="00FF20F9"/>
    <w:rsid w:val="00FF2831"/>
    <w:rsid w:val="00FF29A6"/>
    <w:rsid w:val="00FF2C52"/>
    <w:rsid w:val="00FF3533"/>
    <w:rsid w:val="00FF3A35"/>
    <w:rsid w:val="00FF3C2B"/>
    <w:rsid w:val="00FF3DE7"/>
    <w:rsid w:val="00FF3DF1"/>
    <w:rsid w:val="00FF443B"/>
    <w:rsid w:val="00FF4A8F"/>
    <w:rsid w:val="00FF4FEA"/>
    <w:rsid w:val="00FF54CD"/>
    <w:rsid w:val="00FF5AD8"/>
    <w:rsid w:val="00FF628C"/>
    <w:rsid w:val="00FF660B"/>
    <w:rsid w:val="00FF69FD"/>
    <w:rsid w:val="00FF6A0A"/>
    <w:rsid w:val="00FF70DA"/>
    <w:rsid w:val="00FF7539"/>
    <w:rsid w:val="00FF7BC6"/>
    <w:rsid w:val="00FF7DBB"/>
    <w:rsid w:val="54E8F786"/>
    <w:rsid w:val="74C7D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8E7240D4-519D-41E4-934F-8EA60FB5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Default Paragraph Font" w:uiPriority="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2D6E82"/>
    <w:pPr>
      <w:numPr>
        <w:numId w:val="37"/>
      </w:numPr>
      <w:tabs>
        <w:tab w:val="clear" w:pos="567"/>
      </w:tabs>
    </w:pPr>
  </w:style>
  <w:style w:type="paragraph" w:styleId="ListBullet2">
    <w:name w:val="List Bullet 2"/>
    <w:basedOn w:val="ListBullet"/>
    <w:rsid w:val="002D6E82"/>
    <w:pPr>
      <w:numPr>
        <w:ilvl w:val="1"/>
      </w:numPr>
      <w:tabs>
        <w:tab w:val="clear" w:pos="1134"/>
      </w:tabs>
    </w:pPr>
  </w:style>
  <w:style w:type="paragraph" w:styleId="ListBullet3">
    <w:name w:val="List Bullet 3"/>
    <w:basedOn w:val="ListBullet2"/>
    <w:rsid w:val="002D6E82"/>
    <w:pPr>
      <w:numPr>
        <w:ilvl w:val="2"/>
      </w:numPr>
      <w:tabs>
        <w:tab w:val="clear" w:pos="1701"/>
      </w:tabs>
    </w:pPr>
  </w:style>
  <w:style w:type="paragraph" w:styleId="ListBullet4">
    <w:name w:val="List Bullet 4"/>
    <w:basedOn w:val="ListBullet3"/>
    <w:rsid w:val="002D6E82"/>
    <w:pPr>
      <w:numPr>
        <w:ilvl w:val="3"/>
      </w:numPr>
      <w:tabs>
        <w:tab w:val="clear" w:pos="2268"/>
      </w:tabs>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2D6E82"/>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customStyle="1" w:styleId="UnresolvedMention1">
    <w:name w:val="Unresolved Mention1"/>
    <w:basedOn w:val="DefaultParagraphFont"/>
    <w:uiPriority w:val="99"/>
    <w:semiHidden/>
    <w:unhideWhenUsed/>
    <w:rsid w:val="00A10B9E"/>
    <w:rPr>
      <w:color w:val="605E5C"/>
      <w:shd w:val="clear" w:color="auto" w:fill="E1DFDD"/>
    </w:rPr>
  </w:style>
  <w:style w:type="character" w:styleId="UnresolvedMention">
    <w:name w:val="Unresolved Mention"/>
    <w:basedOn w:val="DefaultParagraphFont"/>
    <w:uiPriority w:val="99"/>
    <w:semiHidden/>
    <w:unhideWhenUsed/>
    <w:rsid w:val="00F31C9A"/>
    <w:rPr>
      <w:color w:val="605E5C"/>
      <w:shd w:val="clear" w:color="auto" w:fill="E1DFDD"/>
    </w:rPr>
  </w:style>
  <w:style w:type="paragraph" w:customStyle="1" w:styleId="Questions">
    <w:name w:val="Questions"/>
    <w:basedOn w:val="BodyText"/>
    <w:qFormat/>
    <w:rsid w:val="00041D22"/>
    <w:rPr>
      <w:b/>
      <w: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ress-files.anu.edu.au/downloads/press/p314521/pdf/10.-Australian-Sub-National-Compacts-with-the-Not-For-Profit-Sector.pdf" TargetMode="External"/><Relationship Id="rId2" Type="http://schemas.openxmlformats.org/officeDocument/2006/relationships/hyperlink" Target="https://www.cmtedd.act.gov.au/__data/assets/pdf_file/0008/521486/The-Social-Compact_web-version2.pdf" TargetMode="External"/><Relationship Id="rId1" Type="http://schemas.openxmlformats.org/officeDocument/2006/relationships/hyperlink" Target="https://www.communityservices.act.gov.au/__data/assets/pdf_file/0003/1423983/Strengthening-Partnerships-Commissioning-for-Social-Impage-Discussion-Paper_v2.pdf" TargetMode="External"/><Relationship Id="rId5" Type="http://schemas.openxmlformats.org/officeDocument/2006/relationships/hyperlink" Target="http://www.coproductionscotland.org.uk/about/what-is-co-production" TargetMode="External"/><Relationship Id="rId4" Type="http://schemas.openxmlformats.org/officeDocument/2006/relationships/hyperlink" Target="https://www.betterservices.act.gov.au/__data/assets/pdf_file/0010/599860/Human-Services-Blueprint-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3.xml><?xml version="1.0" encoding="utf-8"?>
<ds:datastoreItem xmlns:ds="http://schemas.openxmlformats.org/officeDocument/2006/customXml" ds:itemID="{6043E59C-69D8-4FBB-999B-D301847F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403CE-D231-4A2E-AF17-76D7236F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385</TotalTime>
  <Pages>14</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26751</CharactersWithSpaces>
  <SharedDoc>false</SharedDoc>
  <HLinks>
    <vt:vector size="48" baseType="variant">
      <vt:variant>
        <vt:i4>1835056</vt:i4>
      </vt:variant>
      <vt:variant>
        <vt:i4>41</vt:i4>
      </vt:variant>
      <vt:variant>
        <vt:i4>0</vt:i4>
      </vt:variant>
      <vt:variant>
        <vt:i4>5</vt:i4>
      </vt:variant>
      <vt:variant>
        <vt:lpwstr/>
      </vt:variant>
      <vt:variant>
        <vt:lpwstr>_Toc324171091</vt:lpwstr>
      </vt:variant>
      <vt:variant>
        <vt:i4>1835056</vt:i4>
      </vt:variant>
      <vt:variant>
        <vt:i4>35</vt:i4>
      </vt:variant>
      <vt:variant>
        <vt:i4>0</vt:i4>
      </vt:variant>
      <vt:variant>
        <vt:i4>5</vt:i4>
      </vt:variant>
      <vt:variant>
        <vt:lpwstr/>
      </vt:variant>
      <vt:variant>
        <vt:lpwstr>_Toc324171090</vt:lpwstr>
      </vt:variant>
      <vt:variant>
        <vt:i4>1900592</vt:i4>
      </vt:variant>
      <vt:variant>
        <vt:i4>29</vt:i4>
      </vt:variant>
      <vt:variant>
        <vt:i4>0</vt:i4>
      </vt:variant>
      <vt:variant>
        <vt:i4>5</vt:i4>
      </vt:variant>
      <vt:variant>
        <vt:lpwstr/>
      </vt:variant>
      <vt:variant>
        <vt:lpwstr>_Toc324171089</vt:lpwstr>
      </vt:variant>
      <vt:variant>
        <vt:i4>1900592</vt:i4>
      </vt:variant>
      <vt:variant>
        <vt:i4>23</vt:i4>
      </vt:variant>
      <vt:variant>
        <vt:i4>0</vt:i4>
      </vt:variant>
      <vt:variant>
        <vt:i4>5</vt:i4>
      </vt:variant>
      <vt:variant>
        <vt:lpwstr/>
      </vt:variant>
      <vt:variant>
        <vt:lpwstr>_Toc324171088</vt:lpwstr>
      </vt:variant>
      <vt:variant>
        <vt:i4>1900592</vt:i4>
      </vt:variant>
      <vt:variant>
        <vt:i4>17</vt:i4>
      </vt:variant>
      <vt:variant>
        <vt:i4>0</vt:i4>
      </vt:variant>
      <vt:variant>
        <vt:i4>5</vt:i4>
      </vt:variant>
      <vt:variant>
        <vt:lpwstr/>
      </vt:variant>
      <vt:variant>
        <vt:lpwstr>_Toc324171087</vt:lpwstr>
      </vt:variant>
      <vt:variant>
        <vt:i4>1900592</vt:i4>
      </vt:variant>
      <vt:variant>
        <vt:i4>11</vt:i4>
      </vt:variant>
      <vt:variant>
        <vt:i4>0</vt:i4>
      </vt:variant>
      <vt:variant>
        <vt:i4>5</vt:i4>
      </vt:variant>
      <vt:variant>
        <vt:lpwstr/>
      </vt:variant>
      <vt:variant>
        <vt:lpwstr>_Toc324171086</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Strengthening Partnerships: Commissioning for Social Impact – Discussion Paper</dc:title>
  <dc:subject/>
  <dc:creator/>
  <cp:keywords/>
  <dc:description/>
  <cp:lastModifiedBy>Suzanne Richardson</cp:lastModifiedBy>
  <cp:revision>146</cp:revision>
  <cp:lastPrinted>2011-07-22T20:29:00Z</cp:lastPrinted>
  <dcterms:created xsi:type="dcterms:W3CDTF">2019-12-08T22:25:00Z</dcterms:created>
  <dcterms:modified xsi:type="dcterms:W3CDTF">2019-12-10T00:47:00Z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