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11AD" w14:textId="08C78FF2" w:rsidR="00126BCE" w:rsidRDefault="009D1DAD" w:rsidP="00C30856">
      <w:pPr>
        <w:pStyle w:val="BodyText"/>
        <w:jc w:val="center"/>
        <w:rPr>
          <w:b/>
          <w:bCs/>
          <w:color w:val="808080"/>
          <w:sz w:val="36"/>
          <w:szCs w:val="36"/>
        </w:rPr>
      </w:pPr>
      <w:r>
        <w:rPr>
          <w:b/>
          <w:noProof/>
          <w:color w:val="808080"/>
          <w:sz w:val="36"/>
          <w:lang w:eastAsia="en-AU"/>
        </w:rPr>
        <w:drawing>
          <wp:inline distT="0" distB="0" distL="0" distR="0" wp14:anchorId="4180F5F5" wp14:editId="3C2B1E99">
            <wp:extent cx="1605600" cy="601200"/>
            <wp:effectExtent l="0" t="0" r="0" b="889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00" cy="601200"/>
                    </a:xfrm>
                    <a:prstGeom prst="rect">
                      <a:avLst/>
                    </a:prstGeom>
                    <a:noFill/>
                  </pic:spPr>
                </pic:pic>
              </a:graphicData>
            </a:graphic>
          </wp:inline>
        </w:drawing>
      </w:r>
    </w:p>
    <w:p w14:paraId="5AD59F8A" w14:textId="52A2D68B" w:rsidR="00C248B2" w:rsidRPr="00F67C2E" w:rsidRDefault="00126BCE" w:rsidP="00C30856">
      <w:pPr>
        <w:pStyle w:val="Subtitle"/>
      </w:pPr>
      <w:r w:rsidRPr="00F67C2E">
        <w:t xml:space="preserve">ACTCOSS </w:t>
      </w:r>
      <w:r w:rsidR="000429DA">
        <w:t xml:space="preserve">2020 </w:t>
      </w:r>
      <w:r w:rsidR="00F931DF" w:rsidRPr="00F67C2E">
        <w:t>ACT Election Issue Brief</w:t>
      </w:r>
    </w:p>
    <w:p w14:paraId="07B1DE8D" w14:textId="73BF14A5" w:rsidR="7CB9B2A2" w:rsidRPr="00F67C2E" w:rsidRDefault="003F4518" w:rsidP="00C30856">
      <w:pPr>
        <w:pStyle w:val="Title"/>
      </w:pPr>
      <w:r w:rsidRPr="5E19B3C9">
        <w:t>Supportin</w:t>
      </w:r>
      <w:r w:rsidR="011A01CC" w:rsidRPr="5E19B3C9">
        <w:t xml:space="preserve">g </w:t>
      </w:r>
      <w:r w:rsidR="006617FD">
        <w:t xml:space="preserve">Canberra’s </w:t>
      </w:r>
      <w:r w:rsidR="001A7989">
        <w:t>W</w:t>
      </w:r>
      <w:r w:rsidR="011A01CC" w:rsidRPr="5E19B3C9">
        <w:t xml:space="preserve">omen, </w:t>
      </w:r>
      <w:r w:rsidR="001A7989">
        <w:t>C</w:t>
      </w:r>
      <w:r w:rsidR="011A01CC" w:rsidRPr="5E19B3C9">
        <w:t>hildren</w:t>
      </w:r>
      <w:r w:rsidRPr="5E19B3C9">
        <w:t xml:space="preserve"> </w:t>
      </w:r>
      <w:r w:rsidR="00BB581C">
        <w:br/>
      </w:r>
      <w:r w:rsidRPr="5E19B3C9">
        <w:t xml:space="preserve">and </w:t>
      </w:r>
      <w:r w:rsidR="001A7989">
        <w:t>F</w:t>
      </w:r>
      <w:r w:rsidRPr="5E19B3C9">
        <w:t>amilies</w:t>
      </w:r>
    </w:p>
    <w:p w14:paraId="5E0711BF" w14:textId="13E5023F" w:rsidR="02D98E28" w:rsidRDefault="02D98E28" w:rsidP="65750C53">
      <w:pPr>
        <w:pStyle w:val="Heading1"/>
        <w:rPr>
          <w:rFonts w:eastAsia="Arial"/>
        </w:rPr>
      </w:pPr>
      <w:r w:rsidRPr="65750C53">
        <w:rPr>
          <w:rFonts w:eastAsia="Arial"/>
        </w:rPr>
        <w:t xml:space="preserve">For a </w:t>
      </w:r>
      <w:r w:rsidR="00060BE0">
        <w:rPr>
          <w:rFonts w:eastAsia="Arial"/>
        </w:rPr>
        <w:t xml:space="preserve">just </w:t>
      </w:r>
      <w:r w:rsidRPr="65750C53">
        <w:rPr>
          <w:rFonts w:eastAsia="Arial"/>
        </w:rPr>
        <w:t xml:space="preserve">and </w:t>
      </w:r>
      <w:r w:rsidR="00060BE0">
        <w:rPr>
          <w:rFonts w:eastAsia="Arial"/>
        </w:rPr>
        <w:t xml:space="preserve">fair </w:t>
      </w:r>
      <w:r w:rsidRPr="65750C53">
        <w:rPr>
          <w:rFonts w:eastAsia="Arial"/>
        </w:rPr>
        <w:t>Canberra</w:t>
      </w:r>
      <w:r w:rsidR="007A2235">
        <w:rPr>
          <w:rFonts w:eastAsia="Arial"/>
        </w:rPr>
        <w:t>, the next</w:t>
      </w:r>
      <w:r w:rsidR="00060BE0">
        <w:rPr>
          <w:rFonts w:eastAsia="Arial"/>
        </w:rPr>
        <w:t xml:space="preserve"> </w:t>
      </w:r>
      <w:r w:rsidRPr="65750C53">
        <w:rPr>
          <w:rFonts w:eastAsia="Arial"/>
        </w:rPr>
        <w:t xml:space="preserve">ACT Government </w:t>
      </w:r>
      <w:r w:rsidR="00060BE0">
        <w:rPr>
          <w:rFonts w:eastAsia="Arial"/>
        </w:rPr>
        <w:t>must</w:t>
      </w:r>
      <w:r w:rsidRPr="65750C53">
        <w:rPr>
          <w:rFonts w:eastAsia="Arial"/>
        </w:rPr>
        <w:t>:</w:t>
      </w:r>
    </w:p>
    <w:p w14:paraId="0DAB1901" w14:textId="1C1562EA" w:rsidR="0013626F" w:rsidRPr="000C2535" w:rsidRDefault="2409649E" w:rsidP="000C2535">
      <w:pPr>
        <w:pStyle w:val="List-Asks"/>
        <w:rPr>
          <w:rFonts w:eastAsia="Arial"/>
        </w:rPr>
      </w:pPr>
      <w:r w:rsidRPr="000C2535">
        <w:rPr>
          <w:rFonts w:eastAsia="Arial"/>
        </w:rPr>
        <w:t xml:space="preserve">Build a </w:t>
      </w:r>
      <w:r w:rsidR="3B2D0D81" w:rsidRPr="000C2535">
        <w:rPr>
          <w:rFonts w:eastAsia="Arial"/>
        </w:rPr>
        <w:t xml:space="preserve">child protection </w:t>
      </w:r>
      <w:r w:rsidRPr="000C2535">
        <w:rPr>
          <w:rFonts w:eastAsia="Arial"/>
        </w:rPr>
        <w:t xml:space="preserve">system capable of ensuring the safety and wellbeing of children </w:t>
      </w:r>
      <w:r w:rsidR="529CB3BD" w:rsidRPr="000C2535">
        <w:rPr>
          <w:rFonts w:eastAsia="Arial"/>
        </w:rPr>
        <w:t>while working to keep families together and/or connected</w:t>
      </w:r>
      <w:r w:rsidR="00D67986" w:rsidRPr="000C2535">
        <w:rPr>
          <w:rFonts w:eastAsia="Arial"/>
        </w:rPr>
        <w:t xml:space="preserve"> through</w:t>
      </w:r>
      <w:r w:rsidR="001010C9" w:rsidRPr="000C2535">
        <w:rPr>
          <w:rFonts w:eastAsia="Arial"/>
        </w:rPr>
        <w:t xml:space="preserve"> measures including</w:t>
      </w:r>
      <w:r w:rsidR="00D67986" w:rsidRPr="000C2535">
        <w:rPr>
          <w:rFonts w:eastAsia="Arial"/>
        </w:rPr>
        <w:t>:</w:t>
      </w:r>
    </w:p>
    <w:p w14:paraId="22FA2319" w14:textId="6E70BC1C" w:rsidR="0054113B" w:rsidRPr="000C2535" w:rsidRDefault="00D67986" w:rsidP="000C2535">
      <w:pPr>
        <w:pStyle w:val="ListBullet2"/>
        <w:rPr>
          <w:rFonts w:eastAsia="Arial"/>
          <w:b/>
          <w:bCs/>
          <w:sz w:val="24"/>
          <w:szCs w:val="24"/>
        </w:rPr>
      </w:pPr>
      <w:r w:rsidRPr="000C2535">
        <w:rPr>
          <w:rFonts w:eastAsia="Arial"/>
          <w:b/>
          <w:bCs/>
          <w:sz w:val="24"/>
          <w:szCs w:val="24"/>
        </w:rPr>
        <w:t xml:space="preserve">An </w:t>
      </w:r>
      <w:r w:rsidR="00C527EE" w:rsidRPr="000C2535">
        <w:rPr>
          <w:rFonts w:eastAsia="Arial"/>
          <w:b/>
          <w:bCs/>
          <w:sz w:val="24"/>
          <w:szCs w:val="24"/>
        </w:rPr>
        <w:t xml:space="preserve">independent </w:t>
      </w:r>
      <w:r w:rsidR="74FFD46C" w:rsidRPr="000C2535">
        <w:rPr>
          <w:rFonts w:eastAsia="Arial"/>
          <w:b/>
          <w:bCs/>
          <w:sz w:val="24"/>
          <w:szCs w:val="24"/>
        </w:rPr>
        <w:t>external review mechanism for child protection decisions in the ACT</w:t>
      </w:r>
      <w:r w:rsidR="00247583" w:rsidRPr="000C2535">
        <w:rPr>
          <w:rFonts w:eastAsia="Arial"/>
          <w:b/>
          <w:bCs/>
          <w:sz w:val="24"/>
          <w:szCs w:val="24"/>
        </w:rPr>
        <w:t xml:space="preserve"> </w:t>
      </w:r>
    </w:p>
    <w:p w14:paraId="1B1EA006" w14:textId="77777777" w:rsidR="002A364C" w:rsidRPr="000C2535" w:rsidRDefault="00CF7942" w:rsidP="000C2535">
      <w:pPr>
        <w:pStyle w:val="ListBullet2"/>
        <w:rPr>
          <w:rFonts w:eastAsia="Arial"/>
          <w:b/>
          <w:bCs/>
          <w:sz w:val="24"/>
          <w:szCs w:val="24"/>
        </w:rPr>
      </w:pPr>
      <w:r w:rsidRPr="000C2535">
        <w:rPr>
          <w:rFonts w:eastAsia="Arial"/>
          <w:b/>
          <w:bCs/>
          <w:sz w:val="24"/>
          <w:szCs w:val="24"/>
        </w:rPr>
        <w:t xml:space="preserve">Building </w:t>
      </w:r>
      <w:r w:rsidR="001010C9" w:rsidRPr="000C2535">
        <w:rPr>
          <w:rFonts w:eastAsia="Arial"/>
          <w:b/>
          <w:bCs/>
          <w:sz w:val="24"/>
          <w:szCs w:val="24"/>
        </w:rPr>
        <w:t>a restorative child protection system</w:t>
      </w:r>
    </w:p>
    <w:p w14:paraId="3263C2A4" w14:textId="48819E87" w:rsidR="00D67986" w:rsidRPr="000C2535" w:rsidRDefault="002A364C" w:rsidP="000C2535">
      <w:pPr>
        <w:pStyle w:val="ListBullet2"/>
        <w:rPr>
          <w:rFonts w:eastAsia="Arial"/>
          <w:b/>
          <w:bCs/>
          <w:sz w:val="24"/>
          <w:szCs w:val="24"/>
        </w:rPr>
      </w:pPr>
      <w:r w:rsidRPr="000C2535">
        <w:rPr>
          <w:rFonts w:eastAsia="Arial"/>
          <w:b/>
          <w:bCs/>
          <w:sz w:val="24"/>
          <w:szCs w:val="24"/>
        </w:rPr>
        <w:t xml:space="preserve">Better access to advocacy and legal support for women, </w:t>
      </w:r>
      <w:proofErr w:type="gramStart"/>
      <w:r w:rsidRPr="000C2535">
        <w:rPr>
          <w:rFonts w:eastAsia="Arial"/>
          <w:b/>
          <w:bCs/>
          <w:sz w:val="24"/>
          <w:szCs w:val="24"/>
        </w:rPr>
        <w:t>children</w:t>
      </w:r>
      <w:proofErr w:type="gramEnd"/>
      <w:r w:rsidRPr="000C2535">
        <w:rPr>
          <w:rFonts w:eastAsia="Arial"/>
          <w:b/>
          <w:bCs/>
          <w:sz w:val="24"/>
          <w:szCs w:val="24"/>
        </w:rPr>
        <w:t xml:space="preserve"> and families in the child protection system</w:t>
      </w:r>
      <w:r w:rsidR="001010C9" w:rsidRPr="000C2535">
        <w:rPr>
          <w:rFonts w:eastAsia="Arial"/>
          <w:b/>
          <w:bCs/>
          <w:sz w:val="24"/>
          <w:szCs w:val="24"/>
        </w:rPr>
        <w:t>.</w:t>
      </w:r>
    </w:p>
    <w:p w14:paraId="5CE10625" w14:textId="155CACD9" w:rsidR="00965548" w:rsidRPr="00EE12AB" w:rsidRDefault="2BE160D8" w:rsidP="000C2535">
      <w:pPr>
        <w:pStyle w:val="List-Asks"/>
        <w:rPr>
          <w:rFonts w:eastAsia="Arial" w:cs="Arial"/>
        </w:rPr>
      </w:pPr>
      <w:r w:rsidRPr="2BB277A7">
        <w:t xml:space="preserve">Implement </w:t>
      </w:r>
      <w:r w:rsidR="00E26BFF">
        <w:t xml:space="preserve">all </w:t>
      </w:r>
      <w:r w:rsidRPr="2BB277A7">
        <w:t xml:space="preserve">recommendations of the Our </w:t>
      </w:r>
      <w:proofErr w:type="spellStart"/>
      <w:r w:rsidRPr="2BB277A7">
        <w:t>Booris</w:t>
      </w:r>
      <w:proofErr w:type="spellEnd"/>
      <w:r w:rsidR="00513E2A">
        <w:t>,</w:t>
      </w:r>
      <w:r w:rsidRPr="2BB277A7">
        <w:t xml:space="preserve"> Our Way review into the care and protection of Aboriginal children in the AC</w:t>
      </w:r>
      <w:r w:rsidR="0033566C" w:rsidRPr="2BB277A7">
        <w:t>T</w:t>
      </w:r>
    </w:p>
    <w:p w14:paraId="77321400" w14:textId="77777777" w:rsidR="00E26BFF" w:rsidRPr="00E26BFF" w:rsidRDefault="7CEE6DCB" w:rsidP="000C2535">
      <w:pPr>
        <w:pStyle w:val="List-Asks"/>
        <w:rPr>
          <w:rFonts w:eastAsia="Arial" w:cs="Arial"/>
        </w:rPr>
      </w:pPr>
      <w:r w:rsidRPr="2BB277A7">
        <w:t xml:space="preserve">Increase </w:t>
      </w:r>
      <w:r w:rsidR="14E8172B" w:rsidRPr="2BB277A7">
        <w:t>investment</w:t>
      </w:r>
      <w:r w:rsidR="00B10C15" w:rsidRPr="2BB277A7">
        <w:t xml:space="preserve"> in the out of home care (</w:t>
      </w:r>
      <w:proofErr w:type="spellStart"/>
      <w:r w:rsidR="00B10C15" w:rsidRPr="2BB277A7">
        <w:t>OOHC</w:t>
      </w:r>
      <w:proofErr w:type="spellEnd"/>
      <w:r w:rsidR="00B10C15" w:rsidRPr="2BB277A7">
        <w:t>) system</w:t>
      </w:r>
      <w:r w:rsidR="00E26BFF">
        <w:t xml:space="preserve"> including: </w:t>
      </w:r>
    </w:p>
    <w:p w14:paraId="26F27432" w14:textId="4911D211" w:rsidR="00F70C5C" w:rsidRPr="000C2535" w:rsidRDefault="00E26BFF" w:rsidP="000C2535">
      <w:pPr>
        <w:pStyle w:val="ListBullet2"/>
        <w:rPr>
          <w:rFonts w:eastAsia="Arial" w:cs="Arial"/>
          <w:b/>
          <w:bCs/>
          <w:sz w:val="24"/>
          <w:szCs w:val="24"/>
        </w:rPr>
      </w:pPr>
      <w:r w:rsidRPr="000C2535">
        <w:rPr>
          <w:b/>
          <w:bCs/>
          <w:sz w:val="24"/>
          <w:szCs w:val="24"/>
        </w:rPr>
        <w:t>Exten</w:t>
      </w:r>
      <w:r w:rsidR="00F70C5C" w:rsidRPr="000C2535">
        <w:rPr>
          <w:b/>
          <w:bCs/>
          <w:sz w:val="24"/>
          <w:szCs w:val="24"/>
        </w:rPr>
        <w:t xml:space="preserve">sion of </w:t>
      </w:r>
      <w:r w:rsidRPr="000C2535">
        <w:rPr>
          <w:b/>
          <w:bCs/>
          <w:sz w:val="24"/>
          <w:szCs w:val="24"/>
        </w:rPr>
        <w:t>supported placements for all young people in out</w:t>
      </w:r>
      <w:r w:rsidR="00572028" w:rsidRPr="000C2535">
        <w:rPr>
          <w:b/>
          <w:bCs/>
          <w:sz w:val="24"/>
          <w:szCs w:val="24"/>
        </w:rPr>
        <w:t xml:space="preserve"> </w:t>
      </w:r>
      <w:r w:rsidRPr="000C2535">
        <w:rPr>
          <w:b/>
          <w:bCs/>
          <w:sz w:val="24"/>
          <w:szCs w:val="24"/>
        </w:rPr>
        <w:t>of</w:t>
      </w:r>
      <w:r w:rsidR="00572028" w:rsidRPr="000C2535">
        <w:rPr>
          <w:b/>
          <w:bCs/>
          <w:sz w:val="24"/>
          <w:szCs w:val="24"/>
        </w:rPr>
        <w:t xml:space="preserve"> </w:t>
      </w:r>
      <w:r w:rsidRPr="000C2535">
        <w:rPr>
          <w:b/>
          <w:bCs/>
          <w:sz w:val="24"/>
          <w:szCs w:val="24"/>
        </w:rPr>
        <w:t>home</w:t>
      </w:r>
      <w:r w:rsidR="00572028" w:rsidRPr="000C2535">
        <w:rPr>
          <w:b/>
          <w:bCs/>
          <w:sz w:val="24"/>
          <w:szCs w:val="24"/>
        </w:rPr>
        <w:t xml:space="preserve"> </w:t>
      </w:r>
      <w:r w:rsidRPr="000C2535">
        <w:rPr>
          <w:b/>
          <w:bCs/>
          <w:sz w:val="24"/>
          <w:szCs w:val="24"/>
        </w:rPr>
        <w:t>care, without individual assessments and incremental approval, from 18 to 21</w:t>
      </w:r>
      <w:r w:rsidR="001C5A80" w:rsidRPr="000C2535">
        <w:rPr>
          <w:b/>
          <w:bCs/>
          <w:sz w:val="24"/>
          <w:szCs w:val="24"/>
        </w:rPr>
        <w:t xml:space="preserve"> years</w:t>
      </w:r>
    </w:p>
    <w:p w14:paraId="500277D2" w14:textId="26E9BACE" w:rsidR="00F70C5C" w:rsidRPr="000C2535" w:rsidRDefault="00F70C5C" w:rsidP="000C2535">
      <w:pPr>
        <w:pStyle w:val="ListBullet2"/>
        <w:rPr>
          <w:rFonts w:eastAsia="Arial" w:cs="Arial"/>
          <w:b/>
          <w:bCs/>
          <w:sz w:val="24"/>
          <w:szCs w:val="24"/>
        </w:rPr>
      </w:pPr>
      <w:r w:rsidRPr="000C2535">
        <w:rPr>
          <w:b/>
          <w:bCs/>
          <w:sz w:val="24"/>
          <w:szCs w:val="24"/>
        </w:rPr>
        <w:t>Access to an aftercare service for young people up to the age of 25</w:t>
      </w:r>
      <w:r w:rsidR="001C5A80" w:rsidRPr="000C2535">
        <w:rPr>
          <w:b/>
          <w:bCs/>
          <w:sz w:val="24"/>
          <w:szCs w:val="24"/>
        </w:rPr>
        <w:t xml:space="preserve"> years</w:t>
      </w:r>
      <w:r w:rsidRPr="000C2535">
        <w:rPr>
          <w:b/>
          <w:bCs/>
          <w:sz w:val="24"/>
          <w:szCs w:val="24"/>
        </w:rPr>
        <w:t>.</w:t>
      </w:r>
    </w:p>
    <w:p w14:paraId="38B59258" w14:textId="7BB20B64" w:rsidR="0033566C" w:rsidRDefault="0033566C" w:rsidP="000C2535">
      <w:pPr>
        <w:pStyle w:val="List-Asks"/>
        <w:rPr>
          <w:rFonts w:eastAsia="Arial"/>
        </w:rPr>
      </w:pPr>
      <w:r w:rsidRPr="3FC41C9B">
        <w:rPr>
          <w:rFonts w:eastAsia="Arial"/>
        </w:rPr>
        <w:t xml:space="preserve">Provide additional funding for </w:t>
      </w:r>
      <w:r w:rsidR="5D28E0DA" w:rsidRPr="3FC41C9B">
        <w:rPr>
          <w:rFonts w:eastAsia="Arial"/>
        </w:rPr>
        <w:t>community-based</w:t>
      </w:r>
      <w:r w:rsidR="00CB719B" w:rsidRPr="3FC41C9B">
        <w:rPr>
          <w:rFonts w:eastAsia="Arial"/>
        </w:rPr>
        <w:t xml:space="preserve"> </w:t>
      </w:r>
      <w:r w:rsidR="5C0CB52B" w:rsidRPr="3FC41C9B">
        <w:rPr>
          <w:rFonts w:eastAsia="Arial"/>
        </w:rPr>
        <w:t>specialist women’s services</w:t>
      </w:r>
      <w:r w:rsidR="007F60FF">
        <w:rPr>
          <w:rFonts w:eastAsia="Arial"/>
        </w:rPr>
        <w:t xml:space="preserve"> including domestic violence services, legal services and housing and homelessness services</w:t>
      </w:r>
    </w:p>
    <w:p w14:paraId="50E1B6F3" w14:textId="66083F0F" w:rsidR="007723C4" w:rsidRDefault="00DB0921" w:rsidP="000C2535">
      <w:pPr>
        <w:pStyle w:val="List-Asks"/>
        <w:rPr>
          <w:rFonts w:eastAsia="Arial"/>
        </w:rPr>
      </w:pPr>
      <w:r>
        <w:t xml:space="preserve">Further improve </w:t>
      </w:r>
      <w:r w:rsidR="009A2A15" w:rsidRPr="2BB277A7">
        <w:t>inclusive education in the ACT</w:t>
      </w:r>
      <w:r>
        <w:t xml:space="preserve"> to enable children with disability to </w:t>
      </w:r>
      <w:r w:rsidR="00366ADD">
        <w:t>participate in mainstream schooling safely and successfully</w:t>
      </w:r>
    </w:p>
    <w:p w14:paraId="6A568B13" w14:textId="0BFA84D9" w:rsidR="202020D6" w:rsidRDefault="202020D6" w:rsidP="000C2535">
      <w:pPr>
        <w:pStyle w:val="List-Asks"/>
        <w:rPr>
          <w:rFonts w:eastAsia="Arial"/>
        </w:rPr>
      </w:pPr>
      <w:r w:rsidRPr="2BB277A7">
        <w:rPr>
          <w:lang w:val="en-GB"/>
        </w:rPr>
        <w:t>Implement Respectful Relationships Education at a minimum standard for all staff and students from P</w:t>
      </w:r>
      <w:r w:rsidR="00471CF8">
        <w:rPr>
          <w:lang w:val="en-GB"/>
        </w:rPr>
        <w:t xml:space="preserve">reschool to Year </w:t>
      </w:r>
      <w:r w:rsidRPr="2BB277A7">
        <w:rPr>
          <w:lang w:val="en-GB"/>
        </w:rPr>
        <w:t>12.</w:t>
      </w:r>
    </w:p>
    <w:p w14:paraId="07C635F8" w14:textId="1AA591E1" w:rsidR="007A014E" w:rsidRPr="00301311" w:rsidRDefault="006070D7" w:rsidP="000C2535">
      <w:pPr>
        <w:pStyle w:val="Heading1-Pagebreakbefore"/>
      </w:pPr>
      <w:r w:rsidRPr="00301311">
        <w:lastRenderedPageBreak/>
        <w:t xml:space="preserve">The </w:t>
      </w:r>
      <w:r w:rsidR="00A24C7E" w:rsidRPr="00301311">
        <w:t>details</w:t>
      </w:r>
    </w:p>
    <w:p w14:paraId="314BA3AF" w14:textId="72FF9F3D" w:rsidR="00130F64" w:rsidRPr="00565158" w:rsidRDefault="00B10C15" w:rsidP="000C2535">
      <w:pPr>
        <w:pStyle w:val="BodyText"/>
        <w:rPr>
          <w:rFonts w:eastAsia="Arial" w:cs="Arial"/>
        </w:rPr>
      </w:pPr>
      <w:r w:rsidRPr="00565158">
        <w:rPr>
          <w:rFonts w:eastAsia="Arial" w:cs="Arial"/>
        </w:rPr>
        <w:t xml:space="preserve">A </w:t>
      </w:r>
      <w:r w:rsidR="00A24C7E" w:rsidRPr="00565158">
        <w:rPr>
          <w:rFonts w:eastAsia="Arial" w:cs="Arial"/>
          <w:b/>
          <w:bCs/>
        </w:rPr>
        <w:t>restorative child protection system</w:t>
      </w:r>
      <w:r w:rsidR="00C27040" w:rsidRPr="00565158">
        <w:rPr>
          <w:rFonts w:eastAsia="Arial" w:cs="Arial"/>
        </w:rPr>
        <w:t xml:space="preserve"> </w:t>
      </w:r>
      <w:r w:rsidR="00C27040" w:rsidRPr="000C2535">
        <w:t>brings</w:t>
      </w:r>
      <w:r w:rsidR="00C27040" w:rsidRPr="00565158">
        <w:t xml:space="preserve"> together children</w:t>
      </w:r>
      <w:r w:rsidR="00E915EA" w:rsidRPr="00565158">
        <w:t xml:space="preserve"> and </w:t>
      </w:r>
      <w:r w:rsidR="00C27040" w:rsidRPr="00565158">
        <w:t>families</w:t>
      </w:r>
      <w:r w:rsidR="001A3687" w:rsidRPr="00565158">
        <w:t xml:space="preserve"> with the help of a facilitator</w:t>
      </w:r>
      <w:r w:rsidR="00C27040" w:rsidRPr="00565158">
        <w:t xml:space="preserve"> to determine the right supports and actions required </w:t>
      </w:r>
      <w:r w:rsidR="001045F1" w:rsidRPr="00565158">
        <w:t xml:space="preserve">to achieve the best outcomes for children and </w:t>
      </w:r>
      <w:r w:rsidR="00C27040" w:rsidRPr="00565158">
        <w:t>their famil</w:t>
      </w:r>
      <w:r w:rsidR="001045F1" w:rsidRPr="00565158">
        <w:t>ies</w:t>
      </w:r>
      <w:r w:rsidR="00C27040" w:rsidRPr="00565158">
        <w:t>. At a minimum this includes:</w:t>
      </w:r>
    </w:p>
    <w:p w14:paraId="7CE1023C" w14:textId="0459B000" w:rsidR="00A24C7E" w:rsidRPr="00490D17" w:rsidRDefault="0013626F" w:rsidP="000C2535">
      <w:pPr>
        <w:pStyle w:val="ListBullet"/>
        <w:rPr>
          <w:rFonts w:eastAsia="Arial"/>
        </w:rPr>
      </w:pPr>
      <w:r w:rsidRPr="00565158">
        <w:rPr>
          <w:rFonts w:eastAsia="Arial"/>
        </w:rPr>
        <w:t xml:space="preserve">Fully funded </w:t>
      </w:r>
      <w:r w:rsidR="00A24C7E" w:rsidRPr="00565158">
        <w:rPr>
          <w:rFonts w:eastAsia="Arial"/>
        </w:rPr>
        <w:t xml:space="preserve">early support services for children and families to prevent child removal and enable </w:t>
      </w:r>
      <w:r w:rsidR="00A24C7E" w:rsidRPr="00490D17">
        <w:rPr>
          <w:rFonts w:eastAsia="Arial"/>
        </w:rPr>
        <w:t>family reunification</w:t>
      </w:r>
    </w:p>
    <w:p w14:paraId="3D8CF544" w14:textId="310EF41C" w:rsidR="003026E2" w:rsidRPr="00490D17" w:rsidRDefault="00A24C7E" w:rsidP="000C2535">
      <w:pPr>
        <w:pStyle w:val="ListBullet"/>
        <w:rPr>
          <w:rFonts w:eastAsia="Arial"/>
        </w:rPr>
      </w:pPr>
      <w:r w:rsidRPr="00490D17">
        <w:rPr>
          <w:rFonts w:eastAsia="Arial"/>
        </w:rPr>
        <w:t xml:space="preserve">Functional Family Therapy </w:t>
      </w:r>
      <w:r w:rsidRPr="00490D17">
        <w:t xml:space="preserve">such as the successful </w:t>
      </w:r>
      <w:r w:rsidR="00565158" w:rsidRPr="00490D17">
        <w:t xml:space="preserve">program </w:t>
      </w:r>
      <w:r w:rsidRPr="00490D17">
        <w:t xml:space="preserve">run by </w:t>
      </w:r>
      <w:proofErr w:type="spellStart"/>
      <w:r w:rsidRPr="00490D17">
        <w:t>Gugan</w:t>
      </w:r>
      <w:proofErr w:type="spellEnd"/>
      <w:r w:rsidRPr="00490D17">
        <w:t xml:space="preserve"> </w:t>
      </w:r>
      <w:proofErr w:type="spellStart"/>
      <w:r w:rsidRPr="00490D17">
        <w:t>Gulwan</w:t>
      </w:r>
      <w:proofErr w:type="spellEnd"/>
      <w:r w:rsidRPr="00490D17">
        <w:t xml:space="preserve"> and </w:t>
      </w:r>
      <w:proofErr w:type="spellStart"/>
      <w:r w:rsidRPr="00490D17">
        <w:t>OzChild</w:t>
      </w:r>
      <w:proofErr w:type="spellEnd"/>
    </w:p>
    <w:p w14:paraId="051E4AEC" w14:textId="77777777" w:rsidR="00AA5847" w:rsidRPr="00490D17" w:rsidRDefault="00AA5847" w:rsidP="000C2535">
      <w:pPr>
        <w:pStyle w:val="ListBullet"/>
        <w:rPr>
          <w:rFonts w:eastAsia="Arial"/>
        </w:rPr>
      </w:pPr>
      <w:r w:rsidRPr="00490D17">
        <w:t>Family group conferences</w:t>
      </w:r>
    </w:p>
    <w:p w14:paraId="58C9EF4A" w14:textId="5BC1B298" w:rsidR="00FF23BE" w:rsidRPr="00490D17" w:rsidRDefault="00FF23BE" w:rsidP="000C2535">
      <w:pPr>
        <w:pStyle w:val="ListBullet"/>
        <w:rPr>
          <w:rFonts w:eastAsia="Arial"/>
        </w:rPr>
      </w:pPr>
      <w:r w:rsidRPr="00490D17">
        <w:t>Training for workers in the child and youth protection on restorative practices</w:t>
      </w:r>
    </w:p>
    <w:p w14:paraId="5F1FC603" w14:textId="404DD382" w:rsidR="00A24C7E" w:rsidRPr="00490D17" w:rsidRDefault="00AA5847" w:rsidP="000C2535">
      <w:pPr>
        <w:pStyle w:val="ListBullet"/>
        <w:rPr>
          <w:rFonts w:eastAsia="Arial"/>
        </w:rPr>
      </w:pPr>
      <w:r w:rsidRPr="00490D17">
        <w:t>Clear and transparent communication with families</w:t>
      </w:r>
      <w:r w:rsidR="00A24C7E" w:rsidRPr="00490D17">
        <w:t>.</w:t>
      </w:r>
    </w:p>
    <w:p w14:paraId="60FC4890" w14:textId="39CC4654" w:rsidR="00A24C7E" w:rsidRPr="00490D17" w:rsidRDefault="00D44618" w:rsidP="000C2535">
      <w:pPr>
        <w:pStyle w:val="BodyText"/>
        <w:rPr>
          <w:rFonts w:eastAsia="Arial"/>
        </w:rPr>
      </w:pPr>
      <w:r w:rsidRPr="00490D17">
        <w:rPr>
          <w:rFonts w:eastAsia="Arial"/>
        </w:rPr>
        <w:t>A</w:t>
      </w:r>
      <w:r w:rsidR="00A24C7E" w:rsidRPr="00490D17">
        <w:rPr>
          <w:rFonts w:eastAsia="Arial"/>
        </w:rPr>
        <w:t>n</w:t>
      </w:r>
      <w:r w:rsidR="00A24C7E" w:rsidRPr="00490D17">
        <w:rPr>
          <w:rFonts w:eastAsia="Arial"/>
          <w:b/>
          <w:bCs/>
        </w:rPr>
        <w:t xml:space="preserve"> independent external review mechanism for child protection decisions in the ACT </w:t>
      </w:r>
      <w:r w:rsidR="00070B10" w:rsidRPr="00490D17">
        <w:rPr>
          <w:rFonts w:eastAsia="Arial"/>
        </w:rPr>
        <w:t xml:space="preserve">will ensure that child and youth </w:t>
      </w:r>
      <w:r w:rsidR="00070B10" w:rsidRPr="000C2535">
        <w:rPr>
          <w:rFonts w:eastAsia="Arial"/>
        </w:rPr>
        <w:t>protection</w:t>
      </w:r>
      <w:r w:rsidR="00070B10" w:rsidRPr="00490D17">
        <w:rPr>
          <w:rFonts w:eastAsia="Arial"/>
        </w:rPr>
        <w:t xml:space="preserve"> decisions are accountable and will </w:t>
      </w:r>
      <w:r w:rsidR="008930E7" w:rsidRPr="00490D17">
        <w:rPr>
          <w:rFonts w:eastAsia="Arial"/>
        </w:rPr>
        <w:t>de</w:t>
      </w:r>
      <w:r w:rsidR="00F82738" w:rsidRPr="00490D17">
        <w:rPr>
          <w:rFonts w:eastAsia="Arial"/>
        </w:rPr>
        <w:t xml:space="preserve">mand </w:t>
      </w:r>
      <w:r w:rsidR="00070B10" w:rsidRPr="00490D17">
        <w:rPr>
          <w:rFonts w:eastAsia="Arial"/>
        </w:rPr>
        <w:t xml:space="preserve">transparent procedures and processes. </w:t>
      </w:r>
      <w:r w:rsidR="00F82738" w:rsidRPr="00490D17">
        <w:rPr>
          <w:rFonts w:eastAsia="Arial"/>
        </w:rPr>
        <w:t>ACTCOSS is joined by the ACT Human Rights Commission and Legal Aid</w:t>
      </w:r>
      <w:r w:rsidR="001D7E42">
        <w:rPr>
          <w:rFonts w:eastAsia="Arial"/>
        </w:rPr>
        <w:t xml:space="preserve"> ACT</w:t>
      </w:r>
      <w:r w:rsidR="00F82738" w:rsidRPr="00490D17">
        <w:rPr>
          <w:rFonts w:eastAsia="Arial"/>
        </w:rPr>
        <w:t xml:space="preserve"> in calling for an independent review mechanism. </w:t>
      </w:r>
    </w:p>
    <w:p w14:paraId="5B8F5727" w14:textId="2EB7242D" w:rsidR="00A24C7E" w:rsidRPr="00490D17" w:rsidRDefault="00F82738" w:rsidP="000C2535">
      <w:pPr>
        <w:pStyle w:val="BodyText"/>
      </w:pPr>
      <w:r w:rsidRPr="00490D17">
        <w:rPr>
          <w:b/>
          <w:bCs/>
        </w:rPr>
        <w:t>T</w:t>
      </w:r>
      <w:r w:rsidR="00A24C7E" w:rsidRPr="00490D17">
        <w:rPr>
          <w:b/>
          <w:bCs/>
        </w:rPr>
        <w:t xml:space="preserve">he Our </w:t>
      </w:r>
      <w:proofErr w:type="spellStart"/>
      <w:r w:rsidR="00A24C7E" w:rsidRPr="00490D17">
        <w:rPr>
          <w:b/>
          <w:bCs/>
        </w:rPr>
        <w:t>Booris</w:t>
      </w:r>
      <w:proofErr w:type="spellEnd"/>
      <w:r w:rsidR="00513E2A">
        <w:rPr>
          <w:b/>
          <w:bCs/>
        </w:rPr>
        <w:t>,</w:t>
      </w:r>
      <w:r w:rsidR="00A24C7E" w:rsidRPr="00490D17">
        <w:rPr>
          <w:b/>
          <w:bCs/>
        </w:rPr>
        <w:t xml:space="preserve"> Our Way review into the care and protection of Aboriginal children in the ACT</w:t>
      </w:r>
      <w:r w:rsidRPr="00490D17">
        <w:rPr>
          <w:b/>
          <w:bCs/>
        </w:rPr>
        <w:t xml:space="preserve"> </w:t>
      </w:r>
      <w:r w:rsidR="004C40F6" w:rsidRPr="00490D17">
        <w:t>made</w:t>
      </w:r>
      <w:r w:rsidR="006076FD" w:rsidRPr="00490D17">
        <w:t xml:space="preserve"> 28</w:t>
      </w:r>
      <w:r w:rsidR="004C40F6" w:rsidRPr="00490D17">
        <w:rPr>
          <w:b/>
          <w:bCs/>
        </w:rPr>
        <w:t xml:space="preserve"> </w:t>
      </w:r>
      <w:r w:rsidR="004C40F6" w:rsidRPr="00490D17">
        <w:t xml:space="preserve">recommendations to improve the </w:t>
      </w:r>
      <w:r w:rsidR="00484946" w:rsidRPr="00490D17">
        <w:t xml:space="preserve">ACT’s </w:t>
      </w:r>
      <w:r w:rsidR="004C40F6" w:rsidRPr="00490D17">
        <w:t xml:space="preserve">child protection system </w:t>
      </w:r>
      <w:r w:rsidR="00193017" w:rsidRPr="00490D17">
        <w:t xml:space="preserve">in ways that would </w:t>
      </w:r>
      <w:r w:rsidR="004C40F6" w:rsidRPr="00490D17">
        <w:t xml:space="preserve">ensure the </w:t>
      </w:r>
      <w:r w:rsidR="00193017" w:rsidRPr="00490D17">
        <w:t xml:space="preserve">safety of </w:t>
      </w:r>
      <w:r w:rsidR="004C40F6" w:rsidRPr="00490D17">
        <w:t xml:space="preserve">Aboriginal children and </w:t>
      </w:r>
      <w:r w:rsidR="00193017" w:rsidRPr="00490D17">
        <w:t xml:space="preserve">reduce the overrepresentation of Aboriginal children in </w:t>
      </w:r>
      <w:proofErr w:type="spellStart"/>
      <w:r w:rsidR="00193017" w:rsidRPr="00490D17">
        <w:t>OOHC</w:t>
      </w:r>
      <w:proofErr w:type="spellEnd"/>
      <w:r w:rsidR="00193017" w:rsidRPr="00490D17">
        <w:t>.</w:t>
      </w:r>
      <w:r w:rsidR="00B04C4D" w:rsidRPr="00490D17">
        <w:t xml:space="preserve"> A new ACT Government must implement </w:t>
      </w:r>
      <w:r w:rsidR="008C4B58" w:rsidRPr="00490D17">
        <w:t>all</w:t>
      </w:r>
      <w:r w:rsidR="00B04C4D" w:rsidRPr="00490D17">
        <w:t xml:space="preserve"> Our </w:t>
      </w:r>
      <w:proofErr w:type="spellStart"/>
      <w:r w:rsidR="00B04C4D" w:rsidRPr="00490D17">
        <w:t>Booris</w:t>
      </w:r>
      <w:proofErr w:type="spellEnd"/>
      <w:r w:rsidR="00513E2A">
        <w:t>,</w:t>
      </w:r>
      <w:r w:rsidR="00B04C4D" w:rsidRPr="00490D17">
        <w:t xml:space="preserve"> Our Way review recommendations. </w:t>
      </w:r>
    </w:p>
    <w:p w14:paraId="0931C546" w14:textId="508FDB85" w:rsidR="00AF78EC" w:rsidRPr="00490D17" w:rsidRDefault="00ED391A" w:rsidP="000C2535">
      <w:pPr>
        <w:pStyle w:val="BodyText"/>
      </w:pPr>
      <w:r w:rsidRPr="00490D17">
        <w:rPr>
          <w:b/>
          <w:bCs/>
        </w:rPr>
        <w:t>M</w:t>
      </w:r>
      <w:r w:rsidR="001C30F9" w:rsidRPr="00490D17">
        <w:rPr>
          <w:b/>
          <w:bCs/>
        </w:rPr>
        <w:t xml:space="preserve">ore investment </w:t>
      </w:r>
      <w:r w:rsidR="00D73AF9" w:rsidRPr="00490D17">
        <w:rPr>
          <w:b/>
          <w:bCs/>
        </w:rPr>
        <w:t xml:space="preserve">in </w:t>
      </w:r>
      <w:proofErr w:type="spellStart"/>
      <w:r w:rsidR="00D73AF9" w:rsidRPr="00490D17">
        <w:rPr>
          <w:b/>
          <w:bCs/>
        </w:rPr>
        <w:t>OOHC</w:t>
      </w:r>
      <w:proofErr w:type="spellEnd"/>
      <w:r w:rsidR="00D73AF9" w:rsidRPr="00490D17">
        <w:t xml:space="preserve"> </w:t>
      </w:r>
      <w:r w:rsidR="00BC1D0D" w:rsidRPr="00490D17">
        <w:t>inc</w:t>
      </w:r>
      <w:r w:rsidR="00A06100" w:rsidRPr="00490D17">
        <w:t>l</w:t>
      </w:r>
      <w:r w:rsidR="00BC1D0D" w:rsidRPr="00490D17">
        <w:t>udes</w:t>
      </w:r>
      <w:r w:rsidR="009E5478">
        <w:t>:</w:t>
      </w:r>
      <w:r w:rsidR="00BC1D0D" w:rsidRPr="00490D17">
        <w:t xml:space="preserve"> </w:t>
      </w:r>
      <w:r w:rsidR="00FD4876" w:rsidRPr="00490D17">
        <w:t xml:space="preserve">capacity </w:t>
      </w:r>
      <w:r w:rsidR="00BC1D0D" w:rsidRPr="00490D17">
        <w:t xml:space="preserve">building </w:t>
      </w:r>
      <w:r w:rsidR="00FD4876" w:rsidRPr="00490D17">
        <w:t xml:space="preserve">of non-Indigenous carers to support </w:t>
      </w:r>
      <w:r w:rsidR="00034421" w:rsidRPr="00490D17">
        <w:t>Aboriginal</w:t>
      </w:r>
      <w:r w:rsidR="00FD4876" w:rsidRPr="00490D17">
        <w:t xml:space="preserve"> and/or Torres Strait Islander </w:t>
      </w:r>
      <w:r w:rsidR="00BC1D0D" w:rsidRPr="00490D17">
        <w:t xml:space="preserve">children </w:t>
      </w:r>
      <w:r w:rsidR="00FD4876" w:rsidRPr="00490D17">
        <w:t xml:space="preserve">and young people; </w:t>
      </w:r>
      <w:r w:rsidR="00034421" w:rsidRPr="00490D17">
        <w:t xml:space="preserve">an </w:t>
      </w:r>
      <w:r w:rsidR="00FD4876" w:rsidRPr="00490D17">
        <w:t>Indigenous Foster Care Support Program</w:t>
      </w:r>
      <w:r w:rsidR="00034421" w:rsidRPr="00490D17">
        <w:t>; and c</w:t>
      </w:r>
      <w:r w:rsidR="00FD4876" w:rsidRPr="00490D17">
        <w:t xml:space="preserve">ulture </w:t>
      </w:r>
      <w:r w:rsidR="00FD4876" w:rsidRPr="000C2535">
        <w:t>camps</w:t>
      </w:r>
      <w:r w:rsidR="00FD4876" w:rsidRPr="00490D17">
        <w:t xml:space="preserve"> for </w:t>
      </w:r>
      <w:r w:rsidR="00034421" w:rsidRPr="00490D17">
        <w:t>Aboriginal</w:t>
      </w:r>
      <w:r w:rsidR="00FD4876" w:rsidRPr="00490D17">
        <w:t xml:space="preserve"> and /or Torres Strait Islander children and </w:t>
      </w:r>
      <w:r w:rsidR="00DF01FA" w:rsidRPr="00490D17">
        <w:t>y</w:t>
      </w:r>
      <w:r w:rsidR="00FD4876" w:rsidRPr="00490D17">
        <w:t xml:space="preserve">oung </w:t>
      </w:r>
      <w:r w:rsidR="00DF01FA" w:rsidRPr="00490D17">
        <w:t>p</w:t>
      </w:r>
      <w:r w:rsidR="00FD4876" w:rsidRPr="00490D17">
        <w:t xml:space="preserve">eople in </w:t>
      </w:r>
      <w:proofErr w:type="spellStart"/>
      <w:r w:rsidR="00FD4876" w:rsidRPr="00490D17">
        <w:t>OOHC</w:t>
      </w:r>
      <w:proofErr w:type="spellEnd"/>
      <w:r w:rsidR="00034421" w:rsidRPr="00490D17">
        <w:t>.</w:t>
      </w:r>
      <w:r w:rsidR="00B17E05" w:rsidRPr="00490D17">
        <w:t xml:space="preserve"> </w:t>
      </w:r>
      <w:r w:rsidR="00AF78EC" w:rsidRPr="00490D17">
        <w:rPr>
          <w:b/>
          <w:bCs/>
        </w:rPr>
        <w:t xml:space="preserve">Financial and other support should be extended for all young people transitioning from care to include </w:t>
      </w:r>
      <w:r w:rsidR="00AF78EC" w:rsidRPr="00490D17">
        <w:t xml:space="preserve">the option for young people to remain in care to 21 and a safe, secure and supported independent living program for young people leaving care to maximise opportunities for work. </w:t>
      </w:r>
    </w:p>
    <w:p w14:paraId="1D6433CD" w14:textId="0409DB61" w:rsidR="003C71B7" w:rsidRPr="000C2535" w:rsidRDefault="003C71B7" w:rsidP="000C2535">
      <w:pPr>
        <w:pStyle w:val="BodyText"/>
        <w:rPr>
          <w:rFonts w:eastAsia="Arial"/>
          <w:b/>
          <w:bCs/>
        </w:rPr>
      </w:pPr>
      <w:r w:rsidRPr="000C2535">
        <w:rPr>
          <w:rFonts w:eastAsia="Arial"/>
          <w:b/>
          <w:bCs/>
        </w:rPr>
        <w:t xml:space="preserve">The ACT has made </w:t>
      </w:r>
      <w:r w:rsidR="7538FAC9" w:rsidRPr="000C2535">
        <w:rPr>
          <w:rFonts w:eastAsia="Arial"/>
          <w:b/>
          <w:bCs/>
        </w:rPr>
        <w:t>marked</w:t>
      </w:r>
      <w:r w:rsidRPr="000C2535">
        <w:rPr>
          <w:rFonts w:eastAsia="Arial"/>
          <w:b/>
          <w:bCs/>
        </w:rPr>
        <w:t xml:space="preserve"> progress on addressing the needs of women and children experiencing family violence. However, the ACT needs </w:t>
      </w:r>
      <w:r w:rsidR="00A24C7E" w:rsidRPr="000C2535">
        <w:rPr>
          <w:rFonts w:eastAsia="Arial"/>
          <w:b/>
          <w:bCs/>
        </w:rPr>
        <w:t>additional funding for community based domestic and family violence services to</w:t>
      </w:r>
      <w:r w:rsidRPr="000C2535">
        <w:rPr>
          <w:rFonts w:eastAsia="Arial"/>
          <w:b/>
          <w:bCs/>
        </w:rPr>
        <w:t>:</w:t>
      </w:r>
      <w:r w:rsidR="00A24C7E" w:rsidRPr="000C2535">
        <w:rPr>
          <w:rFonts w:eastAsia="Arial"/>
          <w:b/>
          <w:bCs/>
        </w:rPr>
        <w:t xml:space="preserve"> </w:t>
      </w:r>
    </w:p>
    <w:p w14:paraId="36D40422" w14:textId="4C06A023" w:rsidR="003D7FE3" w:rsidRPr="00490D17" w:rsidRDefault="1E318D09" w:rsidP="000C2535">
      <w:pPr>
        <w:pStyle w:val="ListBullet"/>
        <w:rPr>
          <w:rFonts w:eastAsia="Arial"/>
        </w:rPr>
      </w:pPr>
      <w:r w:rsidRPr="00490D17">
        <w:rPr>
          <w:rFonts w:eastAsia="Arial"/>
        </w:rPr>
        <w:t>Assist t</w:t>
      </w:r>
      <w:r w:rsidR="003C71B7" w:rsidRPr="00490D17">
        <w:rPr>
          <w:rFonts w:eastAsia="Arial"/>
        </w:rPr>
        <w:t xml:space="preserve">he </w:t>
      </w:r>
      <w:r w:rsidR="003D7FE3" w:rsidRPr="00490D17">
        <w:rPr>
          <w:rFonts w:eastAsia="Arial"/>
        </w:rPr>
        <w:t xml:space="preserve">children </w:t>
      </w:r>
      <w:r w:rsidR="003C71B7" w:rsidRPr="00490D17">
        <w:rPr>
          <w:rFonts w:eastAsia="Arial"/>
        </w:rPr>
        <w:t>of women accessing their support</w:t>
      </w:r>
      <w:r w:rsidR="7E225B55" w:rsidRPr="00490D17">
        <w:rPr>
          <w:rFonts w:eastAsia="Arial"/>
        </w:rPr>
        <w:t>, for example</w:t>
      </w:r>
      <w:r w:rsidR="00F22DEB">
        <w:rPr>
          <w:rFonts w:eastAsia="Arial"/>
        </w:rPr>
        <w:t>,</w:t>
      </w:r>
      <w:r w:rsidR="7E225B55" w:rsidRPr="00490D17">
        <w:rPr>
          <w:rFonts w:eastAsia="Arial"/>
        </w:rPr>
        <w:t xml:space="preserve"> through trauma </w:t>
      </w:r>
      <w:r w:rsidR="24456D04" w:rsidRPr="00490D17">
        <w:rPr>
          <w:rFonts w:eastAsia="Arial"/>
        </w:rPr>
        <w:t>counselling</w:t>
      </w:r>
    </w:p>
    <w:p w14:paraId="5A19A8BE" w14:textId="684C532C" w:rsidR="00ED1E6E" w:rsidRPr="00490D17" w:rsidRDefault="00ED1E6E" w:rsidP="000C2535">
      <w:pPr>
        <w:pStyle w:val="ListBullet"/>
        <w:rPr>
          <w:rFonts w:eastAsia="Arial"/>
        </w:rPr>
      </w:pPr>
      <w:r w:rsidRPr="00490D17">
        <w:rPr>
          <w:rFonts w:eastAsia="Arial"/>
        </w:rPr>
        <w:t>S</w:t>
      </w:r>
      <w:r w:rsidR="003C71B7" w:rsidRPr="00490D17">
        <w:rPr>
          <w:rFonts w:eastAsia="Arial"/>
        </w:rPr>
        <w:t xml:space="preserve">upport </w:t>
      </w:r>
      <w:r w:rsidR="00E46D76" w:rsidRPr="00490D17">
        <w:rPr>
          <w:rFonts w:eastAsia="Arial"/>
        </w:rPr>
        <w:t>women on temporary visas experiencing family violence but excluded from Commonwealth supports</w:t>
      </w:r>
    </w:p>
    <w:p w14:paraId="35CE9056" w14:textId="302A8843" w:rsidR="00ED1E6E" w:rsidRPr="00490D17" w:rsidRDefault="001F7DEC" w:rsidP="000C2535">
      <w:pPr>
        <w:pStyle w:val="ListBullet"/>
        <w:rPr>
          <w:rFonts w:eastAsia="Arial"/>
        </w:rPr>
      </w:pPr>
      <w:r w:rsidRPr="00490D17">
        <w:rPr>
          <w:rFonts w:eastAsia="Arial"/>
        </w:rPr>
        <w:t xml:space="preserve">Meet the needs of women with disability experiencing </w:t>
      </w:r>
      <w:r w:rsidR="001449C0" w:rsidRPr="00490D17">
        <w:rPr>
          <w:rFonts w:eastAsia="Arial"/>
        </w:rPr>
        <w:t>violence. We support W</w:t>
      </w:r>
      <w:r w:rsidR="003505AB">
        <w:rPr>
          <w:rFonts w:eastAsia="Arial"/>
        </w:rPr>
        <w:t xml:space="preserve">omen </w:t>
      </w:r>
      <w:proofErr w:type="gramStart"/>
      <w:r w:rsidR="001449C0" w:rsidRPr="00490D17">
        <w:rPr>
          <w:rFonts w:eastAsia="Arial"/>
        </w:rPr>
        <w:t>W</w:t>
      </w:r>
      <w:r w:rsidR="003505AB">
        <w:rPr>
          <w:rFonts w:eastAsia="Arial"/>
        </w:rPr>
        <w:t>ith</w:t>
      </w:r>
      <w:proofErr w:type="gramEnd"/>
      <w:r w:rsidR="003505AB">
        <w:rPr>
          <w:rFonts w:eastAsia="Arial"/>
        </w:rPr>
        <w:t xml:space="preserve"> </w:t>
      </w:r>
      <w:r w:rsidR="001449C0" w:rsidRPr="00490D17">
        <w:rPr>
          <w:rFonts w:eastAsia="Arial"/>
        </w:rPr>
        <w:t>D</w:t>
      </w:r>
      <w:r w:rsidR="003505AB">
        <w:rPr>
          <w:rFonts w:eastAsia="Arial"/>
        </w:rPr>
        <w:t xml:space="preserve">isabilities </w:t>
      </w:r>
      <w:r w:rsidR="001449C0" w:rsidRPr="00490D17">
        <w:rPr>
          <w:rFonts w:eastAsia="Arial"/>
        </w:rPr>
        <w:t>ACT’s call for</w:t>
      </w:r>
      <w:r w:rsidR="7541C51C" w:rsidRPr="00490D17">
        <w:rPr>
          <w:rFonts w:eastAsia="Arial"/>
        </w:rPr>
        <w:t xml:space="preserve"> investment </w:t>
      </w:r>
      <w:r w:rsidR="009369E2" w:rsidRPr="00490D17">
        <w:rPr>
          <w:rFonts w:eastAsia="Arial"/>
        </w:rPr>
        <w:t xml:space="preserve">to </w:t>
      </w:r>
      <w:r w:rsidR="001B1C36" w:rsidRPr="00490D17">
        <w:rPr>
          <w:rFonts w:eastAsia="Arial"/>
        </w:rPr>
        <w:t xml:space="preserve">upgrade </w:t>
      </w:r>
      <w:r w:rsidR="00AA2FC4" w:rsidRPr="00490D17">
        <w:rPr>
          <w:rFonts w:eastAsia="Arial"/>
        </w:rPr>
        <w:t xml:space="preserve">ACT women’s crisis shelters </w:t>
      </w:r>
      <w:r w:rsidR="007E689A" w:rsidRPr="00490D17">
        <w:rPr>
          <w:rFonts w:eastAsia="Arial"/>
        </w:rPr>
        <w:t xml:space="preserve">to </w:t>
      </w:r>
      <w:r w:rsidR="00C97006" w:rsidRPr="00490D17">
        <w:rPr>
          <w:rFonts w:eastAsia="Arial"/>
        </w:rPr>
        <w:t>improve accessibility</w:t>
      </w:r>
    </w:p>
    <w:p w14:paraId="49499AE8" w14:textId="0E508B82" w:rsidR="28972777" w:rsidRPr="00490D17" w:rsidRDefault="28972777" w:rsidP="000C2535">
      <w:pPr>
        <w:pStyle w:val="ListBullet"/>
      </w:pPr>
      <w:r w:rsidRPr="00490D17">
        <w:rPr>
          <w:rFonts w:eastAsia="Arial"/>
        </w:rPr>
        <w:lastRenderedPageBreak/>
        <w:t>Build capacity for appropriate services and supported housing to assist gender and sexually diverse persons to receive domestic and family violence support</w:t>
      </w:r>
    </w:p>
    <w:p w14:paraId="15D8CFD2" w14:textId="0B5D625A" w:rsidR="005B7649" w:rsidRPr="00490D17" w:rsidRDefault="005B7649" w:rsidP="000C2535">
      <w:pPr>
        <w:pStyle w:val="ListBullet"/>
      </w:pPr>
      <w:r w:rsidRPr="00490D17">
        <w:rPr>
          <w:rFonts w:eastAsia="Arial"/>
        </w:rPr>
        <w:t xml:space="preserve">Ensure that women have </w:t>
      </w:r>
      <w:r w:rsidR="00163994" w:rsidRPr="00490D17">
        <w:rPr>
          <w:rFonts w:eastAsia="Arial"/>
        </w:rPr>
        <w:t xml:space="preserve">adequate access to legal representation </w:t>
      </w:r>
    </w:p>
    <w:p w14:paraId="522F0DFC" w14:textId="2F17AB7D" w:rsidR="00163994" w:rsidRPr="00490D17" w:rsidRDefault="00945DA3" w:rsidP="000C2535">
      <w:pPr>
        <w:pStyle w:val="ListBullet"/>
      </w:pPr>
      <w:r w:rsidRPr="00490D17">
        <w:rPr>
          <w:rFonts w:eastAsia="Arial"/>
        </w:rPr>
        <w:t>Expand housing and homelessness services to meet the needs of women and their children including the increased number of older women experiencing homelessness</w:t>
      </w:r>
    </w:p>
    <w:p w14:paraId="57DC413A" w14:textId="599A0D4B" w:rsidR="003B03ED" w:rsidRPr="00490D17" w:rsidRDefault="28972777" w:rsidP="000C2535">
      <w:pPr>
        <w:pStyle w:val="ListBullet"/>
        <w:rPr>
          <w:rFonts w:eastAsia="Arial"/>
        </w:rPr>
      </w:pPr>
      <w:r w:rsidRPr="00490D17">
        <w:rPr>
          <w:rFonts w:eastAsia="Arial"/>
        </w:rPr>
        <w:t>Implement</w:t>
      </w:r>
      <w:r w:rsidR="003B03ED" w:rsidRPr="00490D17">
        <w:rPr>
          <w:rFonts w:eastAsia="Arial"/>
        </w:rPr>
        <w:t xml:space="preserve"> a minimum standard Respectful Relationships</w:t>
      </w:r>
      <w:r w:rsidR="22A19711" w:rsidRPr="00490D17">
        <w:rPr>
          <w:rFonts w:eastAsia="Arial"/>
        </w:rPr>
        <w:t xml:space="preserve"> Education</w:t>
      </w:r>
      <w:r w:rsidR="003B03ED" w:rsidRPr="00490D17">
        <w:rPr>
          <w:rFonts w:eastAsia="Arial"/>
        </w:rPr>
        <w:t xml:space="preserve"> program</w:t>
      </w:r>
      <w:r w:rsidR="6CD7FFEA" w:rsidRPr="00490D17">
        <w:rPr>
          <w:rFonts w:eastAsia="Arial"/>
        </w:rPr>
        <w:t xml:space="preserve"> from P</w:t>
      </w:r>
      <w:r w:rsidR="00A448D4" w:rsidRPr="00490D17">
        <w:rPr>
          <w:rFonts w:eastAsia="Arial"/>
        </w:rPr>
        <w:t xml:space="preserve">reschool to Year </w:t>
      </w:r>
      <w:r w:rsidR="6CD7FFEA" w:rsidRPr="00490D17">
        <w:rPr>
          <w:rFonts w:eastAsia="Arial"/>
        </w:rPr>
        <w:t>12</w:t>
      </w:r>
      <w:r w:rsidR="003B03ED" w:rsidRPr="00490D17">
        <w:rPr>
          <w:rFonts w:eastAsia="Arial"/>
        </w:rPr>
        <w:t xml:space="preserve"> in</w:t>
      </w:r>
      <w:r w:rsidR="659AC95B" w:rsidRPr="00490D17">
        <w:rPr>
          <w:rFonts w:eastAsia="Arial"/>
        </w:rPr>
        <w:t xml:space="preserve"> all ACT</w:t>
      </w:r>
      <w:r w:rsidR="003B03ED" w:rsidRPr="00490D17">
        <w:rPr>
          <w:rFonts w:eastAsia="Arial"/>
        </w:rPr>
        <w:t xml:space="preserve"> schools</w:t>
      </w:r>
      <w:r w:rsidR="30EB1E6A" w:rsidRPr="00490D17">
        <w:rPr>
          <w:rFonts w:eastAsia="Arial"/>
        </w:rPr>
        <w:t>.</w:t>
      </w:r>
    </w:p>
    <w:p w14:paraId="418BE0DA" w14:textId="376EC4B3" w:rsidR="007A014E" w:rsidRPr="00490D17" w:rsidRDefault="005577AD" w:rsidP="000C2535">
      <w:pPr>
        <w:pStyle w:val="BodyText"/>
        <w:rPr>
          <w:rFonts w:eastAsia="Arial" w:cs="Arial"/>
          <w:b/>
          <w:bCs/>
        </w:rPr>
      </w:pPr>
      <w:r w:rsidRPr="00490D17">
        <w:rPr>
          <w:b/>
          <w:bCs/>
        </w:rPr>
        <w:t>I</w:t>
      </w:r>
      <w:r w:rsidR="009D4B42" w:rsidRPr="00490D17">
        <w:rPr>
          <w:b/>
          <w:bCs/>
        </w:rPr>
        <w:t>nclusive education in the ACT</w:t>
      </w:r>
      <w:r w:rsidR="004D33EA" w:rsidRPr="00490D17">
        <w:rPr>
          <w:b/>
          <w:bCs/>
        </w:rPr>
        <w:t xml:space="preserve"> </w:t>
      </w:r>
      <w:r w:rsidRPr="00490D17">
        <w:rPr>
          <w:b/>
          <w:bCs/>
        </w:rPr>
        <w:t xml:space="preserve">needs to be improved and progressed </w:t>
      </w:r>
      <w:r w:rsidR="004D33EA" w:rsidRPr="00490D17">
        <w:t>so that</w:t>
      </w:r>
      <w:r w:rsidR="004D33EA" w:rsidRPr="00490D17">
        <w:rPr>
          <w:b/>
          <w:bCs/>
        </w:rPr>
        <w:t xml:space="preserve"> </w:t>
      </w:r>
      <w:r w:rsidR="004D33EA" w:rsidRPr="00490D17">
        <w:t>s</w:t>
      </w:r>
      <w:r w:rsidR="5A7FAD9D" w:rsidRPr="00490D17">
        <w:t xml:space="preserve">tudents with disability </w:t>
      </w:r>
      <w:r w:rsidR="009A2A15" w:rsidRPr="00490D17">
        <w:t xml:space="preserve">are </w:t>
      </w:r>
      <w:r w:rsidR="007D04D8" w:rsidRPr="00490D17">
        <w:t xml:space="preserve">adequately </w:t>
      </w:r>
      <w:r w:rsidR="009A2A15" w:rsidRPr="00490D17">
        <w:t>supported to attend their local</w:t>
      </w:r>
      <w:r w:rsidRPr="00490D17">
        <w:t>, mainstream</w:t>
      </w:r>
      <w:r w:rsidR="009A2A15" w:rsidRPr="00490D17">
        <w:t xml:space="preserve"> school</w:t>
      </w:r>
      <w:r w:rsidRPr="00490D17">
        <w:t xml:space="preserve">. We need </w:t>
      </w:r>
      <w:r w:rsidR="00A55580" w:rsidRPr="00490D17">
        <w:t xml:space="preserve">effective </w:t>
      </w:r>
      <w:r w:rsidR="00D301C7" w:rsidRPr="00490D17">
        <w:t xml:space="preserve">and resourced </w:t>
      </w:r>
      <w:r w:rsidR="00D301C7" w:rsidRPr="000C2535">
        <w:t>inclusive</w:t>
      </w:r>
      <w:r w:rsidR="00D301C7" w:rsidRPr="00490D17">
        <w:t xml:space="preserve"> education</w:t>
      </w:r>
      <w:r w:rsidR="00DD34A2" w:rsidRPr="00490D17">
        <w:t xml:space="preserve"> </w:t>
      </w:r>
      <w:r w:rsidR="00B01921" w:rsidRPr="00490D17">
        <w:t xml:space="preserve">as </w:t>
      </w:r>
      <w:hyperlink r:id="rId12">
        <w:r w:rsidR="00B01921" w:rsidRPr="00490D17">
          <w:rPr>
            <w:rStyle w:val="Hyperlink"/>
          </w:rPr>
          <w:t xml:space="preserve">called for by </w:t>
        </w:r>
        <w:r w:rsidR="00701A6A" w:rsidRPr="00490D17">
          <w:rPr>
            <w:rStyle w:val="Hyperlink"/>
          </w:rPr>
          <w:t>P</w:t>
        </w:r>
        <w:r w:rsidR="00227C66">
          <w:rPr>
            <w:rStyle w:val="Hyperlink"/>
          </w:rPr>
          <w:t xml:space="preserve">eople </w:t>
        </w:r>
        <w:r w:rsidR="00701A6A" w:rsidRPr="00490D17">
          <w:rPr>
            <w:rStyle w:val="Hyperlink"/>
          </w:rPr>
          <w:t>W</w:t>
        </w:r>
        <w:r w:rsidR="00227C66">
          <w:rPr>
            <w:rStyle w:val="Hyperlink"/>
          </w:rPr>
          <w:t xml:space="preserve">ith </w:t>
        </w:r>
        <w:r w:rsidR="00701A6A" w:rsidRPr="00490D17">
          <w:rPr>
            <w:rStyle w:val="Hyperlink"/>
          </w:rPr>
          <w:t>D</w:t>
        </w:r>
        <w:r w:rsidR="00227C66">
          <w:rPr>
            <w:rStyle w:val="Hyperlink"/>
          </w:rPr>
          <w:t xml:space="preserve">isabilities </w:t>
        </w:r>
        <w:r w:rsidR="00701A6A" w:rsidRPr="00490D17">
          <w:rPr>
            <w:rStyle w:val="Hyperlink"/>
          </w:rPr>
          <w:t>ACT</w:t>
        </w:r>
      </w:hyperlink>
      <w:r w:rsidR="00701A6A" w:rsidRPr="00490D17">
        <w:t>.</w:t>
      </w:r>
      <w:r w:rsidR="00975BBD" w:rsidRPr="00490D17">
        <w:t xml:space="preserve"> As a starting point</w:t>
      </w:r>
      <w:r w:rsidR="00227C66">
        <w:t>,</w:t>
      </w:r>
      <w:r w:rsidR="00F278EF" w:rsidRPr="00490D17">
        <w:t xml:space="preserve"> an agreed community position on </w:t>
      </w:r>
      <w:r w:rsidR="00C751EF" w:rsidRPr="00490D17">
        <w:t xml:space="preserve">the meaning of ‘inclusive education’ should be developed. </w:t>
      </w:r>
      <w:r w:rsidR="00701A6A" w:rsidRPr="00490D17">
        <w:t xml:space="preserve"> </w:t>
      </w:r>
    </w:p>
    <w:p w14:paraId="18BBEE1B" w14:textId="6D828DE7" w:rsidR="007A014E" w:rsidRPr="00301311" w:rsidRDefault="006070D7" w:rsidP="007A014E">
      <w:pPr>
        <w:pStyle w:val="Heading1"/>
      </w:pPr>
      <w:r>
        <w:t xml:space="preserve">The </w:t>
      </w:r>
      <w:r w:rsidR="00B16D83">
        <w:t>evidence</w:t>
      </w:r>
    </w:p>
    <w:p w14:paraId="123020AE" w14:textId="4B80738D" w:rsidR="108E2C60" w:rsidRPr="00565158" w:rsidRDefault="108E2C60" w:rsidP="000C2535">
      <w:pPr>
        <w:pStyle w:val="ListBullet"/>
        <w:rPr>
          <w:rFonts w:eastAsia="Arial" w:cs="Arial"/>
        </w:rPr>
      </w:pPr>
      <w:r w:rsidRPr="00565158">
        <w:t>Aboriginal and Torres Strait Islander children in the ACT are represented at more than 12 times the rate that they are represented in the community generally in child protection.</w:t>
      </w:r>
      <w:r w:rsidRPr="00565158">
        <w:rPr>
          <w:rStyle w:val="FootnoteReference"/>
          <w:sz w:val="22"/>
        </w:rPr>
        <w:footnoteReference w:id="2"/>
      </w:r>
    </w:p>
    <w:p w14:paraId="0377FCA8" w14:textId="07C8E0B9" w:rsidR="6A07B27B" w:rsidRPr="00565158" w:rsidRDefault="6A07B27B" w:rsidP="000C2535">
      <w:pPr>
        <w:pStyle w:val="ListBullet"/>
      </w:pPr>
      <w:r w:rsidRPr="00565158">
        <w:t>In the 2018</w:t>
      </w:r>
      <w:r w:rsidR="001D732A">
        <w:t>-</w:t>
      </w:r>
      <w:r w:rsidRPr="00565158">
        <w:t xml:space="preserve">19 reporting period, </w:t>
      </w:r>
      <w:r w:rsidR="112CC3AD" w:rsidRPr="00565158">
        <w:t>931</w:t>
      </w:r>
      <w:r w:rsidRPr="00565158">
        <w:t xml:space="preserve"> c</w:t>
      </w:r>
      <w:r w:rsidR="77187D0F" w:rsidRPr="00565158">
        <w:t>hi</w:t>
      </w:r>
      <w:r w:rsidRPr="00565158">
        <w:t xml:space="preserve">ldren in the ACT were in </w:t>
      </w:r>
      <w:proofErr w:type="spellStart"/>
      <w:r w:rsidRPr="00565158">
        <w:t>OOHC</w:t>
      </w:r>
      <w:proofErr w:type="spellEnd"/>
      <w:r w:rsidR="4908F3BD" w:rsidRPr="00565158">
        <w:t xml:space="preserve"> or another supported placement</w:t>
      </w:r>
      <w:r w:rsidRPr="00565158">
        <w:t xml:space="preserve">, </w:t>
      </w:r>
      <w:r w:rsidR="69232C77" w:rsidRPr="00565158">
        <w:t xml:space="preserve">compared to </w:t>
      </w:r>
      <w:r w:rsidR="78AE3B62" w:rsidRPr="00565158">
        <w:t>765</w:t>
      </w:r>
      <w:r w:rsidR="69232C77" w:rsidRPr="00565158">
        <w:t xml:space="preserve"> children in 2009</w:t>
      </w:r>
      <w:r w:rsidR="001D732A">
        <w:t>-</w:t>
      </w:r>
      <w:r w:rsidR="69232C77" w:rsidRPr="00565158">
        <w:t>10</w:t>
      </w:r>
      <w:r w:rsidR="4BE9AB78" w:rsidRPr="00565158">
        <w:t>.</w:t>
      </w:r>
      <w:r w:rsidRPr="00565158">
        <w:rPr>
          <w:rStyle w:val="FootnoteReference"/>
          <w:sz w:val="22"/>
        </w:rPr>
        <w:footnoteReference w:id="3"/>
      </w:r>
    </w:p>
    <w:p w14:paraId="23371429" w14:textId="2CACE071" w:rsidR="00E631DC" w:rsidRPr="00565158" w:rsidRDefault="002C7D27" w:rsidP="000C2535">
      <w:pPr>
        <w:pStyle w:val="ListBullet"/>
        <w:rPr>
          <w:rFonts w:eastAsia="Arial"/>
        </w:rPr>
      </w:pPr>
      <w:r w:rsidRPr="00565158">
        <w:rPr>
          <w:rFonts w:eastAsia="Arial"/>
        </w:rPr>
        <w:t xml:space="preserve">CREATE Foundation found that children and young people are often excluded from key </w:t>
      </w:r>
      <w:proofErr w:type="spellStart"/>
      <w:r w:rsidR="00216ECA" w:rsidRPr="00565158">
        <w:rPr>
          <w:rFonts w:eastAsia="Arial"/>
        </w:rPr>
        <w:t>OOHC</w:t>
      </w:r>
      <w:proofErr w:type="spellEnd"/>
      <w:r w:rsidRPr="00565158">
        <w:rPr>
          <w:rFonts w:eastAsia="Arial"/>
        </w:rPr>
        <w:t xml:space="preserve"> decision-making forums, such as case-plan meetings; young people report participating in meetings only 38.3% of the time and of t</w:t>
      </w:r>
      <w:r w:rsidR="00216ECA" w:rsidRPr="00565158">
        <w:rPr>
          <w:rFonts w:eastAsia="Arial"/>
        </w:rPr>
        <w:t xml:space="preserve">hose </w:t>
      </w:r>
      <w:r w:rsidRPr="00565158">
        <w:rPr>
          <w:rFonts w:eastAsia="Arial"/>
        </w:rPr>
        <w:t>who had attended, they felt their views were considered only 52.4% of the time</w:t>
      </w:r>
      <w:r w:rsidR="00D96188">
        <w:rPr>
          <w:rFonts w:eastAsia="Arial"/>
        </w:rPr>
        <w:t>.</w:t>
      </w:r>
      <w:r w:rsidR="005846C0" w:rsidRPr="00565158">
        <w:rPr>
          <w:rStyle w:val="FootnoteReference"/>
          <w:rFonts w:eastAsia="Arial" w:cs="Arial"/>
          <w:sz w:val="22"/>
        </w:rPr>
        <w:footnoteReference w:id="4"/>
      </w:r>
      <w:r w:rsidR="00E00003" w:rsidRPr="00565158">
        <w:rPr>
          <w:rFonts w:eastAsia="Arial"/>
        </w:rPr>
        <w:t xml:space="preserve"> The KPMG </w:t>
      </w:r>
      <w:r w:rsidR="00297935" w:rsidRPr="00565158">
        <w:rPr>
          <w:rFonts w:eastAsia="Arial"/>
        </w:rPr>
        <w:t>mid</w:t>
      </w:r>
      <w:r w:rsidR="007B76C6" w:rsidRPr="00565158">
        <w:rPr>
          <w:rFonts w:eastAsia="Arial"/>
        </w:rPr>
        <w:t xml:space="preserve">-strategy </w:t>
      </w:r>
      <w:r w:rsidR="00E00003" w:rsidRPr="00565158">
        <w:rPr>
          <w:rFonts w:eastAsia="Arial"/>
        </w:rPr>
        <w:t xml:space="preserve">evaluation of the ACT Government’s </w:t>
      </w:r>
      <w:r w:rsidR="00E00003" w:rsidRPr="00565158">
        <w:rPr>
          <w:rFonts w:eastAsia="Arial"/>
          <w:i/>
          <w:iCs/>
        </w:rPr>
        <w:t xml:space="preserve">A Step Up for Our Kids </w:t>
      </w:r>
      <w:proofErr w:type="spellStart"/>
      <w:r w:rsidR="007B76C6" w:rsidRPr="00565158">
        <w:rPr>
          <w:rFonts w:eastAsia="Arial"/>
        </w:rPr>
        <w:t>OOHC</w:t>
      </w:r>
      <w:proofErr w:type="spellEnd"/>
      <w:r w:rsidR="007B76C6" w:rsidRPr="00565158">
        <w:rPr>
          <w:rFonts w:eastAsia="Arial"/>
        </w:rPr>
        <w:t xml:space="preserve"> strategy similarly found that</w:t>
      </w:r>
      <w:r w:rsidR="008473C9" w:rsidRPr="00565158">
        <w:rPr>
          <w:rFonts w:eastAsia="Arial"/>
        </w:rPr>
        <w:t xml:space="preserve"> by the end of </w:t>
      </w:r>
      <w:r w:rsidR="00C80AC9">
        <w:rPr>
          <w:rFonts w:eastAsia="Arial"/>
        </w:rPr>
        <w:t>20</w:t>
      </w:r>
      <w:r w:rsidR="008473C9" w:rsidRPr="00565158">
        <w:rPr>
          <w:rFonts w:eastAsia="Arial"/>
        </w:rPr>
        <w:t>17</w:t>
      </w:r>
      <w:r w:rsidR="00C80AC9">
        <w:rPr>
          <w:rFonts w:eastAsia="Arial"/>
        </w:rPr>
        <w:t>-</w:t>
      </w:r>
      <w:r w:rsidR="008473C9" w:rsidRPr="00565158">
        <w:rPr>
          <w:rFonts w:eastAsia="Arial"/>
        </w:rPr>
        <w:t xml:space="preserve">18 </w:t>
      </w:r>
      <w:r w:rsidR="002A6F0B" w:rsidRPr="00565158">
        <w:rPr>
          <w:rFonts w:eastAsia="Arial"/>
        </w:rPr>
        <w:t xml:space="preserve">only 66% of children and young people </w:t>
      </w:r>
      <w:r w:rsidR="00BC43DF" w:rsidRPr="00565158">
        <w:rPr>
          <w:rFonts w:eastAsia="Arial"/>
        </w:rPr>
        <w:t>indicated they have a say in decision making and feel listened to</w:t>
      </w:r>
      <w:r w:rsidR="005767A0">
        <w:rPr>
          <w:rFonts w:eastAsia="Arial"/>
        </w:rPr>
        <w:t>.</w:t>
      </w:r>
      <w:r w:rsidR="00BC43DF" w:rsidRPr="00565158">
        <w:rPr>
          <w:rStyle w:val="FootnoteReference"/>
          <w:rFonts w:eastAsia="Arial" w:cs="Arial"/>
          <w:sz w:val="22"/>
        </w:rPr>
        <w:footnoteReference w:id="5"/>
      </w:r>
    </w:p>
    <w:p w14:paraId="0579139E" w14:textId="6FBAEC6D" w:rsidR="00E631DC" w:rsidRPr="00565158" w:rsidRDefault="00E631DC" w:rsidP="000C2535">
      <w:pPr>
        <w:pStyle w:val="ListBullet"/>
        <w:rPr>
          <w:rFonts w:eastAsia="Arial" w:cs="Arial"/>
        </w:rPr>
      </w:pPr>
      <w:r w:rsidRPr="00565158">
        <w:rPr>
          <w:rFonts w:eastAsia="Arial"/>
        </w:rPr>
        <w:lastRenderedPageBreak/>
        <w:t>ACT women with disabilities experience violence at approximately twice the rate of non-disabled women</w:t>
      </w:r>
      <w:r w:rsidR="005767A0">
        <w:rPr>
          <w:rFonts w:eastAsia="Arial"/>
        </w:rPr>
        <w:t>.</w:t>
      </w:r>
      <w:r w:rsidR="00B8251C" w:rsidRPr="00565158">
        <w:rPr>
          <w:rStyle w:val="FootnoteReference"/>
          <w:rFonts w:eastAsia="Arial"/>
          <w:sz w:val="22"/>
        </w:rPr>
        <w:footnoteReference w:id="6"/>
      </w:r>
    </w:p>
    <w:p w14:paraId="44BABBD9" w14:textId="29F0245D" w:rsidR="00B704BE" w:rsidRPr="00565158" w:rsidRDefault="00004681" w:rsidP="000C2535">
      <w:pPr>
        <w:pStyle w:val="ListBullet"/>
        <w:rPr>
          <w:rFonts w:eastAsia="Arial" w:cs="Arial"/>
        </w:rPr>
      </w:pPr>
      <w:r w:rsidRPr="00565158">
        <w:rPr>
          <w:rFonts w:eastAsia="Arial"/>
        </w:rPr>
        <w:t>The cost of violence against women</w:t>
      </w:r>
      <w:r w:rsidR="007C2C38">
        <w:rPr>
          <w:rFonts w:eastAsia="Arial"/>
        </w:rPr>
        <w:t xml:space="preserve"> – </w:t>
      </w:r>
      <w:r w:rsidRPr="00565158">
        <w:rPr>
          <w:rFonts w:eastAsia="Arial"/>
        </w:rPr>
        <w:t>of</w:t>
      </w:r>
      <w:r w:rsidR="007C2C38">
        <w:rPr>
          <w:rFonts w:eastAsia="Arial"/>
        </w:rPr>
        <w:t xml:space="preserve"> </w:t>
      </w:r>
      <w:r w:rsidRPr="00565158">
        <w:rPr>
          <w:rFonts w:eastAsia="Arial"/>
        </w:rPr>
        <w:t>which the vast majority is domestic and family violence</w:t>
      </w:r>
      <w:r w:rsidR="007C2C38">
        <w:rPr>
          <w:rFonts w:eastAsia="Arial"/>
        </w:rPr>
        <w:t xml:space="preserve"> – </w:t>
      </w:r>
      <w:r w:rsidRPr="00565158">
        <w:rPr>
          <w:rFonts w:eastAsia="Arial"/>
        </w:rPr>
        <w:t>is</w:t>
      </w:r>
      <w:r w:rsidR="007C2C38">
        <w:rPr>
          <w:rFonts w:eastAsia="Arial"/>
        </w:rPr>
        <w:t xml:space="preserve"> </w:t>
      </w:r>
      <w:r w:rsidRPr="00565158">
        <w:rPr>
          <w:rFonts w:eastAsia="Arial"/>
        </w:rPr>
        <w:t xml:space="preserve">high and increasing in Australia and currently stands at $21.7 billion a year. </w:t>
      </w:r>
      <w:r w:rsidR="001F1458" w:rsidRPr="00565158">
        <w:rPr>
          <w:rFonts w:eastAsia="Arial"/>
        </w:rPr>
        <w:t xml:space="preserve">In 2015, </w:t>
      </w:r>
      <w:r w:rsidR="00B704BE" w:rsidRPr="00565158">
        <w:rPr>
          <w:rFonts w:eastAsia="Arial"/>
        </w:rPr>
        <w:t>P</w:t>
      </w:r>
      <w:r w:rsidR="001C028C">
        <w:rPr>
          <w:rFonts w:eastAsia="Arial"/>
        </w:rPr>
        <w:t xml:space="preserve">rice </w:t>
      </w:r>
      <w:r w:rsidR="00B704BE" w:rsidRPr="00565158">
        <w:rPr>
          <w:rFonts w:eastAsia="Arial"/>
        </w:rPr>
        <w:t>W</w:t>
      </w:r>
      <w:r w:rsidR="001C028C">
        <w:rPr>
          <w:rFonts w:eastAsia="Arial"/>
        </w:rPr>
        <w:t xml:space="preserve">aterhouse </w:t>
      </w:r>
      <w:r w:rsidR="00B704BE" w:rsidRPr="00565158">
        <w:rPr>
          <w:rFonts w:eastAsia="Arial"/>
        </w:rPr>
        <w:t>C</w:t>
      </w:r>
      <w:r w:rsidR="001C028C">
        <w:rPr>
          <w:rFonts w:eastAsia="Arial"/>
        </w:rPr>
        <w:t>oopers</w:t>
      </w:r>
      <w:r w:rsidR="00B704BE" w:rsidRPr="00565158">
        <w:rPr>
          <w:rFonts w:eastAsia="Arial"/>
        </w:rPr>
        <w:t xml:space="preserve"> </w:t>
      </w:r>
      <w:r w:rsidR="00A31DD7" w:rsidRPr="00565158">
        <w:rPr>
          <w:rFonts w:eastAsia="Arial"/>
        </w:rPr>
        <w:t xml:space="preserve">and </w:t>
      </w:r>
      <w:r w:rsidR="001C028C">
        <w:rPr>
          <w:rFonts w:eastAsia="Arial"/>
        </w:rPr>
        <w:t xml:space="preserve">the </w:t>
      </w:r>
      <w:r w:rsidR="00A31DD7" w:rsidRPr="00565158">
        <w:rPr>
          <w:rFonts w:eastAsia="Arial"/>
        </w:rPr>
        <w:t>W</w:t>
      </w:r>
      <w:r w:rsidR="001C028C">
        <w:rPr>
          <w:rFonts w:eastAsia="Arial"/>
        </w:rPr>
        <w:t>omen’s Centre for Health Matters</w:t>
      </w:r>
      <w:r w:rsidR="00A31DD7" w:rsidRPr="00565158">
        <w:rPr>
          <w:rFonts w:eastAsia="Arial"/>
        </w:rPr>
        <w:t xml:space="preserve"> </w:t>
      </w:r>
      <w:r w:rsidR="00BE04AF" w:rsidRPr="00565158">
        <w:rPr>
          <w:rFonts w:eastAsia="Arial"/>
        </w:rPr>
        <w:t>calculate that the share of those costs of violence against women in the ACT</w:t>
      </w:r>
      <w:r w:rsidR="009A3D35" w:rsidRPr="00565158">
        <w:rPr>
          <w:rFonts w:eastAsia="Arial"/>
        </w:rPr>
        <w:t xml:space="preserve"> equate</w:t>
      </w:r>
      <w:r w:rsidR="001F1458" w:rsidRPr="00565158">
        <w:rPr>
          <w:rFonts w:eastAsia="Arial"/>
        </w:rPr>
        <w:t>d to $355.2 million dollars a year</w:t>
      </w:r>
      <w:r w:rsidR="005F62D1" w:rsidRPr="00565158">
        <w:rPr>
          <w:rFonts w:eastAsia="Arial"/>
        </w:rPr>
        <w:t>.</w:t>
      </w:r>
      <w:r w:rsidR="00B91099" w:rsidRPr="00565158">
        <w:rPr>
          <w:rStyle w:val="FootnoteReference"/>
          <w:rFonts w:eastAsia="Arial"/>
          <w:sz w:val="22"/>
        </w:rPr>
        <w:footnoteReference w:id="7"/>
      </w:r>
    </w:p>
    <w:p w14:paraId="4F6F8766" w14:textId="4F7809F7" w:rsidR="00284607" w:rsidRPr="00565158" w:rsidRDefault="00284607" w:rsidP="000C2535">
      <w:pPr>
        <w:pStyle w:val="ListBullet"/>
        <w:rPr>
          <w:rFonts w:eastAsia="Arial" w:cs="Arial"/>
        </w:rPr>
      </w:pPr>
      <w:r w:rsidRPr="00565158">
        <w:rPr>
          <w:rFonts w:eastAsia="Arial"/>
        </w:rPr>
        <w:t xml:space="preserve">The </w:t>
      </w:r>
      <w:hyperlink r:id="rId13">
        <w:r w:rsidRPr="00565158">
          <w:rPr>
            <w:rStyle w:val="Hyperlink"/>
            <w:rFonts w:eastAsia="Arial"/>
          </w:rPr>
          <w:t>ACT Family Safety Hub</w:t>
        </w:r>
        <w:r w:rsidR="00721E30">
          <w:rPr>
            <w:rStyle w:val="Hyperlink"/>
            <w:rFonts w:eastAsia="Arial"/>
          </w:rPr>
          <w:t xml:space="preserve"> Design</w:t>
        </w:r>
        <w:r w:rsidRPr="00565158">
          <w:rPr>
            <w:rStyle w:val="Hyperlink"/>
            <w:rFonts w:eastAsia="Arial"/>
          </w:rPr>
          <w:t xml:space="preserve"> Insights Report</w:t>
        </w:r>
      </w:hyperlink>
      <w:r w:rsidRPr="00565158">
        <w:rPr>
          <w:rFonts w:eastAsia="Arial"/>
        </w:rPr>
        <w:t xml:space="preserve"> </w:t>
      </w:r>
      <w:r w:rsidR="00831548" w:rsidRPr="00565158">
        <w:rPr>
          <w:rFonts w:eastAsia="Arial"/>
        </w:rPr>
        <w:t>found that the domestic and family violence system in the ACT focuses on crisis service, leaving gaps in prevention, early intervention and recovery.</w:t>
      </w:r>
    </w:p>
    <w:p w14:paraId="1D174F47" w14:textId="49987FA6" w:rsidR="007A014E" w:rsidRPr="00301311" w:rsidRDefault="00EE4825" w:rsidP="00D51C7A">
      <w:pPr>
        <w:pStyle w:val="Heading1"/>
      </w:pPr>
      <w:r>
        <w:t>Testimonial</w:t>
      </w:r>
      <w:r w:rsidR="00301311">
        <w:t>s</w:t>
      </w:r>
    </w:p>
    <w:p w14:paraId="33496802" w14:textId="4E7E81A0" w:rsidR="00261607" w:rsidRPr="00F06451" w:rsidRDefault="00261607" w:rsidP="000C2535">
      <w:pPr>
        <w:pStyle w:val="BodyText"/>
        <w:rPr>
          <w:lang w:eastAsia="en-AU"/>
        </w:rPr>
      </w:pPr>
      <w:r w:rsidRPr="000C2535">
        <w:rPr>
          <w:i/>
          <w:iCs/>
          <w:lang w:eastAsia="en-AU"/>
        </w:rPr>
        <w:t>“We call for visionary and evidence-based primary prevention strategies that eliminate violence before it starts and creates a future without violence for Canberra girls. There is evidence demonstrating that young people are failing to grasp key concepts of sexual consent and awareness of what constitutes sexual harassment and violence. [We need] comprehensive and evidence-based primary prevention methods that address the issue of gender-based violence in the community before they take hold.”</w:t>
      </w:r>
      <w:r w:rsidRPr="00F06451">
        <w:rPr>
          <w:lang w:eastAsia="en-AU"/>
        </w:rPr>
        <w:t xml:space="preserve"> </w:t>
      </w:r>
      <w:r w:rsidR="000C2535">
        <w:rPr>
          <w:lang w:eastAsia="en-AU"/>
        </w:rPr>
        <w:t xml:space="preserve">– </w:t>
      </w:r>
      <w:r w:rsidRPr="00F06451">
        <w:rPr>
          <w:lang w:eastAsia="en-AU"/>
        </w:rPr>
        <w:t>YWCA</w:t>
      </w:r>
      <w:r w:rsidR="000C2535">
        <w:rPr>
          <w:lang w:eastAsia="en-AU"/>
        </w:rPr>
        <w:t xml:space="preserve"> </w:t>
      </w:r>
      <w:r w:rsidRPr="00F06451">
        <w:rPr>
          <w:lang w:eastAsia="en-AU"/>
        </w:rPr>
        <w:t>Canberra 2020 ACT Election platform</w:t>
      </w:r>
    </w:p>
    <w:p w14:paraId="702894CE" w14:textId="579FADF5" w:rsidR="00261607" w:rsidRPr="00F06451" w:rsidRDefault="00261607" w:rsidP="000C2535">
      <w:pPr>
        <w:pStyle w:val="BodyText"/>
        <w:rPr>
          <w:rFonts w:eastAsia="Arial"/>
        </w:rPr>
      </w:pPr>
      <w:r w:rsidRPr="000C2535">
        <w:rPr>
          <w:rFonts w:eastAsia="Arial"/>
          <w:i/>
          <w:iCs/>
          <w:lang w:eastAsia="en-AU"/>
        </w:rPr>
        <w:t xml:space="preserve">“Whatever the reason care and protection have become involved, these matters usually have two factors in common: longstanding trauma, compounded by the inherent power imbalance between the institution and an individual. Women can be extremely vulnerable when they are involved in these processes, which is exactly the times processes must be fair, </w:t>
      </w:r>
      <w:proofErr w:type="gramStart"/>
      <w:r w:rsidRPr="000C2535">
        <w:rPr>
          <w:rFonts w:eastAsia="Arial"/>
          <w:i/>
          <w:iCs/>
          <w:lang w:eastAsia="en-AU"/>
        </w:rPr>
        <w:t>transparent</w:t>
      </w:r>
      <w:proofErr w:type="gramEnd"/>
      <w:r w:rsidRPr="000C2535">
        <w:rPr>
          <w:rFonts w:eastAsia="Arial"/>
          <w:i/>
          <w:iCs/>
          <w:lang w:eastAsia="en-AU"/>
        </w:rPr>
        <w:t xml:space="preserve"> and accessible. Legal assistance in these matters can try and balance the scale.”</w:t>
      </w:r>
      <w:r w:rsidRPr="00F06451">
        <w:rPr>
          <w:rFonts w:eastAsia="Arial"/>
          <w:lang w:eastAsia="en-AU"/>
        </w:rPr>
        <w:t xml:space="preserve"> </w:t>
      </w:r>
      <w:r w:rsidR="000C2535">
        <w:rPr>
          <w:rFonts w:eastAsia="Arial"/>
          <w:lang w:eastAsia="en-AU"/>
        </w:rPr>
        <w:t xml:space="preserve">– </w:t>
      </w:r>
      <w:r w:rsidRPr="00F06451">
        <w:rPr>
          <w:rFonts w:eastAsia="Arial"/>
          <w:lang w:eastAsia="en-AU"/>
        </w:rPr>
        <w:t>Elena</w:t>
      </w:r>
      <w:r w:rsidR="000C2535">
        <w:rPr>
          <w:rFonts w:eastAsia="Arial"/>
          <w:lang w:eastAsia="en-AU"/>
        </w:rPr>
        <w:t xml:space="preserve"> </w:t>
      </w:r>
      <w:r w:rsidRPr="00F06451">
        <w:rPr>
          <w:rFonts w:eastAsia="Arial"/>
          <w:lang w:eastAsia="en-AU"/>
        </w:rPr>
        <w:t>Rosenman, Women’s Legal Centre ACT</w:t>
      </w:r>
    </w:p>
    <w:p w14:paraId="22781F4A" w14:textId="739DA87E" w:rsidR="00A447A3" w:rsidRPr="00F06451" w:rsidRDefault="00261607" w:rsidP="00640EF7">
      <w:pPr>
        <w:pStyle w:val="BodyText"/>
      </w:pPr>
      <w:r w:rsidRPr="00640EF7">
        <w:rPr>
          <w:i/>
          <w:iCs/>
        </w:rPr>
        <w:t>“</w:t>
      </w:r>
      <w:r w:rsidR="00A447A3" w:rsidRPr="00640EF7">
        <w:rPr>
          <w:i/>
          <w:iCs/>
        </w:rPr>
        <w:t>Disability is not a justification for removal... In our experience, for parents with intellectual or mental health/psychosocial disabilities, it is a common feature that parenting orders extending to eighteen (18) years is placed, without the parent with disability having the opportunity to engage in parenting supports to enable them to keep and form relationships with their child/ren</w:t>
      </w:r>
      <w:r w:rsidR="00B645B0" w:rsidRPr="00640EF7">
        <w:rPr>
          <w:i/>
          <w:iCs/>
        </w:rPr>
        <w:t>.</w:t>
      </w:r>
      <w:r w:rsidRPr="00640EF7">
        <w:rPr>
          <w:i/>
          <w:iCs/>
        </w:rPr>
        <w:t>”</w:t>
      </w:r>
      <w:r w:rsidR="00A447A3" w:rsidRPr="00F06451">
        <w:t xml:space="preserve"> </w:t>
      </w:r>
      <w:r w:rsidR="000C2535">
        <w:t xml:space="preserve">– </w:t>
      </w:r>
      <w:r w:rsidR="00A447A3" w:rsidRPr="00F06451">
        <w:t>Advocacy</w:t>
      </w:r>
      <w:r w:rsidR="000C2535">
        <w:t xml:space="preserve"> </w:t>
      </w:r>
      <w:r w:rsidR="00A447A3" w:rsidRPr="00F06451">
        <w:t>for Inclusion, 2019</w:t>
      </w:r>
    </w:p>
    <w:p w14:paraId="6FFA01FF" w14:textId="2C35C3C0" w:rsidR="00F06451" w:rsidRPr="00F06451" w:rsidRDefault="00261607" w:rsidP="00640EF7">
      <w:pPr>
        <w:pStyle w:val="BodyText"/>
        <w:rPr>
          <w:rFonts w:eastAsia="Arial" w:cs="Arial"/>
        </w:rPr>
      </w:pPr>
      <w:r w:rsidRPr="00640EF7">
        <w:rPr>
          <w:i/>
          <w:iCs/>
        </w:rPr>
        <w:t>“</w:t>
      </w:r>
      <w:r w:rsidR="00F06451" w:rsidRPr="00640EF7">
        <w:rPr>
          <w:i/>
          <w:iCs/>
        </w:rPr>
        <w:t xml:space="preserve">While some women in precarious visa situations may sometimes be able to access crisis accommodation, they are unable to regain independence due to lack of income support, burdening the already stretched out services. Crisis support services are regularly forced to choose between turning away women in precarious visa situations with no income, who </w:t>
      </w:r>
      <w:r w:rsidR="00F06451" w:rsidRPr="00640EF7">
        <w:rPr>
          <w:i/>
          <w:iCs/>
        </w:rPr>
        <w:lastRenderedPageBreak/>
        <w:t>have no other options, or providing them with prolonged assistance subsequently reducing the service's capacity to provide assistance to others seeking help.</w:t>
      </w:r>
      <w:r w:rsidR="005C26AE" w:rsidRPr="00640EF7">
        <w:rPr>
          <w:i/>
          <w:iCs/>
        </w:rPr>
        <w:t>”</w:t>
      </w:r>
      <w:r w:rsidR="00F06451" w:rsidRPr="00F06451">
        <w:t xml:space="preserve"> – Harmony Alliance 2020-21 Pre-Budget Submission</w:t>
      </w:r>
    </w:p>
    <w:p w14:paraId="33296FF2" w14:textId="64AAD5A5" w:rsidR="00F06451" w:rsidRPr="00F06451" w:rsidRDefault="00F06451" w:rsidP="00640EF7">
      <w:pPr>
        <w:pStyle w:val="BodyText"/>
        <w:rPr>
          <w:lang w:eastAsia="en-AU"/>
        </w:rPr>
      </w:pPr>
      <w:r w:rsidRPr="00640EF7">
        <w:rPr>
          <w:i/>
          <w:iCs/>
          <w:lang w:eastAsia="en-AU"/>
        </w:rPr>
        <w:t xml:space="preserve">“There have been some significant positive shifts in the ACT in its implementation of the </w:t>
      </w:r>
      <w:proofErr w:type="spellStart"/>
      <w:r w:rsidRPr="00640EF7">
        <w:rPr>
          <w:i/>
          <w:iCs/>
          <w:lang w:eastAsia="en-AU"/>
        </w:rPr>
        <w:t>ATSICPP</w:t>
      </w:r>
      <w:proofErr w:type="spellEnd"/>
      <w:r w:rsidRPr="00640EF7">
        <w:rPr>
          <w:i/>
          <w:iCs/>
          <w:lang w:eastAsia="en-AU"/>
        </w:rPr>
        <w:t xml:space="preserve"> (Aboriginal and Torres Strait Islander Child Placement Principles) during this period, with the implementation of Family Group Conferencing and broader commitment to Aboriginal and Torres Strait Islander community voice clear highlights. However, there is a significant way to go. Little appears to have changed in outcomes for Aboriginal and Torres Strait Islander children at this point, with the rate of over-representation increasing significantly from 13.9 times in 2016-17 to 16.3 times in 2017-18; although a significant drop in comparative rates entering care in 2018-2019 is promising.”</w:t>
      </w:r>
      <w:r w:rsidRPr="00F06451">
        <w:rPr>
          <w:lang w:eastAsia="en-AU"/>
        </w:rPr>
        <w:t xml:space="preserve"> </w:t>
      </w:r>
      <w:r w:rsidR="00640EF7">
        <w:rPr>
          <w:lang w:eastAsia="en-AU"/>
        </w:rPr>
        <w:t xml:space="preserve">– </w:t>
      </w:r>
      <w:r w:rsidRPr="00F06451">
        <w:rPr>
          <w:lang w:eastAsia="en-AU"/>
        </w:rPr>
        <w:t>Reviewing</w:t>
      </w:r>
      <w:r w:rsidR="00640EF7">
        <w:rPr>
          <w:lang w:eastAsia="en-AU"/>
        </w:rPr>
        <w:t xml:space="preserve"> </w:t>
      </w:r>
      <w:r w:rsidRPr="00F06451">
        <w:rPr>
          <w:lang w:eastAsia="en-AU"/>
        </w:rPr>
        <w:t xml:space="preserve">Implementation of the Aboriginal and Torres Strait Islander Child Placement Principle ACT, </w:t>
      </w:r>
      <w:proofErr w:type="spellStart"/>
      <w:r w:rsidRPr="00F06451">
        <w:rPr>
          <w:lang w:eastAsia="en-AU"/>
        </w:rPr>
        <w:t>SNAICC</w:t>
      </w:r>
      <w:proofErr w:type="spellEnd"/>
      <w:r w:rsidRPr="00F06451">
        <w:rPr>
          <w:lang w:eastAsia="en-AU"/>
        </w:rPr>
        <w:t>, 2019</w:t>
      </w:r>
    </w:p>
    <w:p w14:paraId="003C2402" w14:textId="0B26987F" w:rsidR="007D04D8" w:rsidRPr="000D5883" w:rsidRDefault="054B9774" w:rsidP="000D5883">
      <w:pPr>
        <w:pStyle w:val="BodyText"/>
        <w:rPr>
          <w:lang w:eastAsia="en-AU"/>
        </w:rPr>
      </w:pPr>
      <w:r w:rsidRPr="000D5883">
        <w:rPr>
          <w:i/>
          <w:iCs/>
          <w:lang w:eastAsia="en-AU"/>
        </w:rPr>
        <w:t xml:space="preserve">“Eighteen is not a good age to leave care for young people with leaving school, and it is unreasonable to expect young people to find a job and live by themselves... </w:t>
      </w:r>
      <w:r w:rsidR="6A486AF5" w:rsidRPr="000D5883">
        <w:rPr>
          <w:i/>
          <w:iCs/>
          <w:lang w:eastAsia="en-AU"/>
        </w:rPr>
        <w:t>Leaving the comfort of a household and a roof over your head at 18 takes away young people’s stability when they need it most.”</w:t>
      </w:r>
      <w:r w:rsidR="6A486AF5" w:rsidRPr="2E152E7C">
        <w:rPr>
          <w:lang w:eastAsia="en-AU"/>
        </w:rPr>
        <w:t xml:space="preserve"> </w:t>
      </w:r>
      <w:r w:rsidR="000D5883">
        <w:rPr>
          <w:lang w:eastAsia="en-AU"/>
        </w:rPr>
        <w:t xml:space="preserve">– </w:t>
      </w:r>
      <w:r w:rsidR="2878963A" w:rsidRPr="2E152E7C">
        <w:rPr>
          <w:lang w:eastAsia="en-AU"/>
        </w:rPr>
        <w:t>CREATE</w:t>
      </w:r>
      <w:r w:rsidR="000D5883">
        <w:rPr>
          <w:lang w:eastAsia="en-AU"/>
        </w:rPr>
        <w:t xml:space="preserve"> </w:t>
      </w:r>
      <w:r w:rsidR="2878963A" w:rsidRPr="2E152E7C">
        <w:rPr>
          <w:lang w:eastAsia="en-AU"/>
        </w:rPr>
        <w:t>Foundation, 2020</w:t>
      </w:r>
    </w:p>
    <w:sectPr w:rsidR="007D04D8" w:rsidRPr="000D5883" w:rsidSect="001704A2">
      <w:footerReference w:type="even" r:id="rId14"/>
      <w:footerReference w:type="default" r:id="rId15"/>
      <w:footerReference w:type="first" r:id="rId16"/>
      <w:pgSz w:w="11906" w:h="16838" w:code="9"/>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85E1" w14:textId="77777777" w:rsidR="001D038A" w:rsidRDefault="001D038A">
      <w:r>
        <w:separator/>
      </w:r>
    </w:p>
    <w:p w14:paraId="5745E2F3" w14:textId="77777777" w:rsidR="001D038A" w:rsidRDefault="001D038A"/>
  </w:endnote>
  <w:endnote w:type="continuationSeparator" w:id="0">
    <w:p w14:paraId="0BC6C889" w14:textId="77777777" w:rsidR="001D038A" w:rsidRDefault="001D038A">
      <w:r>
        <w:continuationSeparator/>
      </w:r>
    </w:p>
    <w:p w14:paraId="6407D981" w14:textId="77777777" w:rsidR="001D038A" w:rsidRDefault="001D038A"/>
  </w:endnote>
  <w:endnote w:type="continuationNotice" w:id="1">
    <w:p w14:paraId="7A0AB68D" w14:textId="77777777" w:rsidR="001D038A" w:rsidRDefault="001D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7596" w14:textId="1C802301" w:rsidR="00214C24" w:rsidRDefault="00F112D2" w:rsidP="00E510EA">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 xml:space="preserve">Authorised by Emma Campbell for </w:t>
    </w:r>
    <w:r w:rsidR="00E510EA">
      <w:rPr>
        <w:rStyle w:val="normaltextrun"/>
        <w:rFonts w:ascii="Arial" w:hAnsi="Arial" w:cs="Arial"/>
        <w:color w:val="7F7F7F"/>
        <w:sz w:val="18"/>
        <w:szCs w:val="18"/>
      </w:rPr>
      <w:t>ACT Council of Social Service</w:t>
    </w:r>
  </w:p>
  <w:p w14:paraId="1E2A4EEF" w14:textId="7BDCDF1E" w:rsidR="00E510EA" w:rsidRDefault="00214C24" w:rsidP="00E510EA">
    <w:pPr>
      <w:pStyle w:val="paragraph"/>
      <w:spacing w:before="0" w:beforeAutospacing="0" w:after="0" w:afterAutospacing="0"/>
      <w:jc w:val="center"/>
      <w:textAlignment w:val="baseline"/>
      <w:rPr>
        <w:rFonts w:ascii="Segoe UI" w:hAnsi="Segoe UI" w:cs="Segoe UI"/>
        <w:color w:val="7F7F7F"/>
        <w:sz w:val="18"/>
        <w:szCs w:val="18"/>
      </w:rPr>
    </w:pPr>
    <w:r>
      <w:rPr>
        <w:rStyle w:val="normaltextrun"/>
        <w:rFonts w:ascii="Arial" w:hAnsi="Arial" w:cs="Arial"/>
        <w:color w:val="7F7F7F"/>
        <w:sz w:val="18"/>
        <w:szCs w:val="18"/>
      </w:rPr>
      <w:t xml:space="preserve"> </w:t>
    </w:r>
    <w:r w:rsidR="00E510EA">
      <w:rPr>
        <w:rStyle w:val="normaltextrun"/>
        <w:rFonts w:ascii="Arial" w:hAnsi="Arial" w:cs="Arial"/>
        <w:color w:val="7F7F7F"/>
        <w:sz w:val="18"/>
        <w:szCs w:val="18"/>
      </w:rPr>
      <w:t xml:space="preserve">Ph: 02 6202 </w:t>
    </w:r>
    <w:proofErr w:type="gramStart"/>
    <w:r w:rsidR="00E510EA">
      <w:rPr>
        <w:rStyle w:val="normaltextrun"/>
        <w:rFonts w:ascii="Arial" w:hAnsi="Arial" w:cs="Arial"/>
        <w:color w:val="7F7F7F"/>
        <w:sz w:val="18"/>
        <w:szCs w:val="18"/>
      </w:rPr>
      <w:t>7200  |</w:t>
    </w:r>
    <w:proofErr w:type="gramEnd"/>
    <w:r w:rsidR="00E510EA">
      <w:rPr>
        <w:rStyle w:val="normaltextrun"/>
        <w:rFonts w:ascii="Arial" w:hAnsi="Arial" w:cs="Arial"/>
        <w:color w:val="7F7F7F"/>
        <w:sz w:val="18"/>
        <w:szCs w:val="18"/>
      </w:rPr>
      <w:t>  actcoss@actcoss.org.au  |  www.actcoss.org.au</w:t>
    </w:r>
    <w:r w:rsidR="00E510EA">
      <w:rPr>
        <w:rStyle w:val="eop"/>
        <w:rFonts w:ascii="Arial" w:hAnsi="Arial" w:cs="Arial"/>
        <w:color w:val="7F7F7F"/>
        <w:sz w:val="18"/>
        <w:szCs w:val="18"/>
      </w:rPr>
      <w:t> </w:t>
    </w:r>
  </w:p>
  <w:p w14:paraId="01D35716" w14:textId="32504E8A" w:rsidR="00E510EA" w:rsidRDefault="00E510EA" w:rsidP="00F112D2">
    <w:pPr>
      <w:pStyle w:val="paragraph"/>
      <w:spacing w:before="0" w:beforeAutospacing="0" w:after="0" w:afterAutospacing="0"/>
      <w:jc w:val="center"/>
      <w:textAlignment w:val="baseline"/>
      <w:rPr>
        <w:rFonts w:ascii="Segoe UI" w:hAnsi="Segoe UI" w:cs="Segoe UI"/>
        <w:color w:val="7F7F7F"/>
        <w:sz w:val="18"/>
        <w:szCs w:val="18"/>
      </w:rPr>
    </w:pPr>
  </w:p>
  <w:sdt>
    <w:sdtPr>
      <w:rPr>
        <w:szCs w:val="24"/>
        <w:lang w:eastAsia="en-AU"/>
      </w:rPr>
      <w:id w:val="-1080366849"/>
      <w:docPartObj>
        <w:docPartGallery w:val="Page Numbers (Bottom of Page)"/>
        <w:docPartUnique/>
      </w:docPartObj>
    </w:sdtPr>
    <w:sdtEndPr>
      <w:rPr>
        <w:noProof/>
      </w:rPr>
    </w:sdtEndPr>
    <w:sdtContent>
      <w:p w14:paraId="4DE1D92D" w14:textId="75A80C85" w:rsidR="00F8545A" w:rsidRPr="00F8545A" w:rsidRDefault="00F8545A" w:rsidP="00F8545A">
        <w:pPr>
          <w:tabs>
            <w:tab w:val="center" w:pos="4513"/>
            <w:tab w:val="right" w:pos="9026"/>
          </w:tabs>
          <w:jc w:val="center"/>
          <w:rPr>
            <w:rFonts w:cs="Arial"/>
            <w:color w:val="7F7F7F"/>
            <w:sz w:val="18"/>
            <w:szCs w:val="18"/>
            <w:lang w:eastAsia="en-AU"/>
          </w:rPr>
        </w:pPr>
        <w:r w:rsidRPr="00E361F3">
          <w:rPr>
            <w:rFonts w:cs="Arial"/>
            <w:color w:val="7F7F7F"/>
            <w:sz w:val="18"/>
            <w:szCs w:val="18"/>
            <w:lang w:eastAsia="en-AU"/>
          </w:rPr>
          <w:fldChar w:fldCharType="begin"/>
        </w:r>
        <w:r w:rsidRPr="00E361F3">
          <w:rPr>
            <w:rFonts w:cs="Arial"/>
            <w:color w:val="7F7F7F"/>
            <w:sz w:val="18"/>
            <w:szCs w:val="18"/>
            <w:lang w:eastAsia="en-AU"/>
          </w:rPr>
          <w:instrText xml:space="preserve"> PAGE   \* MERGEFORMAT </w:instrText>
        </w:r>
        <w:r w:rsidRPr="00E361F3">
          <w:rPr>
            <w:rFonts w:cs="Arial"/>
            <w:color w:val="7F7F7F"/>
            <w:sz w:val="18"/>
            <w:szCs w:val="18"/>
            <w:lang w:eastAsia="en-AU"/>
          </w:rPr>
          <w:fldChar w:fldCharType="separate"/>
        </w:r>
        <w:r>
          <w:rPr>
            <w:rFonts w:cs="Arial"/>
            <w:color w:val="7F7F7F"/>
            <w:sz w:val="18"/>
            <w:szCs w:val="18"/>
          </w:rPr>
          <w:t>1</w:t>
        </w:r>
        <w:r w:rsidRPr="00E361F3">
          <w:rPr>
            <w:rFonts w:cs="Arial"/>
            <w:color w:val="7F7F7F"/>
            <w:sz w:val="18"/>
            <w:szCs w:val="18"/>
            <w:lang w:eastAsia="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1A81" w14:textId="77777777" w:rsidR="001D038A" w:rsidRDefault="001D038A">
      <w:r>
        <w:separator/>
      </w:r>
    </w:p>
    <w:p w14:paraId="586BCA10" w14:textId="77777777" w:rsidR="001D038A" w:rsidRDefault="001D038A"/>
  </w:footnote>
  <w:footnote w:type="continuationSeparator" w:id="0">
    <w:p w14:paraId="6A1DD1B7" w14:textId="77777777" w:rsidR="001D038A" w:rsidRDefault="001D038A">
      <w:r>
        <w:continuationSeparator/>
      </w:r>
    </w:p>
    <w:p w14:paraId="150358F0" w14:textId="77777777" w:rsidR="001D038A" w:rsidRDefault="001D038A"/>
  </w:footnote>
  <w:footnote w:type="continuationNotice" w:id="1">
    <w:p w14:paraId="547D075E" w14:textId="77777777" w:rsidR="001D038A" w:rsidRDefault="001D038A"/>
  </w:footnote>
  <w:footnote w:id="2">
    <w:p w14:paraId="30E5FA0E" w14:textId="75D841AE" w:rsidR="7BBC9B0B" w:rsidRDefault="7BBC9B0B" w:rsidP="7BBC9B0B">
      <w:pPr>
        <w:pStyle w:val="FootnoteText"/>
      </w:pPr>
      <w:r w:rsidRPr="001D732A">
        <w:footnoteRef/>
      </w:r>
      <w:r w:rsidRPr="001D732A">
        <w:t xml:space="preserve"> </w:t>
      </w:r>
      <w:r w:rsidR="001D732A">
        <w:tab/>
      </w:r>
      <w:r w:rsidR="009B571C">
        <w:t xml:space="preserve">Our </w:t>
      </w:r>
      <w:proofErr w:type="spellStart"/>
      <w:r w:rsidR="009B571C">
        <w:t>Booris</w:t>
      </w:r>
      <w:proofErr w:type="spellEnd"/>
      <w:r w:rsidR="009B571C">
        <w:t xml:space="preserve">, Our Way </w:t>
      </w:r>
      <w:proofErr w:type="spellStart"/>
      <w:r w:rsidR="009B571C">
        <w:t>Steeing</w:t>
      </w:r>
      <w:proofErr w:type="spellEnd"/>
      <w:r w:rsidR="009B571C">
        <w:t xml:space="preserve"> Committee, </w:t>
      </w:r>
      <w:r w:rsidRPr="00513E2A">
        <w:rPr>
          <w:i/>
          <w:iCs/>
        </w:rPr>
        <w:t xml:space="preserve">Our </w:t>
      </w:r>
      <w:proofErr w:type="spellStart"/>
      <w:r w:rsidRPr="00513E2A">
        <w:rPr>
          <w:i/>
          <w:iCs/>
        </w:rPr>
        <w:t>Booris</w:t>
      </w:r>
      <w:proofErr w:type="spellEnd"/>
      <w:r w:rsidR="00513E2A" w:rsidRPr="00513E2A">
        <w:rPr>
          <w:i/>
          <w:iCs/>
        </w:rPr>
        <w:t>,</w:t>
      </w:r>
      <w:r w:rsidRPr="00513E2A">
        <w:rPr>
          <w:i/>
          <w:iCs/>
        </w:rPr>
        <w:t xml:space="preserve"> Our Way Final Report</w:t>
      </w:r>
      <w:r>
        <w:t xml:space="preserve">, 2019, </w:t>
      </w:r>
      <w:hyperlink r:id="rId1" w:history="1">
        <w:r w:rsidR="001D732A" w:rsidRPr="001F0682">
          <w:rPr>
            <w:rStyle w:val="Hyperlink"/>
          </w:rPr>
          <w:t>https://www.strongfamilies.act.gov.au/__data/assets/pdf_file/0011/1457813/Our-Booris-Report-FINAL-REPORT.pdf</w:t>
        </w:r>
      </w:hyperlink>
      <w:r w:rsidR="00513E2A">
        <w:t>.</w:t>
      </w:r>
    </w:p>
  </w:footnote>
  <w:footnote w:id="3">
    <w:p w14:paraId="3D9716E0" w14:textId="600A3C27" w:rsidR="7BBC9B0B" w:rsidRDefault="7BBC9B0B" w:rsidP="7BBC9B0B">
      <w:pPr>
        <w:pStyle w:val="FootnoteText"/>
      </w:pPr>
      <w:r w:rsidRPr="00C962C4">
        <w:footnoteRef/>
      </w:r>
      <w:r w:rsidRPr="00C962C4">
        <w:t xml:space="preserve"> </w:t>
      </w:r>
      <w:r w:rsidR="00C962C4">
        <w:tab/>
      </w:r>
      <w:r w:rsidR="00475451">
        <w:t xml:space="preserve">Australian Government Productivity Commission, </w:t>
      </w:r>
      <w:r w:rsidR="00F956B9">
        <w:t xml:space="preserve">’16 Child protection services’, </w:t>
      </w:r>
      <w:r w:rsidR="00475451" w:rsidRPr="00640F06">
        <w:rPr>
          <w:i/>
          <w:iCs/>
        </w:rPr>
        <w:t>Report on Government Services 2020</w:t>
      </w:r>
      <w:r w:rsidR="00F956B9">
        <w:t xml:space="preserve">, </w:t>
      </w:r>
      <w:r w:rsidR="00640F06">
        <w:t xml:space="preserve">2020, </w:t>
      </w:r>
      <w:hyperlink r:id="rId2" w:history="1">
        <w:r w:rsidR="00F956B9" w:rsidRPr="001F0682">
          <w:rPr>
            <w:rStyle w:val="Hyperlink"/>
          </w:rPr>
          <w:t>https://www.pc.gov.au/research/ongoing/report-on-government-services/2020/community-services/child-protection</w:t>
        </w:r>
      </w:hyperlink>
      <w:r w:rsidR="00C962C4">
        <w:t>.</w:t>
      </w:r>
    </w:p>
  </w:footnote>
  <w:footnote w:id="4">
    <w:p w14:paraId="6CA7CF16" w14:textId="645C1DEC" w:rsidR="005846C0" w:rsidRDefault="005846C0">
      <w:pPr>
        <w:pStyle w:val="FootnoteText"/>
      </w:pPr>
      <w:r w:rsidRPr="00640F06">
        <w:footnoteRef/>
      </w:r>
      <w:r w:rsidRPr="00640F06">
        <w:t xml:space="preserve">  </w:t>
      </w:r>
      <w:r w:rsidR="00640F06">
        <w:tab/>
      </w:r>
      <w:r w:rsidRPr="00E475EB">
        <w:t>CREATE Foundation,</w:t>
      </w:r>
      <w:r w:rsidR="00E475EB" w:rsidRPr="00E475EB">
        <w:t xml:space="preserve"> </w:t>
      </w:r>
      <w:r w:rsidR="00E475EB" w:rsidRPr="00E475EB">
        <w:rPr>
          <w:i/>
          <w:iCs/>
        </w:rPr>
        <w:t>Submission on the Review of Child Protection Decisions in the ACT</w:t>
      </w:r>
      <w:r w:rsidR="00E475EB">
        <w:t>, June 2019,</w:t>
      </w:r>
      <w:r w:rsidRPr="0006421F">
        <w:rPr>
          <w:highlight w:val="red"/>
        </w:rPr>
        <w:t xml:space="preserve"> </w:t>
      </w:r>
      <w:hyperlink r:id="rId3" w:history="1">
        <w:r w:rsidR="00B82D26" w:rsidRPr="001F0682">
          <w:rPr>
            <w:rStyle w:val="Hyperlink"/>
          </w:rPr>
          <w:t>https://justice.act.gov.au/sites/default/files/2020-03/Submission%20-%20Review%20of%20child%20protection%20decisions%20in%20the%20ACT%20-%20CREATE%20Foundation%20-%2028062019.PDF</w:t>
        </w:r>
      </w:hyperlink>
      <w:r w:rsidR="00B82D26">
        <w:t>.</w:t>
      </w:r>
    </w:p>
  </w:footnote>
  <w:footnote w:id="5">
    <w:p w14:paraId="77757D3F" w14:textId="3DEBE720" w:rsidR="00BC43DF" w:rsidRDefault="00BC43DF">
      <w:pPr>
        <w:pStyle w:val="FootnoteText"/>
      </w:pPr>
      <w:r w:rsidRPr="00D96188">
        <w:footnoteRef/>
      </w:r>
      <w:r w:rsidRPr="00D96188">
        <w:t xml:space="preserve"> </w:t>
      </w:r>
      <w:r w:rsidR="00D96188">
        <w:tab/>
      </w:r>
      <w:r>
        <w:t>KPMG,</w:t>
      </w:r>
      <w:r w:rsidR="007C4FAE">
        <w:t xml:space="preserve"> </w:t>
      </w:r>
      <w:r w:rsidR="007C4FAE" w:rsidRPr="009B107B">
        <w:rPr>
          <w:i/>
          <w:iCs/>
        </w:rPr>
        <w:t>A Step Up for Our Kids: One Step Can Make a Lifetime of Difference: ACT Out Of Home Care Strategy 2015-2020</w:t>
      </w:r>
      <w:r w:rsidR="009B107B">
        <w:t>, Final Report for the mid-Strategy evaluation, June</w:t>
      </w:r>
      <w:r>
        <w:t xml:space="preserve"> 2019, </w:t>
      </w:r>
      <w:hyperlink r:id="rId4" w:history="1">
        <w:r w:rsidR="00E475EB" w:rsidRPr="001F0682">
          <w:rPr>
            <w:rStyle w:val="Hyperlink"/>
          </w:rPr>
          <w:t>https://www.communityservices.act.gov.au/__data/assets/pdf_file/0009/1393803/Final_Mid-Strategy-Evaluation-Report.pdf</w:t>
        </w:r>
      </w:hyperlink>
      <w:r w:rsidR="009B107B">
        <w:t>.</w:t>
      </w:r>
    </w:p>
  </w:footnote>
  <w:footnote w:id="6">
    <w:p w14:paraId="2A2D4454" w14:textId="61F43D22" w:rsidR="00B8251C" w:rsidRDefault="00B8251C">
      <w:pPr>
        <w:pStyle w:val="FootnoteText"/>
      </w:pPr>
      <w:r w:rsidRPr="00721E30">
        <w:footnoteRef/>
      </w:r>
      <w:r w:rsidRPr="00721E30">
        <w:t xml:space="preserve"> </w:t>
      </w:r>
      <w:r w:rsidR="00721E30">
        <w:tab/>
      </w:r>
      <w:r>
        <w:t>W</w:t>
      </w:r>
      <w:r w:rsidR="00721E30">
        <w:t xml:space="preserve">omen With Disabilities ACT, </w:t>
      </w:r>
      <w:r w:rsidRPr="00650336">
        <w:rPr>
          <w:i/>
          <w:iCs/>
        </w:rPr>
        <w:t>Submission</w:t>
      </w:r>
      <w:r w:rsidR="00E56C71" w:rsidRPr="00650336">
        <w:rPr>
          <w:i/>
          <w:iCs/>
        </w:rPr>
        <w:t xml:space="preserve"> to Discussion Paper: </w:t>
      </w:r>
      <w:proofErr w:type="spellStart"/>
      <w:r w:rsidR="00E56C71" w:rsidRPr="00650336">
        <w:rPr>
          <w:i/>
          <w:iCs/>
        </w:rPr>
        <w:t>Domestice</w:t>
      </w:r>
      <w:proofErr w:type="spellEnd"/>
      <w:r w:rsidR="00E56C71" w:rsidRPr="00650336">
        <w:rPr>
          <w:i/>
          <w:iCs/>
        </w:rPr>
        <w:t xml:space="preserve"> and Family Violence – Policy Approac</w:t>
      </w:r>
      <w:r w:rsidR="00650336" w:rsidRPr="00650336">
        <w:rPr>
          <w:i/>
          <w:iCs/>
        </w:rPr>
        <w:t>hes and Responses</w:t>
      </w:r>
      <w:r w:rsidR="00650336">
        <w:t>, September 2017,</w:t>
      </w:r>
      <w:r>
        <w:t xml:space="preserve"> </w:t>
      </w:r>
      <w:hyperlink r:id="rId5" w:history="1">
        <w:r w:rsidR="00721E30" w:rsidRPr="001F0682">
          <w:rPr>
            <w:rStyle w:val="Hyperlink"/>
          </w:rPr>
          <w:t>https://www.wwdact.org.au/wp-content/uploads/2018/04/20170922_Ad_DFV-Submission.pdf</w:t>
        </w:r>
      </w:hyperlink>
      <w:r w:rsidR="00650336">
        <w:t>.</w:t>
      </w:r>
    </w:p>
  </w:footnote>
  <w:footnote w:id="7">
    <w:p w14:paraId="0FF2820B" w14:textId="16864483" w:rsidR="00B91099" w:rsidRDefault="00B91099">
      <w:pPr>
        <w:pStyle w:val="FootnoteText"/>
      </w:pPr>
      <w:r w:rsidRPr="00650336">
        <w:footnoteRef/>
      </w:r>
      <w:r w:rsidRPr="00650336">
        <w:t xml:space="preserve"> </w:t>
      </w:r>
      <w:r w:rsidR="00650336">
        <w:tab/>
      </w:r>
      <w:r>
        <w:t xml:space="preserve">Women’s Centre for Health Matters, </w:t>
      </w:r>
      <w:r w:rsidRPr="007C2C38">
        <w:rPr>
          <w:i/>
          <w:iCs/>
        </w:rPr>
        <w:t>Submission to the Standing Committee on Justice and Community Safety</w:t>
      </w:r>
      <w:r w:rsidR="00064FA9" w:rsidRPr="007C2C38">
        <w:rPr>
          <w:i/>
          <w:iCs/>
        </w:rPr>
        <w:t xml:space="preserve"> Inquiry into Domestic and Family Violence – Policy approaches and responses</w:t>
      </w:r>
      <w:r w:rsidR="00650336">
        <w:t xml:space="preserve">, </w:t>
      </w:r>
      <w:r w:rsidR="00C80AC9">
        <w:t xml:space="preserve">October </w:t>
      </w:r>
      <w:r w:rsidR="00650336">
        <w:t>2017,</w:t>
      </w:r>
      <w:r>
        <w:t xml:space="preserve"> </w:t>
      </w:r>
      <w:hyperlink r:id="rId6" w:history="1">
        <w:r w:rsidR="006277DC" w:rsidRPr="001F0682">
          <w:rPr>
            <w:rStyle w:val="Hyperlink"/>
          </w:rPr>
          <w:t>https://www.wchm.org.au/wp-content/uploads/2017/11/WCHM-Submission-to-the-Standing-Committee-on-Justice-and-Community-Safety-Inquiry-into-Domestic-and-Family-Violence.pdf</w:t>
        </w:r>
      </w:hyperlink>
      <w:r w:rsidR="006277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81"/>
    <w:rsid w:val="00004697"/>
    <w:rsid w:val="00004C9A"/>
    <w:rsid w:val="0000517C"/>
    <w:rsid w:val="00005379"/>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A58"/>
    <w:rsid w:val="00014B3B"/>
    <w:rsid w:val="0001514A"/>
    <w:rsid w:val="000152FD"/>
    <w:rsid w:val="00015F7A"/>
    <w:rsid w:val="000162D8"/>
    <w:rsid w:val="000164F8"/>
    <w:rsid w:val="000166C8"/>
    <w:rsid w:val="00016946"/>
    <w:rsid w:val="00017087"/>
    <w:rsid w:val="00017887"/>
    <w:rsid w:val="00017E74"/>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421"/>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9DA"/>
    <w:rsid w:val="00042E96"/>
    <w:rsid w:val="0004354D"/>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A29"/>
    <w:rsid w:val="00060BE0"/>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21F"/>
    <w:rsid w:val="0006459D"/>
    <w:rsid w:val="000646B1"/>
    <w:rsid w:val="00064FA9"/>
    <w:rsid w:val="0006512C"/>
    <w:rsid w:val="000659DC"/>
    <w:rsid w:val="00065AF2"/>
    <w:rsid w:val="00066893"/>
    <w:rsid w:val="00066F37"/>
    <w:rsid w:val="00067018"/>
    <w:rsid w:val="00067248"/>
    <w:rsid w:val="00067529"/>
    <w:rsid w:val="000677B2"/>
    <w:rsid w:val="00067900"/>
    <w:rsid w:val="00067A96"/>
    <w:rsid w:val="00070148"/>
    <w:rsid w:val="0007044D"/>
    <w:rsid w:val="00070523"/>
    <w:rsid w:val="00070586"/>
    <w:rsid w:val="0007074A"/>
    <w:rsid w:val="00070B10"/>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5EE0"/>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3A4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7A"/>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070"/>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2535"/>
    <w:rsid w:val="000C363D"/>
    <w:rsid w:val="000C37C8"/>
    <w:rsid w:val="000C52BB"/>
    <w:rsid w:val="000C5437"/>
    <w:rsid w:val="000C57A3"/>
    <w:rsid w:val="000C5BD7"/>
    <w:rsid w:val="000C5D11"/>
    <w:rsid w:val="000C60EE"/>
    <w:rsid w:val="000C662B"/>
    <w:rsid w:val="000C7B0F"/>
    <w:rsid w:val="000C7C48"/>
    <w:rsid w:val="000D0B03"/>
    <w:rsid w:val="000D0F69"/>
    <w:rsid w:val="000D106D"/>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883"/>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0C9"/>
    <w:rsid w:val="00101373"/>
    <w:rsid w:val="00101589"/>
    <w:rsid w:val="001017B4"/>
    <w:rsid w:val="001027CF"/>
    <w:rsid w:val="00102A07"/>
    <w:rsid w:val="00102D95"/>
    <w:rsid w:val="00102D9C"/>
    <w:rsid w:val="00103BE9"/>
    <w:rsid w:val="00103FC7"/>
    <w:rsid w:val="001040E9"/>
    <w:rsid w:val="001040EC"/>
    <w:rsid w:val="001045F1"/>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BCE"/>
    <w:rsid w:val="00126D22"/>
    <w:rsid w:val="001270EE"/>
    <w:rsid w:val="0012720B"/>
    <w:rsid w:val="0012762E"/>
    <w:rsid w:val="00127B24"/>
    <w:rsid w:val="001303D4"/>
    <w:rsid w:val="00130751"/>
    <w:rsid w:val="00130F64"/>
    <w:rsid w:val="00131322"/>
    <w:rsid w:val="00131965"/>
    <w:rsid w:val="00131AFB"/>
    <w:rsid w:val="00131D3F"/>
    <w:rsid w:val="00131D95"/>
    <w:rsid w:val="001320F0"/>
    <w:rsid w:val="00132190"/>
    <w:rsid w:val="00132552"/>
    <w:rsid w:val="00132F5E"/>
    <w:rsid w:val="0013344D"/>
    <w:rsid w:val="00133C57"/>
    <w:rsid w:val="00133E30"/>
    <w:rsid w:val="001347CA"/>
    <w:rsid w:val="00134B44"/>
    <w:rsid w:val="00134D46"/>
    <w:rsid w:val="001355EB"/>
    <w:rsid w:val="00135A61"/>
    <w:rsid w:val="00135E66"/>
    <w:rsid w:val="0013626F"/>
    <w:rsid w:val="0013698C"/>
    <w:rsid w:val="0013753A"/>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9C0"/>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2627"/>
    <w:rsid w:val="0016318D"/>
    <w:rsid w:val="00163482"/>
    <w:rsid w:val="0016363B"/>
    <w:rsid w:val="00163994"/>
    <w:rsid w:val="00164895"/>
    <w:rsid w:val="001648A4"/>
    <w:rsid w:val="00165605"/>
    <w:rsid w:val="00165792"/>
    <w:rsid w:val="001659AB"/>
    <w:rsid w:val="00165ABE"/>
    <w:rsid w:val="00165F8F"/>
    <w:rsid w:val="0016628A"/>
    <w:rsid w:val="00166D83"/>
    <w:rsid w:val="00167200"/>
    <w:rsid w:val="001704A2"/>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69F"/>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0C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017"/>
    <w:rsid w:val="00193B91"/>
    <w:rsid w:val="00193ED3"/>
    <w:rsid w:val="00194214"/>
    <w:rsid w:val="001949F5"/>
    <w:rsid w:val="00194AD4"/>
    <w:rsid w:val="00194B72"/>
    <w:rsid w:val="00194C6D"/>
    <w:rsid w:val="00194DDD"/>
    <w:rsid w:val="00195579"/>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687"/>
    <w:rsid w:val="001A37B1"/>
    <w:rsid w:val="001A3C8C"/>
    <w:rsid w:val="001A40F4"/>
    <w:rsid w:val="001A4EF6"/>
    <w:rsid w:val="001A52A3"/>
    <w:rsid w:val="001A68BD"/>
    <w:rsid w:val="001A6928"/>
    <w:rsid w:val="001A6A72"/>
    <w:rsid w:val="001A6C17"/>
    <w:rsid w:val="001A7989"/>
    <w:rsid w:val="001A7D8C"/>
    <w:rsid w:val="001A7E66"/>
    <w:rsid w:val="001B05E9"/>
    <w:rsid w:val="001B07B5"/>
    <w:rsid w:val="001B111D"/>
    <w:rsid w:val="001B162F"/>
    <w:rsid w:val="001B1863"/>
    <w:rsid w:val="001B1A7A"/>
    <w:rsid w:val="001B1C36"/>
    <w:rsid w:val="001B1EE2"/>
    <w:rsid w:val="001B2112"/>
    <w:rsid w:val="001B211B"/>
    <w:rsid w:val="001B2807"/>
    <w:rsid w:val="001B28B6"/>
    <w:rsid w:val="001B29BA"/>
    <w:rsid w:val="001B2F70"/>
    <w:rsid w:val="001B2FCD"/>
    <w:rsid w:val="001B3557"/>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28C"/>
    <w:rsid w:val="001C061C"/>
    <w:rsid w:val="001C0DCF"/>
    <w:rsid w:val="001C177B"/>
    <w:rsid w:val="001C1A79"/>
    <w:rsid w:val="001C1DFC"/>
    <w:rsid w:val="001C2858"/>
    <w:rsid w:val="001C285C"/>
    <w:rsid w:val="001C2B7D"/>
    <w:rsid w:val="001C2E76"/>
    <w:rsid w:val="001C30F9"/>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A80"/>
    <w:rsid w:val="001C69F0"/>
    <w:rsid w:val="001C6AF4"/>
    <w:rsid w:val="001C75E9"/>
    <w:rsid w:val="001C7C79"/>
    <w:rsid w:val="001C7CBE"/>
    <w:rsid w:val="001C7D84"/>
    <w:rsid w:val="001D00C7"/>
    <w:rsid w:val="001D01D4"/>
    <w:rsid w:val="001D038A"/>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D732A"/>
    <w:rsid w:val="001D7E42"/>
    <w:rsid w:val="001E05E9"/>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A83"/>
    <w:rsid w:val="001F0CD7"/>
    <w:rsid w:val="001F0CE3"/>
    <w:rsid w:val="001F0DBC"/>
    <w:rsid w:val="001F1049"/>
    <w:rsid w:val="001F1192"/>
    <w:rsid w:val="001F1458"/>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1F5"/>
    <w:rsid w:val="001F6B00"/>
    <w:rsid w:val="001F6B7E"/>
    <w:rsid w:val="001F6BC4"/>
    <w:rsid w:val="001F71B1"/>
    <w:rsid w:val="001F7329"/>
    <w:rsid w:val="001F74B3"/>
    <w:rsid w:val="001F799C"/>
    <w:rsid w:val="001F7B0D"/>
    <w:rsid w:val="001F7DEC"/>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3FAC"/>
    <w:rsid w:val="00214B9A"/>
    <w:rsid w:val="00214C24"/>
    <w:rsid w:val="00214ED9"/>
    <w:rsid w:val="00215534"/>
    <w:rsid w:val="002156C9"/>
    <w:rsid w:val="00215AE8"/>
    <w:rsid w:val="00216ECA"/>
    <w:rsid w:val="002179F6"/>
    <w:rsid w:val="00220240"/>
    <w:rsid w:val="002208BA"/>
    <w:rsid w:val="00220F80"/>
    <w:rsid w:val="002212FD"/>
    <w:rsid w:val="00221DC9"/>
    <w:rsid w:val="00222321"/>
    <w:rsid w:val="002224E8"/>
    <w:rsid w:val="00222565"/>
    <w:rsid w:val="00222CE1"/>
    <w:rsid w:val="00222E88"/>
    <w:rsid w:val="00223CC2"/>
    <w:rsid w:val="002243E1"/>
    <w:rsid w:val="002244B7"/>
    <w:rsid w:val="00224FB2"/>
    <w:rsid w:val="0022506C"/>
    <w:rsid w:val="00225085"/>
    <w:rsid w:val="002252EC"/>
    <w:rsid w:val="002254F6"/>
    <w:rsid w:val="002261C9"/>
    <w:rsid w:val="00226897"/>
    <w:rsid w:val="00226FEF"/>
    <w:rsid w:val="00227061"/>
    <w:rsid w:val="002272FA"/>
    <w:rsid w:val="00227630"/>
    <w:rsid w:val="00227C66"/>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583"/>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60AA"/>
    <w:rsid w:val="00257376"/>
    <w:rsid w:val="00257752"/>
    <w:rsid w:val="002578C4"/>
    <w:rsid w:val="00260322"/>
    <w:rsid w:val="00261092"/>
    <w:rsid w:val="00261161"/>
    <w:rsid w:val="00261607"/>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9ED"/>
    <w:rsid w:val="00281EA2"/>
    <w:rsid w:val="00281F49"/>
    <w:rsid w:val="00282041"/>
    <w:rsid w:val="00282838"/>
    <w:rsid w:val="00282854"/>
    <w:rsid w:val="00282A20"/>
    <w:rsid w:val="0028317F"/>
    <w:rsid w:val="00283514"/>
    <w:rsid w:val="002839B5"/>
    <w:rsid w:val="00283D06"/>
    <w:rsid w:val="00283E74"/>
    <w:rsid w:val="00284607"/>
    <w:rsid w:val="00285514"/>
    <w:rsid w:val="002859DA"/>
    <w:rsid w:val="00286057"/>
    <w:rsid w:val="00286203"/>
    <w:rsid w:val="002868A7"/>
    <w:rsid w:val="00287082"/>
    <w:rsid w:val="002877BD"/>
    <w:rsid w:val="00287A7F"/>
    <w:rsid w:val="00287EE3"/>
    <w:rsid w:val="002900F3"/>
    <w:rsid w:val="00290414"/>
    <w:rsid w:val="00290564"/>
    <w:rsid w:val="00290911"/>
    <w:rsid w:val="002909C2"/>
    <w:rsid w:val="00290D0B"/>
    <w:rsid w:val="002913BD"/>
    <w:rsid w:val="00291CEE"/>
    <w:rsid w:val="00291E9B"/>
    <w:rsid w:val="0029219A"/>
    <w:rsid w:val="00292FD6"/>
    <w:rsid w:val="002933B3"/>
    <w:rsid w:val="00294D77"/>
    <w:rsid w:val="00294DD4"/>
    <w:rsid w:val="00294E89"/>
    <w:rsid w:val="0029564D"/>
    <w:rsid w:val="00295F5E"/>
    <w:rsid w:val="00295F60"/>
    <w:rsid w:val="00295F71"/>
    <w:rsid w:val="0029615B"/>
    <w:rsid w:val="00296F85"/>
    <w:rsid w:val="002973AB"/>
    <w:rsid w:val="002977B2"/>
    <w:rsid w:val="0029781B"/>
    <w:rsid w:val="00297935"/>
    <w:rsid w:val="00297F31"/>
    <w:rsid w:val="002A045E"/>
    <w:rsid w:val="002A0F34"/>
    <w:rsid w:val="002A17D5"/>
    <w:rsid w:val="002A1B1B"/>
    <w:rsid w:val="002A202F"/>
    <w:rsid w:val="002A2339"/>
    <w:rsid w:val="002A2535"/>
    <w:rsid w:val="002A277B"/>
    <w:rsid w:val="002A2FA7"/>
    <w:rsid w:val="002A3342"/>
    <w:rsid w:val="002A364C"/>
    <w:rsid w:val="002A3803"/>
    <w:rsid w:val="002A384A"/>
    <w:rsid w:val="002A4333"/>
    <w:rsid w:val="002A43BB"/>
    <w:rsid w:val="002A4618"/>
    <w:rsid w:val="002A503D"/>
    <w:rsid w:val="002A50C4"/>
    <w:rsid w:val="002A52C4"/>
    <w:rsid w:val="002A5554"/>
    <w:rsid w:val="002A6076"/>
    <w:rsid w:val="002A66E2"/>
    <w:rsid w:val="002A6F0B"/>
    <w:rsid w:val="002A71EB"/>
    <w:rsid w:val="002A74CB"/>
    <w:rsid w:val="002A7776"/>
    <w:rsid w:val="002B0A88"/>
    <w:rsid w:val="002B0B42"/>
    <w:rsid w:val="002B0C9D"/>
    <w:rsid w:val="002B176B"/>
    <w:rsid w:val="002B1EC9"/>
    <w:rsid w:val="002B2390"/>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D27"/>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15A"/>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50F"/>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BA5"/>
    <w:rsid w:val="002F4ECA"/>
    <w:rsid w:val="002F4FBF"/>
    <w:rsid w:val="002F516E"/>
    <w:rsid w:val="002F5326"/>
    <w:rsid w:val="002F5B91"/>
    <w:rsid w:val="002F5E04"/>
    <w:rsid w:val="002F63AC"/>
    <w:rsid w:val="002F67D0"/>
    <w:rsid w:val="002F7947"/>
    <w:rsid w:val="00300045"/>
    <w:rsid w:val="003006E1"/>
    <w:rsid w:val="00300F23"/>
    <w:rsid w:val="00301102"/>
    <w:rsid w:val="00301311"/>
    <w:rsid w:val="00301763"/>
    <w:rsid w:val="003019F2"/>
    <w:rsid w:val="00301B48"/>
    <w:rsid w:val="00301C6C"/>
    <w:rsid w:val="00301E3C"/>
    <w:rsid w:val="0030200C"/>
    <w:rsid w:val="00302190"/>
    <w:rsid w:val="003021CB"/>
    <w:rsid w:val="003026E2"/>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0E8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382"/>
    <w:rsid w:val="0033392C"/>
    <w:rsid w:val="00334558"/>
    <w:rsid w:val="003348F4"/>
    <w:rsid w:val="003353E7"/>
    <w:rsid w:val="003355C3"/>
    <w:rsid w:val="0033566C"/>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5AB"/>
    <w:rsid w:val="0035067B"/>
    <w:rsid w:val="00350F59"/>
    <w:rsid w:val="00351307"/>
    <w:rsid w:val="003519F2"/>
    <w:rsid w:val="00352287"/>
    <w:rsid w:val="00352393"/>
    <w:rsid w:val="00352539"/>
    <w:rsid w:val="00352900"/>
    <w:rsid w:val="00352994"/>
    <w:rsid w:val="00353455"/>
    <w:rsid w:val="003537B8"/>
    <w:rsid w:val="00353906"/>
    <w:rsid w:val="0035447A"/>
    <w:rsid w:val="00354536"/>
    <w:rsid w:val="0035476E"/>
    <w:rsid w:val="0035497B"/>
    <w:rsid w:val="00354B4F"/>
    <w:rsid w:val="00354F32"/>
    <w:rsid w:val="0035532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6ADD"/>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0C7"/>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86C"/>
    <w:rsid w:val="003A5998"/>
    <w:rsid w:val="003A62B0"/>
    <w:rsid w:val="003A6566"/>
    <w:rsid w:val="003A7014"/>
    <w:rsid w:val="003A79AA"/>
    <w:rsid w:val="003B03ED"/>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1B7"/>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D7FE3"/>
    <w:rsid w:val="003E0345"/>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E7449"/>
    <w:rsid w:val="003F12D4"/>
    <w:rsid w:val="003F1990"/>
    <w:rsid w:val="003F2D20"/>
    <w:rsid w:val="003F301A"/>
    <w:rsid w:val="003F32F7"/>
    <w:rsid w:val="003F3564"/>
    <w:rsid w:val="003F393B"/>
    <w:rsid w:val="003F3AC3"/>
    <w:rsid w:val="003F4518"/>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973"/>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2F4"/>
    <w:rsid w:val="00434C95"/>
    <w:rsid w:val="0043510A"/>
    <w:rsid w:val="0043594D"/>
    <w:rsid w:val="00435DC8"/>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351A"/>
    <w:rsid w:val="004537B4"/>
    <w:rsid w:val="004539A1"/>
    <w:rsid w:val="0045407B"/>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E6E"/>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2A7"/>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CF8"/>
    <w:rsid w:val="00471E03"/>
    <w:rsid w:val="004722CE"/>
    <w:rsid w:val="004723E6"/>
    <w:rsid w:val="00472D1F"/>
    <w:rsid w:val="004731B6"/>
    <w:rsid w:val="00473274"/>
    <w:rsid w:val="00473A5B"/>
    <w:rsid w:val="004741C3"/>
    <w:rsid w:val="00475451"/>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946"/>
    <w:rsid w:val="00484F1C"/>
    <w:rsid w:val="004853FA"/>
    <w:rsid w:val="00485A2F"/>
    <w:rsid w:val="00485B68"/>
    <w:rsid w:val="00485D1E"/>
    <w:rsid w:val="00486159"/>
    <w:rsid w:val="0048640C"/>
    <w:rsid w:val="004866C8"/>
    <w:rsid w:val="004867EE"/>
    <w:rsid w:val="00487036"/>
    <w:rsid w:val="00487243"/>
    <w:rsid w:val="004873A7"/>
    <w:rsid w:val="0048797C"/>
    <w:rsid w:val="00487EE1"/>
    <w:rsid w:val="00490467"/>
    <w:rsid w:val="00490BBA"/>
    <w:rsid w:val="00490D1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A30"/>
    <w:rsid w:val="004A4E31"/>
    <w:rsid w:val="004A5E2D"/>
    <w:rsid w:val="004A5E42"/>
    <w:rsid w:val="004A628A"/>
    <w:rsid w:val="004A6976"/>
    <w:rsid w:val="004A73A7"/>
    <w:rsid w:val="004A7BC5"/>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0F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3EA"/>
    <w:rsid w:val="004D3F44"/>
    <w:rsid w:val="004D3FC2"/>
    <w:rsid w:val="004D456C"/>
    <w:rsid w:val="004D485F"/>
    <w:rsid w:val="004D4FC2"/>
    <w:rsid w:val="004D55D2"/>
    <w:rsid w:val="004D59A0"/>
    <w:rsid w:val="004D6C7D"/>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CAE"/>
    <w:rsid w:val="004E4E17"/>
    <w:rsid w:val="004E5393"/>
    <w:rsid w:val="004E5872"/>
    <w:rsid w:val="004E5D63"/>
    <w:rsid w:val="004E6617"/>
    <w:rsid w:val="004E693B"/>
    <w:rsid w:val="004E6ED3"/>
    <w:rsid w:val="004E7459"/>
    <w:rsid w:val="004E7945"/>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09C3"/>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D6C"/>
    <w:rsid w:val="00506E46"/>
    <w:rsid w:val="0050702C"/>
    <w:rsid w:val="00509DE5"/>
    <w:rsid w:val="005101F9"/>
    <w:rsid w:val="005105DB"/>
    <w:rsid w:val="00510683"/>
    <w:rsid w:val="00510876"/>
    <w:rsid w:val="00510AAD"/>
    <w:rsid w:val="0051130C"/>
    <w:rsid w:val="00511429"/>
    <w:rsid w:val="005119F0"/>
    <w:rsid w:val="00512111"/>
    <w:rsid w:val="005124E1"/>
    <w:rsid w:val="005129C7"/>
    <w:rsid w:val="005132AC"/>
    <w:rsid w:val="005139AB"/>
    <w:rsid w:val="005139B9"/>
    <w:rsid w:val="00513E2A"/>
    <w:rsid w:val="005143FD"/>
    <w:rsid w:val="00514F81"/>
    <w:rsid w:val="00515684"/>
    <w:rsid w:val="0051582F"/>
    <w:rsid w:val="00515AFB"/>
    <w:rsid w:val="00515CFA"/>
    <w:rsid w:val="0051655C"/>
    <w:rsid w:val="005166BA"/>
    <w:rsid w:val="0051676F"/>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4E45"/>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113B"/>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4F53"/>
    <w:rsid w:val="00555085"/>
    <w:rsid w:val="00555428"/>
    <w:rsid w:val="005554E9"/>
    <w:rsid w:val="0055654B"/>
    <w:rsid w:val="005566D6"/>
    <w:rsid w:val="00556839"/>
    <w:rsid w:val="00556ECF"/>
    <w:rsid w:val="005572EF"/>
    <w:rsid w:val="0055771E"/>
    <w:rsid w:val="005577AD"/>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58"/>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28"/>
    <w:rsid w:val="0057206E"/>
    <w:rsid w:val="005726CC"/>
    <w:rsid w:val="00572B7E"/>
    <w:rsid w:val="00572BFE"/>
    <w:rsid w:val="00572D65"/>
    <w:rsid w:val="005734F0"/>
    <w:rsid w:val="0057369A"/>
    <w:rsid w:val="00573985"/>
    <w:rsid w:val="00573D75"/>
    <w:rsid w:val="00573E5C"/>
    <w:rsid w:val="00574050"/>
    <w:rsid w:val="0057449D"/>
    <w:rsid w:val="005749A3"/>
    <w:rsid w:val="00575160"/>
    <w:rsid w:val="00575514"/>
    <w:rsid w:val="005755AD"/>
    <w:rsid w:val="00575D8C"/>
    <w:rsid w:val="00576318"/>
    <w:rsid w:val="005765A5"/>
    <w:rsid w:val="005767A0"/>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46C0"/>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4B9"/>
    <w:rsid w:val="005A05EF"/>
    <w:rsid w:val="005A068F"/>
    <w:rsid w:val="005A176F"/>
    <w:rsid w:val="005A17EA"/>
    <w:rsid w:val="005A2481"/>
    <w:rsid w:val="005A26D9"/>
    <w:rsid w:val="005A27E4"/>
    <w:rsid w:val="005A286A"/>
    <w:rsid w:val="005A2D7F"/>
    <w:rsid w:val="005A38A1"/>
    <w:rsid w:val="005A44C3"/>
    <w:rsid w:val="005A4C58"/>
    <w:rsid w:val="005A5211"/>
    <w:rsid w:val="005A5555"/>
    <w:rsid w:val="005A6096"/>
    <w:rsid w:val="005A6AC5"/>
    <w:rsid w:val="005A6C10"/>
    <w:rsid w:val="005A6F15"/>
    <w:rsid w:val="005A737B"/>
    <w:rsid w:val="005A74ED"/>
    <w:rsid w:val="005A7C48"/>
    <w:rsid w:val="005B0296"/>
    <w:rsid w:val="005B0427"/>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649"/>
    <w:rsid w:val="005B7DDB"/>
    <w:rsid w:val="005B7F53"/>
    <w:rsid w:val="005C00DE"/>
    <w:rsid w:val="005C0CF3"/>
    <w:rsid w:val="005C147E"/>
    <w:rsid w:val="005C1810"/>
    <w:rsid w:val="005C1C3F"/>
    <w:rsid w:val="005C1E9F"/>
    <w:rsid w:val="005C23A4"/>
    <w:rsid w:val="005C26AE"/>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6A8E"/>
    <w:rsid w:val="005E70A5"/>
    <w:rsid w:val="005E7B4E"/>
    <w:rsid w:val="005F00DE"/>
    <w:rsid w:val="005F066A"/>
    <w:rsid w:val="005F2236"/>
    <w:rsid w:val="005F24E0"/>
    <w:rsid w:val="005F2671"/>
    <w:rsid w:val="005F29C5"/>
    <w:rsid w:val="005F2A4E"/>
    <w:rsid w:val="005F2E76"/>
    <w:rsid w:val="005F3220"/>
    <w:rsid w:val="005F3443"/>
    <w:rsid w:val="005F3C16"/>
    <w:rsid w:val="005F45AF"/>
    <w:rsid w:val="005F4C69"/>
    <w:rsid w:val="005F4F3C"/>
    <w:rsid w:val="005F504C"/>
    <w:rsid w:val="005F51D3"/>
    <w:rsid w:val="005F5693"/>
    <w:rsid w:val="005F5AAD"/>
    <w:rsid w:val="005F615D"/>
    <w:rsid w:val="005F62D1"/>
    <w:rsid w:val="005F644A"/>
    <w:rsid w:val="005F6728"/>
    <w:rsid w:val="005F6B3F"/>
    <w:rsid w:val="005F6B88"/>
    <w:rsid w:val="005F6BF9"/>
    <w:rsid w:val="005F76C0"/>
    <w:rsid w:val="005F7F06"/>
    <w:rsid w:val="00600213"/>
    <w:rsid w:val="00600BDB"/>
    <w:rsid w:val="006018AA"/>
    <w:rsid w:val="00601BF3"/>
    <w:rsid w:val="00601C3A"/>
    <w:rsid w:val="00602059"/>
    <w:rsid w:val="00602283"/>
    <w:rsid w:val="00603AA1"/>
    <w:rsid w:val="00603E9C"/>
    <w:rsid w:val="00603F4E"/>
    <w:rsid w:val="006040A7"/>
    <w:rsid w:val="006042F7"/>
    <w:rsid w:val="00604687"/>
    <w:rsid w:val="0060484A"/>
    <w:rsid w:val="00605824"/>
    <w:rsid w:val="00605A01"/>
    <w:rsid w:val="00606C10"/>
    <w:rsid w:val="006070D7"/>
    <w:rsid w:val="0060745B"/>
    <w:rsid w:val="00607593"/>
    <w:rsid w:val="006076FD"/>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7DC"/>
    <w:rsid w:val="0062793F"/>
    <w:rsid w:val="006279E3"/>
    <w:rsid w:val="00630012"/>
    <w:rsid w:val="00630273"/>
    <w:rsid w:val="006306F2"/>
    <w:rsid w:val="00630F45"/>
    <w:rsid w:val="0063109E"/>
    <w:rsid w:val="0063164B"/>
    <w:rsid w:val="006316AC"/>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EF7"/>
    <w:rsid w:val="00640F06"/>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33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7FD"/>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957"/>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681"/>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275F"/>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2DB5"/>
    <w:rsid w:val="006F362E"/>
    <w:rsid w:val="006F3B13"/>
    <w:rsid w:val="006F3D09"/>
    <w:rsid w:val="006F3E14"/>
    <w:rsid w:val="006F4D0A"/>
    <w:rsid w:val="006F4D0D"/>
    <w:rsid w:val="006F515D"/>
    <w:rsid w:val="006F5443"/>
    <w:rsid w:val="006F55BD"/>
    <w:rsid w:val="006F5926"/>
    <w:rsid w:val="006F5DF7"/>
    <w:rsid w:val="006F61C3"/>
    <w:rsid w:val="006F6489"/>
    <w:rsid w:val="006F68A3"/>
    <w:rsid w:val="006F690B"/>
    <w:rsid w:val="006F6C23"/>
    <w:rsid w:val="006F7845"/>
    <w:rsid w:val="006F7B86"/>
    <w:rsid w:val="006F7BC7"/>
    <w:rsid w:val="006F7C8B"/>
    <w:rsid w:val="006F7F84"/>
    <w:rsid w:val="007001D5"/>
    <w:rsid w:val="00700C49"/>
    <w:rsid w:val="007013C3"/>
    <w:rsid w:val="00701783"/>
    <w:rsid w:val="00701A6A"/>
    <w:rsid w:val="00701DD2"/>
    <w:rsid w:val="0070284D"/>
    <w:rsid w:val="00702938"/>
    <w:rsid w:val="007035F3"/>
    <w:rsid w:val="00703974"/>
    <w:rsid w:val="00703B06"/>
    <w:rsid w:val="00703E35"/>
    <w:rsid w:val="007048B5"/>
    <w:rsid w:val="00704C54"/>
    <w:rsid w:val="00704DBE"/>
    <w:rsid w:val="0070512A"/>
    <w:rsid w:val="007054B3"/>
    <w:rsid w:val="00705B4B"/>
    <w:rsid w:val="00705DBD"/>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3554"/>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1E30"/>
    <w:rsid w:val="007223C2"/>
    <w:rsid w:val="007226AF"/>
    <w:rsid w:val="0072272C"/>
    <w:rsid w:val="00722998"/>
    <w:rsid w:val="00722E43"/>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A7A"/>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0B5F"/>
    <w:rsid w:val="0077106A"/>
    <w:rsid w:val="00771699"/>
    <w:rsid w:val="00772161"/>
    <w:rsid w:val="007723C4"/>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29FA"/>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2D7"/>
    <w:rsid w:val="00797380"/>
    <w:rsid w:val="0079764A"/>
    <w:rsid w:val="0079791B"/>
    <w:rsid w:val="00797BC9"/>
    <w:rsid w:val="00797C1E"/>
    <w:rsid w:val="007A014E"/>
    <w:rsid w:val="007A093C"/>
    <w:rsid w:val="007A0E6C"/>
    <w:rsid w:val="007A0EA2"/>
    <w:rsid w:val="007A115F"/>
    <w:rsid w:val="007A1371"/>
    <w:rsid w:val="007A21AD"/>
    <w:rsid w:val="007A2235"/>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AB0"/>
    <w:rsid w:val="007B5C7E"/>
    <w:rsid w:val="007B6523"/>
    <w:rsid w:val="007B6551"/>
    <w:rsid w:val="007B6CC1"/>
    <w:rsid w:val="007B6F75"/>
    <w:rsid w:val="007B6FED"/>
    <w:rsid w:val="007B6FFF"/>
    <w:rsid w:val="007B7543"/>
    <w:rsid w:val="007B76C6"/>
    <w:rsid w:val="007B79E2"/>
    <w:rsid w:val="007C069C"/>
    <w:rsid w:val="007C0B63"/>
    <w:rsid w:val="007C11F7"/>
    <w:rsid w:val="007C1C54"/>
    <w:rsid w:val="007C1E7F"/>
    <w:rsid w:val="007C2290"/>
    <w:rsid w:val="007C2447"/>
    <w:rsid w:val="007C25B0"/>
    <w:rsid w:val="007C2A95"/>
    <w:rsid w:val="007C2C38"/>
    <w:rsid w:val="007C2D2F"/>
    <w:rsid w:val="007C2F1E"/>
    <w:rsid w:val="007C340C"/>
    <w:rsid w:val="007C4FAE"/>
    <w:rsid w:val="007C5A00"/>
    <w:rsid w:val="007C5E18"/>
    <w:rsid w:val="007C6241"/>
    <w:rsid w:val="007C68BD"/>
    <w:rsid w:val="007C6983"/>
    <w:rsid w:val="007C6B95"/>
    <w:rsid w:val="007C6C85"/>
    <w:rsid w:val="007C76B6"/>
    <w:rsid w:val="007C76EB"/>
    <w:rsid w:val="007C7733"/>
    <w:rsid w:val="007D0307"/>
    <w:rsid w:val="007D04D8"/>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0F0C"/>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89A"/>
    <w:rsid w:val="007E6CF7"/>
    <w:rsid w:val="007E71CE"/>
    <w:rsid w:val="007E7993"/>
    <w:rsid w:val="007E7C66"/>
    <w:rsid w:val="007E7F21"/>
    <w:rsid w:val="007F0115"/>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3EC1"/>
    <w:rsid w:val="007F45C5"/>
    <w:rsid w:val="007F5E02"/>
    <w:rsid w:val="007F60FF"/>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13"/>
    <w:rsid w:val="00804333"/>
    <w:rsid w:val="00804343"/>
    <w:rsid w:val="008047E8"/>
    <w:rsid w:val="0080513B"/>
    <w:rsid w:val="0080586A"/>
    <w:rsid w:val="008061F0"/>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06"/>
    <w:rsid w:val="0082397E"/>
    <w:rsid w:val="00824DD9"/>
    <w:rsid w:val="00825262"/>
    <w:rsid w:val="0082547D"/>
    <w:rsid w:val="00825AC1"/>
    <w:rsid w:val="00825C2B"/>
    <w:rsid w:val="00825F2B"/>
    <w:rsid w:val="00826174"/>
    <w:rsid w:val="0082654E"/>
    <w:rsid w:val="008268F0"/>
    <w:rsid w:val="008269F8"/>
    <w:rsid w:val="00826A21"/>
    <w:rsid w:val="00827270"/>
    <w:rsid w:val="00827322"/>
    <w:rsid w:val="008277F2"/>
    <w:rsid w:val="00827BC9"/>
    <w:rsid w:val="008301E5"/>
    <w:rsid w:val="00830299"/>
    <w:rsid w:val="00831028"/>
    <w:rsid w:val="0083154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DC2"/>
    <w:rsid w:val="00842FDA"/>
    <w:rsid w:val="008432B9"/>
    <w:rsid w:val="008435EC"/>
    <w:rsid w:val="00843789"/>
    <w:rsid w:val="008438B6"/>
    <w:rsid w:val="00843BBB"/>
    <w:rsid w:val="00843DA6"/>
    <w:rsid w:val="00844365"/>
    <w:rsid w:val="008449CE"/>
    <w:rsid w:val="00844B6B"/>
    <w:rsid w:val="00844DBD"/>
    <w:rsid w:val="00844F03"/>
    <w:rsid w:val="0084533F"/>
    <w:rsid w:val="008457EB"/>
    <w:rsid w:val="00845FEE"/>
    <w:rsid w:val="0084675D"/>
    <w:rsid w:val="00846BDC"/>
    <w:rsid w:val="00846CC2"/>
    <w:rsid w:val="008471EB"/>
    <w:rsid w:val="008473C9"/>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5853"/>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CB6"/>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0E7"/>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68D"/>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0D2"/>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4B58"/>
    <w:rsid w:val="008C5453"/>
    <w:rsid w:val="008C5EAD"/>
    <w:rsid w:val="008C5F4C"/>
    <w:rsid w:val="008C6C1C"/>
    <w:rsid w:val="008C6DEF"/>
    <w:rsid w:val="008C7124"/>
    <w:rsid w:val="008C727B"/>
    <w:rsid w:val="008C75CD"/>
    <w:rsid w:val="008C7C56"/>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3C4F"/>
    <w:rsid w:val="008D45A6"/>
    <w:rsid w:val="008D4F05"/>
    <w:rsid w:val="008D4F10"/>
    <w:rsid w:val="008D501E"/>
    <w:rsid w:val="008D56A4"/>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0FAE"/>
    <w:rsid w:val="008E1E55"/>
    <w:rsid w:val="008E20E0"/>
    <w:rsid w:val="008E2685"/>
    <w:rsid w:val="008E2868"/>
    <w:rsid w:val="008E2C8B"/>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9E2"/>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5DA3"/>
    <w:rsid w:val="0094606D"/>
    <w:rsid w:val="0094611E"/>
    <w:rsid w:val="00947B8C"/>
    <w:rsid w:val="009501AE"/>
    <w:rsid w:val="009501BB"/>
    <w:rsid w:val="009505BA"/>
    <w:rsid w:val="0095074E"/>
    <w:rsid w:val="00950A9F"/>
    <w:rsid w:val="00950B6E"/>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18C"/>
    <w:rsid w:val="009633CD"/>
    <w:rsid w:val="0096409E"/>
    <w:rsid w:val="00964169"/>
    <w:rsid w:val="00964188"/>
    <w:rsid w:val="00965353"/>
    <w:rsid w:val="00965548"/>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BD"/>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0C6"/>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1DD1"/>
    <w:rsid w:val="00992489"/>
    <w:rsid w:val="00992575"/>
    <w:rsid w:val="00993002"/>
    <w:rsid w:val="0099346F"/>
    <w:rsid w:val="00993A62"/>
    <w:rsid w:val="0099440A"/>
    <w:rsid w:val="00994719"/>
    <w:rsid w:val="00995BEB"/>
    <w:rsid w:val="00995C86"/>
    <w:rsid w:val="00995C92"/>
    <w:rsid w:val="00996C82"/>
    <w:rsid w:val="00996D03"/>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2A15"/>
    <w:rsid w:val="009A2A53"/>
    <w:rsid w:val="009A3056"/>
    <w:rsid w:val="009A3985"/>
    <w:rsid w:val="009A3D35"/>
    <w:rsid w:val="009A4AB7"/>
    <w:rsid w:val="009A5AE8"/>
    <w:rsid w:val="009A5B44"/>
    <w:rsid w:val="009A5C09"/>
    <w:rsid w:val="009A5C2F"/>
    <w:rsid w:val="009A606F"/>
    <w:rsid w:val="009A6B1B"/>
    <w:rsid w:val="009A6FAF"/>
    <w:rsid w:val="009A76C5"/>
    <w:rsid w:val="009A7E16"/>
    <w:rsid w:val="009B00CD"/>
    <w:rsid w:val="009B02F8"/>
    <w:rsid w:val="009B107B"/>
    <w:rsid w:val="009B11AC"/>
    <w:rsid w:val="009B147B"/>
    <w:rsid w:val="009B18C3"/>
    <w:rsid w:val="009B2D01"/>
    <w:rsid w:val="009B3DD5"/>
    <w:rsid w:val="009B42E8"/>
    <w:rsid w:val="009B4401"/>
    <w:rsid w:val="009B4649"/>
    <w:rsid w:val="009B4A03"/>
    <w:rsid w:val="009B4FC2"/>
    <w:rsid w:val="009B5339"/>
    <w:rsid w:val="009B54AB"/>
    <w:rsid w:val="009B571C"/>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CD9"/>
    <w:rsid w:val="009C6E3D"/>
    <w:rsid w:val="009C713C"/>
    <w:rsid w:val="009C7C11"/>
    <w:rsid w:val="009C7CB6"/>
    <w:rsid w:val="009C7F51"/>
    <w:rsid w:val="009D0666"/>
    <w:rsid w:val="009D0774"/>
    <w:rsid w:val="009D1896"/>
    <w:rsid w:val="009D1B8A"/>
    <w:rsid w:val="009D1CD7"/>
    <w:rsid w:val="009D1DAD"/>
    <w:rsid w:val="009D23F4"/>
    <w:rsid w:val="009D27EE"/>
    <w:rsid w:val="009D2820"/>
    <w:rsid w:val="009D2862"/>
    <w:rsid w:val="009D2BE0"/>
    <w:rsid w:val="009D3401"/>
    <w:rsid w:val="009D41F4"/>
    <w:rsid w:val="009D423C"/>
    <w:rsid w:val="009D42EB"/>
    <w:rsid w:val="009D484B"/>
    <w:rsid w:val="009D4B42"/>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5478"/>
    <w:rsid w:val="009E6485"/>
    <w:rsid w:val="009E747F"/>
    <w:rsid w:val="009E74A3"/>
    <w:rsid w:val="009E79D8"/>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D2B"/>
    <w:rsid w:val="009F3FC5"/>
    <w:rsid w:val="009F40CE"/>
    <w:rsid w:val="009F5C2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610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1C37"/>
    <w:rsid w:val="00A22686"/>
    <w:rsid w:val="00A22C0F"/>
    <w:rsid w:val="00A23691"/>
    <w:rsid w:val="00A23CB6"/>
    <w:rsid w:val="00A24418"/>
    <w:rsid w:val="00A24766"/>
    <w:rsid w:val="00A24ABC"/>
    <w:rsid w:val="00A24C7E"/>
    <w:rsid w:val="00A24E04"/>
    <w:rsid w:val="00A25713"/>
    <w:rsid w:val="00A25825"/>
    <w:rsid w:val="00A259A7"/>
    <w:rsid w:val="00A25ACD"/>
    <w:rsid w:val="00A25D85"/>
    <w:rsid w:val="00A266A6"/>
    <w:rsid w:val="00A26CDB"/>
    <w:rsid w:val="00A26FED"/>
    <w:rsid w:val="00A2779D"/>
    <w:rsid w:val="00A27B6D"/>
    <w:rsid w:val="00A306FB"/>
    <w:rsid w:val="00A30D0F"/>
    <w:rsid w:val="00A30D59"/>
    <w:rsid w:val="00A310E7"/>
    <w:rsid w:val="00A3110A"/>
    <w:rsid w:val="00A311F9"/>
    <w:rsid w:val="00A31B59"/>
    <w:rsid w:val="00A31DD7"/>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2B0F"/>
    <w:rsid w:val="00A4396D"/>
    <w:rsid w:val="00A4434C"/>
    <w:rsid w:val="00A4454B"/>
    <w:rsid w:val="00A447A3"/>
    <w:rsid w:val="00A448D4"/>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3F8"/>
    <w:rsid w:val="00A54666"/>
    <w:rsid w:val="00A548AD"/>
    <w:rsid w:val="00A54F7A"/>
    <w:rsid w:val="00A55557"/>
    <w:rsid w:val="00A55580"/>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5AF"/>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2D67"/>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66C"/>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81"/>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C4"/>
    <w:rsid w:val="00AA2FF2"/>
    <w:rsid w:val="00AA3B6C"/>
    <w:rsid w:val="00AA3E9A"/>
    <w:rsid w:val="00AA444C"/>
    <w:rsid w:val="00AA46AF"/>
    <w:rsid w:val="00AA4AA7"/>
    <w:rsid w:val="00AA4B5D"/>
    <w:rsid w:val="00AA5729"/>
    <w:rsid w:val="00AA5847"/>
    <w:rsid w:val="00AA6CA0"/>
    <w:rsid w:val="00AA737C"/>
    <w:rsid w:val="00AA746A"/>
    <w:rsid w:val="00AA7CB8"/>
    <w:rsid w:val="00AA7E88"/>
    <w:rsid w:val="00AB151E"/>
    <w:rsid w:val="00AB1A4A"/>
    <w:rsid w:val="00AB23A1"/>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00D"/>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304"/>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974"/>
    <w:rsid w:val="00AF0EBD"/>
    <w:rsid w:val="00AF0F1D"/>
    <w:rsid w:val="00AF18FE"/>
    <w:rsid w:val="00AF1B33"/>
    <w:rsid w:val="00AF1D67"/>
    <w:rsid w:val="00AF2AC5"/>
    <w:rsid w:val="00AF3238"/>
    <w:rsid w:val="00AF393D"/>
    <w:rsid w:val="00AF3970"/>
    <w:rsid w:val="00AF3AE1"/>
    <w:rsid w:val="00AF4021"/>
    <w:rsid w:val="00AF4033"/>
    <w:rsid w:val="00AF469C"/>
    <w:rsid w:val="00AF4AC9"/>
    <w:rsid w:val="00AF4C00"/>
    <w:rsid w:val="00AF4F29"/>
    <w:rsid w:val="00AF4F3A"/>
    <w:rsid w:val="00AF5625"/>
    <w:rsid w:val="00AF5D5B"/>
    <w:rsid w:val="00AF5DFE"/>
    <w:rsid w:val="00AF6046"/>
    <w:rsid w:val="00AF630E"/>
    <w:rsid w:val="00AF6612"/>
    <w:rsid w:val="00AF6701"/>
    <w:rsid w:val="00AF6783"/>
    <w:rsid w:val="00AF6B5E"/>
    <w:rsid w:val="00AF78EC"/>
    <w:rsid w:val="00B007C3"/>
    <w:rsid w:val="00B00C28"/>
    <w:rsid w:val="00B01253"/>
    <w:rsid w:val="00B014FF"/>
    <w:rsid w:val="00B015AC"/>
    <w:rsid w:val="00B01921"/>
    <w:rsid w:val="00B01BF4"/>
    <w:rsid w:val="00B01D33"/>
    <w:rsid w:val="00B0219F"/>
    <w:rsid w:val="00B02E50"/>
    <w:rsid w:val="00B02F69"/>
    <w:rsid w:val="00B03A44"/>
    <w:rsid w:val="00B041EC"/>
    <w:rsid w:val="00B042A5"/>
    <w:rsid w:val="00B04384"/>
    <w:rsid w:val="00B04C4D"/>
    <w:rsid w:val="00B051C4"/>
    <w:rsid w:val="00B05705"/>
    <w:rsid w:val="00B058C0"/>
    <w:rsid w:val="00B068DA"/>
    <w:rsid w:val="00B06E43"/>
    <w:rsid w:val="00B078E8"/>
    <w:rsid w:val="00B07C69"/>
    <w:rsid w:val="00B07D99"/>
    <w:rsid w:val="00B106A4"/>
    <w:rsid w:val="00B10C15"/>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D83"/>
    <w:rsid w:val="00B16EB5"/>
    <w:rsid w:val="00B17148"/>
    <w:rsid w:val="00B17172"/>
    <w:rsid w:val="00B17BE5"/>
    <w:rsid w:val="00B17E05"/>
    <w:rsid w:val="00B17F77"/>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A01"/>
    <w:rsid w:val="00B34B2D"/>
    <w:rsid w:val="00B34FCB"/>
    <w:rsid w:val="00B351AA"/>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6FB9"/>
    <w:rsid w:val="00B470A0"/>
    <w:rsid w:val="00B471F9"/>
    <w:rsid w:val="00B476E0"/>
    <w:rsid w:val="00B50992"/>
    <w:rsid w:val="00B50DD7"/>
    <w:rsid w:val="00B51142"/>
    <w:rsid w:val="00B51173"/>
    <w:rsid w:val="00B51849"/>
    <w:rsid w:val="00B526E6"/>
    <w:rsid w:val="00B52958"/>
    <w:rsid w:val="00B52993"/>
    <w:rsid w:val="00B52B86"/>
    <w:rsid w:val="00B52CB1"/>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5B0"/>
    <w:rsid w:val="00B6469C"/>
    <w:rsid w:val="00B6486C"/>
    <w:rsid w:val="00B648B7"/>
    <w:rsid w:val="00B65324"/>
    <w:rsid w:val="00B65C17"/>
    <w:rsid w:val="00B65FA9"/>
    <w:rsid w:val="00B65FC5"/>
    <w:rsid w:val="00B66202"/>
    <w:rsid w:val="00B663C8"/>
    <w:rsid w:val="00B66F90"/>
    <w:rsid w:val="00B6736F"/>
    <w:rsid w:val="00B6737E"/>
    <w:rsid w:val="00B674D9"/>
    <w:rsid w:val="00B67963"/>
    <w:rsid w:val="00B67E6E"/>
    <w:rsid w:val="00B6DD6D"/>
    <w:rsid w:val="00B704B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B93"/>
    <w:rsid w:val="00B75C96"/>
    <w:rsid w:val="00B76640"/>
    <w:rsid w:val="00B76D86"/>
    <w:rsid w:val="00B772A1"/>
    <w:rsid w:val="00B7797F"/>
    <w:rsid w:val="00B77B72"/>
    <w:rsid w:val="00B8093C"/>
    <w:rsid w:val="00B80BB7"/>
    <w:rsid w:val="00B80D75"/>
    <w:rsid w:val="00B80E8D"/>
    <w:rsid w:val="00B80F06"/>
    <w:rsid w:val="00B8118D"/>
    <w:rsid w:val="00B816FC"/>
    <w:rsid w:val="00B81E26"/>
    <w:rsid w:val="00B82071"/>
    <w:rsid w:val="00B8251C"/>
    <w:rsid w:val="00B82D26"/>
    <w:rsid w:val="00B83CA6"/>
    <w:rsid w:val="00B84A18"/>
    <w:rsid w:val="00B85977"/>
    <w:rsid w:val="00B85BAE"/>
    <w:rsid w:val="00B85EC8"/>
    <w:rsid w:val="00B86DFA"/>
    <w:rsid w:val="00B87267"/>
    <w:rsid w:val="00B873E4"/>
    <w:rsid w:val="00B87DD0"/>
    <w:rsid w:val="00B91099"/>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EF7"/>
    <w:rsid w:val="00BA2F53"/>
    <w:rsid w:val="00BA3207"/>
    <w:rsid w:val="00BA4390"/>
    <w:rsid w:val="00BA44CE"/>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81C"/>
    <w:rsid w:val="00BB5D24"/>
    <w:rsid w:val="00BB6424"/>
    <w:rsid w:val="00BB64B7"/>
    <w:rsid w:val="00BB65D9"/>
    <w:rsid w:val="00BB6D92"/>
    <w:rsid w:val="00BB6ED6"/>
    <w:rsid w:val="00BB70B9"/>
    <w:rsid w:val="00BB7D87"/>
    <w:rsid w:val="00BC02F3"/>
    <w:rsid w:val="00BC06B9"/>
    <w:rsid w:val="00BC0AD0"/>
    <w:rsid w:val="00BC0E35"/>
    <w:rsid w:val="00BC1BB0"/>
    <w:rsid w:val="00BC1D0D"/>
    <w:rsid w:val="00BC2409"/>
    <w:rsid w:val="00BC24C9"/>
    <w:rsid w:val="00BC380B"/>
    <w:rsid w:val="00BC39F4"/>
    <w:rsid w:val="00BC3D45"/>
    <w:rsid w:val="00BC3E66"/>
    <w:rsid w:val="00BC3E92"/>
    <w:rsid w:val="00BC4021"/>
    <w:rsid w:val="00BC4066"/>
    <w:rsid w:val="00BC43DF"/>
    <w:rsid w:val="00BC450E"/>
    <w:rsid w:val="00BC4D85"/>
    <w:rsid w:val="00BC531B"/>
    <w:rsid w:val="00BC548B"/>
    <w:rsid w:val="00BC604C"/>
    <w:rsid w:val="00BC6C96"/>
    <w:rsid w:val="00BC6F03"/>
    <w:rsid w:val="00BC71C9"/>
    <w:rsid w:val="00BC7A4E"/>
    <w:rsid w:val="00BD0769"/>
    <w:rsid w:val="00BD0887"/>
    <w:rsid w:val="00BD08F1"/>
    <w:rsid w:val="00BD0AB1"/>
    <w:rsid w:val="00BD10EC"/>
    <w:rsid w:val="00BD214B"/>
    <w:rsid w:val="00BD21AB"/>
    <w:rsid w:val="00BD3102"/>
    <w:rsid w:val="00BD378A"/>
    <w:rsid w:val="00BD416F"/>
    <w:rsid w:val="00BD43D6"/>
    <w:rsid w:val="00BD4538"/>
    <w:rsid w:val="00BD4965"/>
    <w:rsid w:val="00BD4B75"/>
    <w:rsid w:val="00BD5521"/>
    <w:rsid w:val="00BD5A84"/>
    <w:rsid w:val="00BD68FF"/>
    <w:rsid w:val="00BD7056"/>
    <w:rsid w:val="00BD71D7"/>
    <w:rsid w:val="00BD7214"/>
    <w:rsid w:val="00BD7DCB"/>
    <w:rsid w:val="00BDD300"/>
    <w:rsid w:val="00BE0354"/>
    <w:rsid w:val="00BE04AF"/>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335"/>
    <w:rsid w:val="00BE65CE"/>
    <w:rsid w:val="00BE6744"/>
    <w:rsid w:val="00BE690B"/>
    <w:rsid w:val="00BE707C"/>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B2B"/>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8B2"/>
    <w:rsid w:val="00C24B00"/>
    <w:rsid w:val="00C24CD0"/>
    <w:rsid w:val="00C2538E"/>
    <w:rsid w:val="00C2552C"/>
    <w:rsid w:val="00C2555B"/>
    <w:rsid w:val="00C256E6"/>
    <w:rsid w:val="00C25FE7"/>
    <w:rsid w:val="00C2681F"/>
    <w:rsid w:val="00C2687C"/>
    <w:rsid w:val="00C2695A"/>
    <w:rsid w:val="00C269CE"/>
    <w:rsid w:val="00C26CFB"/>
    <w:rsid w:val="00C26FBD"/>
    <w:rsid w:val="00C27040"/>
    <w:rsid w:val="00C2736D"/>
    <w:rsid w:val="00C27772"/>
    <w:rsid w:val="00C30745"/>
    <w:rsid w:val="00C30856"/>
    <w:rsid w:val="00C30E76"/>
    <w:rsid w:val="00C30FA6"/>
    <w:rsid w:val="00C315F7"/>
    <w:rsid w:val="00C31987"/>
    <w:rsid w:val="00C31FC0"/>
    <w:rsid w:val="00C32220"/>
    <w:rsid w:val="00C3235C"/>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BBA"/>
    <w:rsid w:val="00C51C0D"/>
    <w:rsid w:val="00C51EFE"/>
    <w:rsid w:val="00C5259E"/>
    <w:rsid w:val="00C525D8"/>
    <w:rsid w:val="00C527EE"/>
    <w:rsid w:val="00C52DD6"/>
    <w:rsid w:val="00C53302"/>
    <w:rsid w:val="00C53628"/>
    <w:rsid w:val="00C53F71"/>
    <w:rsid w:val="00C53FBA"/>
    <w:rsid w:val="00C53FD0"/>
    <w:rsid w:val="00C5515B"/>
    <w:rsid w:val="00C55559"/>
    <w:rsid w:val="00C558C1"/>
    <w:rsid w:val="00C55AA6"/>
    <w:rsid w:val="00C55C8F"/>
    <w:rsid w:val="00C55DC3"/>
    <w:rsid w:val="00C57011"/>
    <w:rsid w:val="00C57943"/>
    <w:rsid w:val="00C57A20"/>
    <w:rsid w:val="00C57BE4"/>
    <w:rsid w:val="00C57D2B"/>
    <w:rsid w:val="00C609CA"/>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1EF"/>
    <w:rsid w:val="00C75AE6"/>
    <w:rsid w:val="00C75BF7"/>
    <w:rsid w:val="00C7641B"/>
    <w:rsid w:val="00C76471"/>
    <w:rsid w:val="00C7762C"/>
    <w:rsid w:val="00C77660"/>
    <w:rsid w:val="00C80000"/>
    <w:rsid w:val="00C8018E"/>
    <w:rsid w:val="00C8019E"/>
    <w:rsid w:val="00C802A4"/>
    <w:rsid w:val="00C80862"/>
    <w:rsid w:val="00C80AC9"/>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33"/>
    <w:rsid w:val="00C859F1"/>
    <w:rsid w:val="00C85C3A"/>
    <w:rsid w:val="00C866EA"/>
    <w:rsid w:val="00C86C5F"/>
    <w:rsid w:val="00C879B3"/>
    <w:rsid w:val="00C87D9A"/>
    <w:rsid w:val="00C902E0"/>
    <w:rsid w:val="00C909E8"/>
    <w:rsid w:val="00C90A12"/>
    <w:rsid w:val="00C914C8"/>
    <w:rsid w:val="00C9150F"/>
    <w:rsid w:val="00C9216D"/>
    <w:rsid w:val="00C926DF"/>
    <w:rsid w:val="00C9280B"/>
    <w:rsid w:val="00C92F0E"/>
    <w:rsid w:val="00C9311A"/>
    <w:rsid w:val="00C935AB"/>
    <w:rsid w:val="00C93A70"/>
    <w:rsid w:val="00C93AE4"/>
    <w:rsid w:val="00C941EE"/>
    <w:rsid w:val="00C94892"/>
    <w:rsid w:val="00C94A7C"/>
    <w:rsid w:val="00C952D1"/>
    <w:rsid w:val="00C95595"/>
    <w:rsid w:val="00C95A36"/>
    <w:rsid w:val="00C95AC1"/>
    <w:rsid w:val="00C95B2A"/>
    <w:rsid w:val="00C962C4"/>
    <w:rsid w:val="00C97006"/>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B719B"/>
    <w:rsid w:val="00CBCC52"/>
    <w:rsid w:val="00CC025C"/>
    <w:rsid w:val="00CC0A26"/>
    <w:rsid w:val="00CC135F"/>
    <w:rsid w:val="00CC1E0F"/>
    <w:rsid w:val="00CC24FA"/>
    <w:rsid w:val="00CC26E8"/>
    <w:rsid w:val="00CC2B74"/>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11"/>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942"/>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26B"/>
    <w:rsid w:val="00D12C19"/>
    <w:rsid w:val="00D12F06"/>
    <w:rsid w:val="00D130E3"/>
    <w:rsid w:val="00D13588"/>
    <w:rsid w:val="00D13C85"/>
    <w:rsid w:val="00D13F3D"/>
    <w:rsid w:val="00D14FEE"/>
    <w:rsid w:val="00D164B2"/>
    <w:rsid w:val="00D168F4"/>
    <w:rsid w:val="00D16D35"/>
    <w:rsid w:val="00D17082"/>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1C7"/>
    <w:rsid w:val="00D3092A"/>
    <w:rsid w:val="00D316DF"/>
    <w:rsid w:val="00D31B32"/>
    <w:rsid w:val="00D32286"/>
    <w:rsid w:val="00D325CF"/>
    <w:rsid w:val="00D32807"/>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18"/>
    <w:rsid w:val="00D446FF"/>
    <w:rsid w:val="00D449D0"/>
    <w:rsid w:val="00D4503C"/>
    <w:rsid w:val="00D454F9"/>
    <w:rsid w:val="00D45870"/>
    <w:rsid w:val="00D459F8"/>
    <w:rsid w:val="00D45B43"/>
    <w:rsid w:val="00D45CC4"/>
    <w:rsid w:val="00D46BD4"/>
    <w:rsid w:val="00D46DB3"/>
    <w:rsid w:val="00D46E2B"/>
    <w:rsid w:val="00D470DD"/>
    <w:rsid w:val="00D47944"/>
    <w:rsid w:val="00D50580"/>
    <w:rsid w:val="00D50827"/>
    <w:rsid w:val="00D5092D"/>
    <w:rsid w:val="00D509D9"/>
    <w:rsid w:val="00D5127E"/>
    <w:rsid w:val="00D5186D"/>
    <w:rsid w:val="00D51C7A"/>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67986"/>
    <w:rsid w:val="00D7139E"/>
    <w:rsid w:val="00D71BF9"/>
    <w:rsid w:val="00D71CCA"/>
    <w:rsid w:val="00D7232B"/>
    <w:rsid w:val="00D724D3"/>
    <w:rsid w:val="00D731E5"/>
    <w:rsid w:val="00D732E1"/>
    <w:rsid w:val="00D73AF9"/>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B79"/>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188"/>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21"/>
    <w:rsid w:val="00DB09D3"/>
    <w:rsid w:val="00DB158F"/>
    <w:rsid w:val="00DB1858"/>
    <w:rsid w:val="00DB1A2F"/>
    <w:rsid w:val="00DB1F1F"/>
    <w:rsid w:val="00DB1F80"/>
    <w:rsid w:val="00DB2405"/>
    <w:rsid w:val="00DB27DF"/>
    <w:rsid w:val="00DB2B9F"/>
    <w:rsid w:val="00DB2EEF"/>
    <w:rsid w:val="00DB3374"/>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097"/>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30B"/>
    <w:rsid w:val="00DD1545"/>
    <w:rsid w:val="00DD1848"/>
    <w:rsid w:val="00DD1AFE"/>
    <w:rsid w:val="00DD2727"/>
    <w:rsid w:val="00DD27BB"/>
    <w:rsid w:val="00DD2BE3"/>
    <w:rsid w:val="00DD2FCF"/>
    <w:rsid w:val="00DD326E"/>
    <w:rsid w:val="00DD34A2"/>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16F"/>
    <w:rsid w:val="00DD7316"/>
    <w:rsid w:val="00DD7912"/>
    <w:rsid w:val="00DD7ED3"/>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1FA"/>
    <w:rsid w:val="00DF0A04"/>
    <w:rsid w:val="00DF1446"/>
    <w:rsid w:val="00DF1452"/>
    <w:rsid w:val="00DF1F5F"/>
    <w:rsid w:val="00DF2235"/>
    <w:rsid w:val="00DF2701"/>
    <w:rsid w:val="00DF2BAA"/>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03"/>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2E"/>
    <w:rsid w:val="00E25EC8"/>
    <w:rsid w:val="00E269AA"/>
    <w:rsid w:val="00E26BFF"/>
    <w:rsid w:val="00E26C16"/>
    <w:rsid w:val="00E2724B"/>
    <w:rsid w:val="00E30607"/>
    <w:rsid w:val="00E30851"/>
    <w:rsid w:val="00E30BF0"/>
    <w:rsid w:val="00E31BCD"/>
    <w:rsid w:val="00E31C73"/>
    <w:rsid w:val="00E31ED6"/>
    <w:rsid w:val="00E32272"/>
    <w:rsid w:val="00E327DD"/>
    <w:rsid w:val="00E3375B"/>
    <w:rsid w:val="00E33CA9"/>
    <w:rsid w:val="00E33CCB"/>
    <w:rsid w:val="00E34669"/>
    <w:rsid w:val="00E349C8"/>
    <w:rsid w:val="00E3524F"/>
    <w:rsid w:val="00E35C45"/>
    <w:rsid w:val="00E35C9D"/>
    <w:rsid w:val="00E35DF7"/>
    <w:rsid w:val="00E36C52"/>
    <w:rsid w:val="00E36E75"/>
    <w:rsid w:val="00E3720A"/>
    <w:rsid w:val="00E3739B"/>
    <w:rsid w:val="00E376BD"/>
    <w:rsid w:val="00E37C2D"/>
    <w:rsid w:val="00E37DD8"/>
    <w:rsid w:val="00E37E68"/>
    <w:rsid w:val="00E3C2C2"/>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6D76"/>
    <w:rsid w:val="00E475EB"/>
    <w:rsid w:val="00E5026F"/>
    <w:rsid w:val="00E50857"/>
    <w:rsid w:val="00E50E94"/>
    <w:rsid w:val="00E50F4B"/>
    <w:rsid w:val="00E510EA"/>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C71"/>
    <w:rsid w:val="00E56DD3"/>
    <w:rsid w:val="00E57656"/>
    <w:rsid w:val="00E5782D"/>
    <w:rsid w:val="00E60A38"/>
    <w:rsid w:val="00E60FDD"/>
    <w:rsid w:val="00E610A6"/>
    <w:rsid w:val="00E61E00"/>
    <w:rsid w:val="00E625BC"/>
    <w:rsid w:val="00E628A5"/>
    <w:rsid w:val="00E631DC"/>
    <w:rsid w:val="00E63D36"/>
    <w:rsid w:val="00E640C9"/>
    <w:rsid w:val="00E642FC"/>
    <w:rsid w:val="00E64F16"/>
    <w:rsid w:val="00E65F97"/>
    <w:rsid w:val="00E65FBB"/>
    <w:rsid w:val="00E6606F"/>
    <w:rsid w:val="00E6677D"/>
    <w:rsid w:val="00E66A48"/>
    <w:rsid w:val="00E67811"/>
    <w:rsid w:val="00E6798D"/>
    <w:rsid w:val="00E67D4D"/>
    <w:rsid w:val="00E70345"/>
    <w:rsid w:val="00E703F6"/>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443"/>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BFA"/>
    <w:rsid w:val="00E87D33"/>
    <w:rsid w:val="00E90205"/>
    <w:rsid w:val="00E904C0"/>
    <w:rsid w:val="00E906AF"/>
    <w:rsid w:val="00E915EA"/>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C78D6"/>
    <w:rsid w:val="00ED0217"/>
    <w:rsid w:val="00ED0A76"/>
    <w:rsid w:val="00ED0EDB"/>
    <w:rsid w:val="00ED10B6"/>
    <w:rsid w:val="00ED12ED"/>
    <w:rsid w:val="00ED1E6E"/>
    <w:rsid w:val="00ED2312"/>
    <w:rsid w:val="00ED2EB5"/>
    <w:rsid w:val="00ED3396"/>
    <w:rsid w:val="00ED34B4"/>
    <w:rsid w:val="00ED391A"/>
    <w:rsid w:val="00ED3B77"/>
    <w:rsid w:val="00ED3C4A"/>
    <w:rsid w:val="00ED42AB"/>
    <w:rsid w:val="00ED4797"/>
    <w:rsid w:val="00ED5658"/>
    <w:rsid w:val="00ED5FE9"/>
    <w:rsid w:val="00ED60BB"/>
    <w:rsid w:val="00ED6145"/>
    <w:rsid w:val="00ED626E"/>
    <w:rsid w:val="00ED62B3"/>
    <w:rsid w:val="00ED6514"/>
    <w:rsid w:val="00ED6E77"/>
    <w:rsid w:val="00ED7316"/>
    <w:rsid w:val="00EE0D05"/>
    <w:rsid w:val="00EE12AB"/>
    <w:rsid w:val="00EE12B8"/>
    <w:rsid w:val="00EE1AE2"/>
    <w:rsid w:val="00EE21B4"/>
    <w:rsid w:val="00EE323B"/>
    <w:rsid w:val="00EE363C"/>
    <w:rsid w:val="00EE414A"/>
    <w:rsid w:val="00EE4825"/>
    <w:rsid w:val="00EE5096"/>
    <w:rsid w:val="00EE5BBE"/>
    <w:rsid w:val="00EE61C4"/>
    <w:rsid w:val="00EE69A6"/>
    <w:rsid w:val="00EE6F60"/>
    <w:rsid w:val="00EE7064"/>
    <w:rsid w:val="00EE7265"/>
    <w:rsid w:val="00EE7C6E"/>
    <w:rsid w:val="00EE7E25"/>
    <w:rsid w:val="00EF0211"/>
    <w:rsid w:val="00EF02B4"/>
    <w:rsid w:val="00EF0D9F"/>
    <w:rsid w:val="00EF16CE"/>
    <w:rsid w:val="00EF1C2F"/>
    <w:rsid w:val="00EF1D15"/>
    <w:rsid w:val="00EF2049"/>
    <w:rsid w:val="00EF2299"/>
    <w:rsid w:val="00EF299F"/>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D31"/>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51"/>
    <w:rsid w:val="00F064D2"/>
    <w:rsid w:val="00F067A0"/>
    <w:rsid w:val="00F06C39"/>
    <w:rsid w:val="00F07521"/>
    <w:rsid w:val="00F076B1"/>
    <w:rsid w:val="00F07A5F"/>
    <w:rsid w:val="00F07AFB"/>
    <w:rsid w:val="00F07CAF"/>
    <w:rsid w:val="00F10894"/>
    <w:rsid w:val="00F10D8C"/>
    <w:rsid w:val="00F11224"/>
    <w:rsid w:val="00F112D2"/>
    <w:rsid w:val="00F116CE"/>
    <w:rsid w:val="00F11DAA"/>
    <w:rsid w:val="00F124F3"/>
    <w:rsid w:val="00F12FA9"/>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DEB"/>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8EF"/>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B94"/>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1EA"/>
    <w:rsid w:val="00F44A88"/>
    <w:rsid w:val="00F4520B"/>
    <w:rsid w:val="00F45384"/>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67C2E"/>
    <w:rsid w:val="00F707EF"/>
    <w:rsid w:val="00F70B92"/>
    <w:rsid w:val="00F70C5C"/>
    <w:rsid w:val="00F70DA4"/>
    <w:rsid w:val="00F7140B"/>
    <w:rsid w:val="00F71D3F"/>
    <w:rsid w:val="00F71EB8"/>
    <w:rsid w:val="00F72676"/>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738"/>
    <w:rsid w:val="00F82C2B"/>
    <w:rsid w:val="00F82C2F"/>
    <w:rsid w:val="00F82D7F"/>
    <w:rsid w:val="00F82FFC"/>
    <w:rsid w:val="00F83AB6"/>
    <w:rsid w:val="00F83D77"/>
    <w:rsid w:val="00F84219"/>
    <w:rsid w:val="00F8498B"/>
    <w:rsid w:val="00F851CA"/>
    <w:rsid w:val="00F8545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1DF"/>
    <w:rsid w:val="00F93325"/>
    <w:rsid w:val="00F93EAD"/>
    <w:rsid w:val="00F93FAE"/>
    <w:rsid w:val="00F941CC"/>
    <w:rsid w:val="00F956B9"/>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16D"/>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876"/>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3BE"/>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55C"/>
    <w:rsid w:val="00FF7BC6"/>
    <w:rsid w:val="00FF7CEB"/>
    <w:rsid w:val="011A01CC"/>
    <w:rsid w:val="022C54A8"/>
    <w:rsid w:val="02D98E28"/>
    <w:rsid w:val="0307C996"/>
    <w:rsid w:val="045B05A8"/>
    <w:rsid w:val="054B9774"/>
    <w:rsid w:val="054E7D65"/>
    <w:rsid w:val="070BDED6"/>
    <w:rsid w:val="0D5FF768"/>
    <w:rsid w:val="0E03DCC5"/>
    <w:rsid w:val="0E6F6E70"/>
    <w:rsid w:val="0EBCE47C"/>
    <w:rsid w:val="108E2C60"/>
    <w:rsid w:val="10CCAF4E"/>
    <w:rsid w:val="11248C0C"/>
    <w:rsid w:val="112CC3AD"/>
    <w:rsid w:val="1209AC16"/>
    <w:rsid w:val="12629A73"/>
    <w:rsid w:val="12BE851D"/>
    <w:rsid w:val="12C75654"/>
    <w:rsid w:val="12E312CE"/>
    <w:rsid w:val="138BE027"/>
    <w:rsid w:val="13946956"/>
    <w:rsid w:val="139C3E95"/>
    <w:rsid w:val="14E8172B"/>
    <w:rsid w:val="159EAC21"/>
    <w:rsid w:val="16E39E0F"/>
    <w:rsid w:val="17917B6C"/>
    <w:rsid w:val="185C5E4C"/>
    <w:rsid w:val="1862B045"/>
    <w:rsid w:val="18878C46"/>
    <w:rsid w:val="19996F72"/>
    <w:rsid w:val="19B13954"/>
    <w:rsid w:val="19C7D7EF"/>
    <w:rsid w:val="1ADB5259"/>
    <w:rsid w:val="1E318D09"/>
    <w:rsid w:val="1E9EAAFE"/>
    <w:rsid w:val="1EED4076"/>
    <w:rsid w:val="202020D6"/>
    <w:rsid w:val="21D28CEA"/>
    <w:rsid w:val="22A19711"/>
    <w:rsid w:val="2306B552"/>
    <w:rsid w:val="2409649E"/>
    <w:rsid w:val="24456D04"/>
    <w:rsid w:val="24A39D7A"/>
    <w:rsid w:val="253ADE5D"/>
    <w:rsid w:val="2878963A"/>
    <w:rsid w:val="28972777"/>
    <w:rsid w:val="2AC3F3C0"/>
    <w:rsid w:val="2B9C81C8"/>
    <w:rsid w:val="2BB277A7"/>
    <w:rsid w:val="2BBB63C1"/>
    <w:rsid w:val="2BE160D8"/>
    <w:rsid w:val="2C25413C"/>
    <w:rsid w:val="2E152E7C"/>
    <w:rsid w:val="2EF0D4B7"/>
    <w:rsid w:val="2F21AC6D"/>
    <w:rsid w:val="30EB1E6A"/>
    <w:rsid w:val="312A17F1"/>
    <w:rsid w:val="317BB163"/>
    <w:rsid w:val="329A6D04"/>
    <w:rsid w:val="3302A7BB"/>
    <w:rsid w:val="33B548E4"/>
    <w:rsid w:val="33C6F89B"/>
    <w:rsid w:val="33CC7CB6"/>
    <w:rsid w:val="34F3AF12"/>
    <w:rsid w:val="358F2B85"/>
    <w:rsid w:val="35F95392"/>
    <w:rsid w:val="38DD09FD"/>
    <w:rsid w:val="3985999A"/>
    <w:rsid w:val="39B0A05A"/>
    <w:rsid w:val="3A03323B"/>
    <w:rsid w:val="3A4B263E"/>
    <w:rsid w:val="3B2D0D81"/>
    <w:rsid w:val="3B636F33"/>
    <w:rsid w:val="3FC41C9B"/>
    <w:rsid w:val="40F8BA9E"/>
    <w:rsid w:val="42498B70"/>
    <w:rsid w:val="44ACB494"/>
    <w:rsid w:val="4555622A"/>
    <w:rsid w:val="4851219C"/>
    <w:rsid w:val="48D50FB9"/>
    <w:rsid w:val="4908F3BD"/>
    <w:rsid w:val="4996E59D"/>
    <w:rsid w:val="4B809785"/>
    <w:rsid w:val="4BE9AB78"/>
    <w:rsid w:val="4DAA6C8E"/>
    <w:rsid w:val="4E20A14B"/>
    <w:rsid w:val="4E29C142"/>
    <w:rsid w:val="4E329F54"/>
    <w:rsid w:val="4EB414FD"/>
    <w:rsid w:val="50DD2174"/>
    <w:rsid w:val="511BC50F"/>
    <w:rsid w:val="529CB3BD"/>
    <w:rsid w:val="52A4B26C"/>
    <w:rsid w:val="5402C113"/>
    <w:rsid w:val="5408E6B0"/>
    <w:rsid w:val="55325E39"/>
    <w:rsid w:val="554B6164"/>
    <w:rsid w:val="55A8F7CD"/>
    <w:rsid w:val="56922DC0"/>
    <w:rsid w:val="56D18CCC"/>
    <w:rsid w:val="573C5150"/>
    <w:rsid w:val="5A159B29"/>
    <w:rsid w:val="5A7FAD9D"/>
    <w:rsid w:val="5AA5F30D"/>
    <w:rsid w:val="5B072600"/>
    <w:rsid w:val="5C0CB52B"/>
    <w:rsid w:val="5C9CED30"/>
    <w:rsid w:val="5C9CFF48"/>
    <w:rsid w:val="5D28E0DA"/>
    <w:rsid w:val="5DA5E8CD"/>
    <w:rsid w:val="5E19B3C9"/>
    <w:rsid w:val="6194594E"/>
    <w:rsid w:val="6246B03E"/>
    <w:rsid w:val="63EFFB11"/>
    <w:rsid w:val="65750C53"/>
    <w:rsid w:val="6591084A"/>
    <w:rsid w:val="659AC95B"/>
    <w:rsid w:val="6749F426"/>
    <w:rsid w:val="6784EC1E"/>
    <w:rsid w:val="6786EF73"/>
    <w:rsid w:val="68286508"/>
    <w:rsid w:val="69232C77"/>
    <w:rsid w:val="69EC6442"/>
    <w:rsid w:val="6A07B27B"/>
    <w:rsid w:val="6A486AF5"/>
    <w:rsid w:val="6AA7EA1A"/>
    <w:rsid w:val="6AAF655C"/>
    <w:rsid w:val="6B1748F4"/>
    <w:rsid w:val="6BC8A04E"/>
    <w:rsid w:val="6C623F0E"/>
    <w:rsid w:val="6CB3A9F6"/>
    <w:rsid w:val="6CBE8C06"/>
    <w:rsid w:val="6CD7FFEA"/>
    <w:rsid w:val="6DB305F5"/>
    <w:rsid w:val="6E4B4D66"/>
    <w:rsid w:val="6F2A4503"/>
    <w:rsid w:val="703A20AA"/>
    <w:rsid w:val="71D08C65"/>
    <w:rsid w:val="721BDD48"/>
    <w:rsid w:val="72A29161"/>
    <w:rsid w:val="734810F7"/>
    <w:rsid w:val="737A968F"/>
    <w:rsid w:val="74B4A534"/>
    <w:rsid w:val="74FFD46C"/>
    <w:rsid w:val="7538FAC9"/>
    <w:rsid w:val="7541C51C"/>
    <w:rsid w:val="758F5F6D"/>
    <w:rsid w:val="76544256"/>
    <w:rsid w:val="77187D0F"/>
    <w:rsid w:val="78AE3B62"/>
    <w:rsid w:val="7963AFDC"/>
    <w:rsid w:val="7B4F038F"/>
    <w:rsid w:val="7B9A4D3D"/>
    <w:rsid w:val="7BBC9B0B"/>
    <w:rsid w:val="7C3AE0F6"/>
    <w:rsid w:val="7CB9B2A2"/>
    <w:rsid w:val="7CEE6DCB"/>
    <w:rsid w:val="7CFDB38D"/>
    <w:rsid w:val="7D3F59D9"/>
    <w:rsid w:val="7D897E32"/>
    <w:rsid w:val="7DE2A2E0"/>
    <w:rsid w:val="7E225B55"/>
    <w:rsid w:val="7EC06E8C"/>
    <w:rsid w:val="7EDD01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71EE"/>
  <w15:chartTrackingRefBased/>
  <w15:docId w15:val="{A54AB84C-1F29-4312-8B40-3AFF5248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856"/>
    <w:rPr>
      <w:rFonts w:ascii="Arial" w:hAnsi="Arial"/>
      <w:sz w:val="24"/>
      <w:szCs w:val="22"/>
      <w:lang w:eastAsia="en-GB"/>
    </w:rPr>
  </w:style>
  <w:style w:type="paragraph" w:styleId="Heading1">
    <w:name w:val="heading 1"/>
    <w:next w:val="BodyText"/>
    <w:link w:val="Heading1Char"/>
    <w:qFormat/>
    <w:rsid w:val="00C30856"/>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link w:val="Heading2Char"/>
    <w:qFormat/>
    <w:rsid w:val="00C30856"/>
    <w:pPr>
      <w:spacing w:before="480"/>
      <w:outlineLvl w:val="1"/>
    </w:pPr>
    <w:rPr>
      <w:bCs w:val="0"/>
      <w:iCs/>
      <w:color w:val="404040"/>
      <w:sz w:val="27"/>
      <w:szCs w:val="28"/>
    </w:rPr>
  </w:style>
  <w:style w:type="paragraph" w:styleId="Heading3">
    <w:name w:val="heading 3"/>
    <w:basedOn w:val="Heading2"/>
    <w:next w:val="BodyText"/>
    <w:link w:val="Heading3Char"/>
    <w:qFormat/>
    <w:rsid w:val="00C30856"/>
    <w:pPr>
      <w:spacing w:before="360"/>
      <w:outlineLvl w:val="2"/>
    </w:pPr>
    <w:rPr>
      <w:bCs/>
      <w:color w:val="808080"/>
      <w:sz w:val="24"/>
      <w:szCs w:val="26"/>
    </w:rPr>
  </w:style>
  <w:style w:type="paragraph" w:styleId="Heading4">
    <w:name w:val="heading 4"/>
    <w:basedOn w:val="Heading3"/>
    <w:next w:val="BodyText"/>
    <w:link w:val="Heading4Char"/>
    <w:semiHidden/>
    <w:rsid w:val="00C30856"/>
    <w:pPr>
      <w:spacing w:before="240" w:after="180"/>
      <w:outlineLvl w:val="3"/>
    </w:pPr>
    <w:rPr>
      <w:bCs w:val="0"/>
      <w:i/>
      <w:sz w:val="23"/>
      <w:szCs w:val="28"/>
    </w:rPr>
  </w:style>
  <w:style w:type="paragraph" w:styleId="Heading5">
    <w:name w:val="heading 5"/>
    <w:basedOn w:val="Heading4"/>
    <w:next w:val="BodyText"/>
    <w:link w:val="Heading5Char"/>
    <w:semiHidden/>
    <w:rsid w:val="00C30856"/>
    <w:pPr>
      <w:spacing w:before="0"/>
      <w:outlineLvl w:val="4"/>
    </w:pPr>
    <w:rPr>
      <w:rFonts w:cs="Times New Roman"/>
      <w:b w:val="0"/>
      <w:kern w:val="0"/>
      <w:sz w:val="22"/>
      <w:szCs w:val="26"/>
    </w:rPr>
  </w:style>
  <w:style w:type="paragraph" w:styleId="Heading6">
    <w:name w:val="heading 6"/>
    <w:basedOn w:val="Heading5"/>
    <w:next w:val="BodyText"/>
    <w:link w:val="Heading6Char"/>
    <w:semiHidden/>
    <w:rsid w:val="00C30856"/>
    <w:pPr>
      <w:spacing w:before="240" w:after="60"/>
      <w:outlineLvl w:val="5"/>
    </w:pPr>
    <w:rPr>
      <w:bCs/>
      <w:sz w:val="18"/>
    </w:rPr>
  </w:style>
  <w:style w:type="paragraph" w:styleId="Heading7">
    <w:name w:val="heading 7"/>
    <w:basedOn w:val="Heading6"/>
    <w:next w:val="BodyText"/>
    <w:link w:val="Heading7Char"/>
    <w:semiHidden/>
    <w:rsid w:val="00C30856"/>
    <w:pPr>
      <w:outlineLvl w:val="6"/>
    </w:pPr>
    <w:rPr>
      <w:sz w:val="16"/>
      <w:szCs w:val="24"/>
    </w:rPr>
  </w:style>
  <w:style w:type="paragraph" w:styleId="Heading8">
    <w:name w:val="heading 8"/>
    <w:basedOn w:val="Heading7"/>
    <w:next w:val="BodyText"/>
    <w:link w:val="Heading8Char"/>
    <w:semiHidden/>
    <w:rsid w:val="00C30856"/>
    <w:pPr>
      <w:outlineLvl w:val="7"/>
    </w:pPr>
    <w:rPr>
      <w:iCs w:val="0"/>
      <w:sz w:val="14"/>
    </w:rPr>
  </w:style>
  <w:style w:type="paragraph" w:styleId="Heading9">
    <w:name w:val="heading 9"/>
    <w:basedOn w:val="Normal"/>
    <w:next w:val="Normal"/>
    <w:link w:val="Heading9Char"/>
    <w:semiHidden/>
    <w:rsid w:val="00C3085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308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C30856"/>
    <w:pPr>
      <w:numPr>
        <w:numId w:val="9"/>
      </w:numPr>
      <w:tabs>
        <w:tab w:val="clear" w:pos="567"/>
      </w:tabs>
    </w:pPr>
  </w:style>
  <w:style w:type="paragraph" w:styleId="ListBullet2">
    <w:name w:val="List Bullet 2"/>
    <w:basedOn w:val="ListBullet"/>
    <w:unhideWhenUsed/>
    <w:rsid w:val="00C30856"/>
    <w:pPr>
      <w:numPr>
        <w:ilvl w:val="1"/>
      </w:numPr>
      <w:tabs>
        <w:tab w:val="clear" w:pos="1134"/>
      </w:tabs>
    </w:pPr>
  </w:style>
  <w:style w:type="paragraph" w:styleId="ListBullet3">
    <w:name w:val="List Bullet 3"/>
    <w:basedOn w:val="ListBullet2"/>
    <w:rsid w:val="00C30856"/>
    <w:pPr>
      <w:numPr>
        <w:ilvl w:val="2"/>
      </w:numPr>
      <w:tabs>
        <w:tab w:val="clear" w:pos="1701"/>
      </w:tabs>
    </w:pPr>
  </w:style>
  <w:style w:type="paragraph" w:styleId="ListBullet4">
    <w:name w:val="List Bullet 4"/>
    <w:basedOn w:val="ListBullet3"/>
    <w:rsid w:val="00C30856"/>
    <w:pPr>
      <w:numPr>
        <w:ilvl w:val="3"/>
      </w:numPr>
      <w:tabs>
        <w:tab w:val="clear" w:pos="2268"/>
      </w:tabs>
    </w:pPr>
  </w:style>
  <w:style w:type="paragraph" w:styleId="BodyText2">
    <w:name w:val="Body Text 2"/>
    <w:basedOn w:val="BodyText"/>
    <w:next w:val="BodyText"/>
    <w:link w:val="BodyText2Char"/>
    <w:semiHidden/>
    <w:rsid w:val="00C30856"/>
    <w:pPr>
      <w:ind w:left="284"/>
    </w:pPr>
  </w:style>
  <w:style w:type="paragraph" w:styleId="BodyText3">
    <w:name w:val="Body Text 3"/>
    <w:basedOn w:val="BodyText2"/>
    <w:next w:val="BodyText"/>
    <w:link w:val="BodyText3Char"/>
    <w:semiHidden/>
    <w:rsid w:val="00C30856"/>
    <w:pPr>
      <w:ind w:left="1134"/>
    </w:pPr>
    <w:rPr>
      <w:szCs w:val="16"/>
    </w:rPr>
  </w:style>
  <w:style w:type="paragraph" w:customStyle="1" w:styleId="Heading1-Pagebreakbefore">
    <w:name w:val="Heading 1-Pagebreak before"/>
    <w:basedOn w:val="Heading1"/>
    <w:next w:val="BodyText"/>
    <w:rsid w:val="00C30856"/>
    <w:pPr>
      <w:pageBreakBefore/>
      <w:spacing w:before="0"/>
    </w:pPr>
  </w:style>
  <w:style w:type="paragraph" w:styleId="ListContinue">
    <w:name w:val="List Continue"/>
    <w:basedOn w:val="BodyText"/>
    <w:rsid w:val="00C30856"/>
    <w:pPr>
      <w:numPr>
        <w:numId w:val="10"/>
      </w:numPr>
      <w:tabs>
        <w:tab w:val="clear" w:pos="567"/>
      </w:tabs>
    </w:pPr>
  </w:style>
  <w:style w:type="paragraph" w:styleId="ListContinue2">
    <w:name w:val="List Continue 2"/>
    <w:basedOn w:val="ListContinue"/>
    <w:unhideWhenUsed/>
    <w:rsid w:val="00C30856"/>
    <w:pPr>
      <w:numPr>
        <w:ilvl w:val="1"/>
      </w:numPr>
      <w:tabs>
        <w:tab w:val="clear" w:pos="1134"/>
      </w:tabs>
    </w:pPr>
  </w:style>
  <w:style w:type="paragraph" w:styleId="ListContinue3">
    <w:name w:val="List Continue 3"/>
    <w:basedOn w:val="ListContinue2"/>
    <w:semiHidden/>
    <w:rsid w:val="00C30856"/>
    <w:pPr>
      <w:numPr>
        <w:ilvl w:val="2"/>
      </w:numPr>
      <w:tabs>
        <w:tab w:val="clear" w:pos="1701"/>
      </w:tabs>
    </w:pPr>
  </w:style>
  <w:style w:type="paragraph" w:styleId="ListContinue4">
    <w:name w:val="List Continue 4"/>
    <w:basedOn w:val="ListContinue3"/>
    <w:semiHidden/>
    <w:rsid w:val="00C30856"/>
    <w:pPr>
      <w:numPr>
        <w:ilvl w:val="3"/>
      </w:numPr>
      <w:tabs>
        <w:tab w:val="clear" w:pos="2268"/>
      </w:tabs>
    </w:pPr>
  </w:style>
  <w:style w:type="paragraph" w:styleId="ListBullet5">
    <w:name w:val="List Bullet 5"/>
    <w:basedOn w:val="ListBullet4"/>
    <w:rsid w:val="00C30856"/>
    <w:pPr>
      <w:numPr>
        <w:ilvl w:val="4"/>
      </w:numPr>
    </w:pPr>
  </w:style>
  <w:style w:type="paragraph" w:styleId="ListContinue5">
    <w:name w:val="List Continue 5"/>
    <w:basedOn w:val="Normal"/>
    <w:semiHidden/>
    <w:rsid w:val="00C30856"/>
    <w:pPr>
      <w:numPr>
        <w:ilvl w:val="4"/>
        <w:numId w:val="10"/>
      </w:numPr>
      <w:spacing w:after="120"/>
    </w:pPr>
  </w:style>
  <w:style w:type="paragraph" w:styleId="List">
    <w:name w:val="List"/>
    <w:basedOn w:val="Normal"/>
    <w:semiHidden/>
    <w:rsid w:val="00C30856"/>
    <w:pPr>
      <w:ind w:left="283" w:hanging="283"/>
    </w:pPr>
  </w:style>
  <w:style w:type="paragraph" w:styleId="List2">
    <w:name w:val="List 2"/>
    <w:basedOn w:val="Normal"/>
    <w:semiHidden/>
    <w:rsid w:val="00C30856"/>
    <w:pPr>
      <w:ind w:left="566" w:hanging="283"/>
    </w:pPr>
  </w:style>
  <w:style w:type="paragraph" w:styleId="List3">
    <w:name w:val="List 3"/>
    <w:basedOn w:val="Normal"/>
    <w:semiHidden/>
    <w:rsid w:val="00C30856"/>
    <w:pPr>
      <w:ind w:left="849" w:hanging="283"/>
    </w:pPr>
  </w:style>
  <w:style w:type="paragraph" w:styleId="List4">
    <w:name w:val="List 4"/>
    <w:basedOn w:val="Normal"/>
    <w:semiHidden/>
    <w:rsid w:val="00C30856"/>
    <w:pPr>
      <w:ind w:left="1132" w:hanging="283"/>
    </w:pPr>
  </w:style>
  <w:style w:type="paragraph" w:styleId="List5">
    <w:name w:val="List 5"/>
    <w:basedOn w:val="Normal"/>
    <w:semiHidden/>
    <w:rsid w:val="00C30856"/>
    <w:pPr>
      <w:ind w:left="1415" w:hanging="283"/>
    </w:pPr>
  </w:style>
  <w:style w:type="character" w:styleId="HTMLAcronym">
    <w:name w:val="HTML Acronym"/>
    <w:basedOn w:val="DefaultParagraphFont"/>
    <w:semiHidden/>
    <w:rsid w:val="00C30856"/>
  </w:style>
  <w:style w:type="paragraph" w:styleId="HTMLAddress">
    <w:name w:val="HTML Address"/>
    <w:basedOn w:val="Normal"/>
    <w:link w:val="HTMLAddressChar"/>
    <w:semiHidden/>
    <w:rsid w:val="00C30856"/>
    <w:rPr>
      <w:i/>
      <w:iCs/>
    </w:rPr>
  </w:style>
  <w:style w:type="character" w:styleId="HTMLCite">
    <w:name w:val="HTML Cite"/>
    <w:semiHidden/>
    <w:rsid w:val="00C30856"/>
    <w:rPr>
      <w:i/>
      <w:iCs/>
    </w:rPr>
  </w:style>
  <w:style w:type="character" w:styleId="HTMLCode">
    <w:name w:val="HTML Code"/>
    <w:semiHidden/>
    <w:rsid w:val="00C30856"/>
    <w:rPr>
      <w:rFonts w:ascii="Courier New" w:hAnsi="Courier New" w:cs="Courier New"/>
      <w:sz w:val="20"/>
      <w:szCs w:val="20"/>
    </w:rPr>
  </w:style>
  <w:style w:type="character" w:styleId="HTMLDefinition">
    <w:name w:val="HTML Definition"/>
    <w:semiHidden/>
    <w:rsid w:val="00C30856"/>
    <w:rPr>
      <w:i/>
      <w:iCs/>
    </w:rPr>
  </w:style>
  <w:style w:type="character" w:styleId="HTMLKeyboard">
    <w:name w:val="HTML Keyboard"/>
    <w:semiHidden/>
    <w:rsid w:val="00C30856"/>
    <w:rPr>
      <w:rFonts w:ascii="Courier New" w:hAnsi="Courier New" w:cs="Courier New"/>
      <w:sz w:val="20"/>
      <w:szCs w:val="20"/>
    </w:rPr>
  </w:style>
  <w:style w:type="paragraph" w:styleId="HTMLPreformatted">
    <w:name w:val="HTML Preformatted"/>
    <w:basedOn w:val="Normal"/>
    <w:link w:val="HTMLPreformattedChar"/>
    <w:semiHidden/>
    <w:rsid w:val="00C30856"/>
    <w:rPr>
      <w:rFonts w:ascii="Courier New" w:hAnsi="Courier New" w:cs="Courier New"/>
      <w:sz w:val="20"/>
      <w:szCs w:val="20"/>
    </w:rPr>
  </w:style>
  <w:style w:type="character" w:styleId="HTMLSample">
    <w:name w:val="HTML Sample"/>
    <w:semiHidden/>
    <w:rsid w:val="00C30856"/>
    <w:rPr>
      <w:rFonts w:ascii="Courier New" w:hAnsi="Courier New" w:cs="Courier New"/>
    </w:rPr>
  </w:style>
  <w:style w:type="character" w:styleId="HTMLTypewriter">
    <w:name w:val="HTML Typewriter"/>
    <w:semiHidden/>
    <w:rsid w:val="00C30856"/>
    <w:rPr>
      <w:rFonts w:ascii="Courier New" w:hAnsi="Courier New" w:cs="Courier New"/>
      <w:sz w:val="20"/>
      <w:szCs w:val="20"/>
    </w:rPr>
  </w:style>
  <w:style w:type="character" w:styleId="HTMLVariable">
    <w:name w:val="HTML Variable"/>
    <w:semiHidden/>
    <w:rsid w:val="00C30856"/>
    <w:rPr>
      <w:i/>
      <w:iCs/>
    </w:rPr>
  </w:style>
  <w:style w:type="paragraph" w:styleId="BlockText">
    <w:name w:val="Block Text"/>
    <w:basedOn w:val="BodyText"/>
    <w:rsid w:val="00C30856"/>
    <w:pPr>
      <w:ind w:left="567" w:right="567"/>
    </w:pPr>
  </w:style>
  <w:style w:type="paragraph" w:styleId="BodyTextFirstIndent">
    <w:name w:val="Body Text First Indent"/>
    <w:basedOn w:val="BodyText"/>
    <w:link w:val="BodyTextFirstIndentChar"/>
    <w:semiHidden/>
    <w:rsid w:val="00C30856"/>
    <w:pPr>
      <w:spacing w:after="120"/>
      <w:ind w:firstLine="210"/>
    </w:pPr>
  </w:style>
  <w:style w:type="paragraph" w:styleId="BodyTextIndent">
    <w:name w:val="Body Text Indent"/>
    <w:basedOn w:val="Normal"/>
    <w:link w:val="BodyTextIndentChar"/>
    <w:semiHidden/>
    <w:rsid w:val="00C30856"/>
    <w:pPr>
      <w:spacing w:after="120"/>
      <w:ind w:left="283"/>
    </w:pPr>
  </w:style>
  <w:style w:type="paragraph" w:styleId="BodyTextFirstIndent2">
    <w:name w:val="Body Text First Indent 2"/>
    <w:basedOn w:val="BodyTextIndent"/>
    <w:link w:val="BodyTextFirstIndent2Char"/>
    <w:semiHidden/>
    <w:rsid w:val="00C30856"/>
    <w:pPr>
      <w:ind w:firstLine="210"/>
    </w:pPr>
  </w:style>
  <w:style w:type="paragraph" w:styleId="BodyTextIndent2">
    <w:name w:val="Body Text Indent 2"/>
    <w:basedOn w:val="Normal"/>
    <w:link w:val="BodyTextIndent2Char"/>
    <w:semiHidden/>
    <w:rsid w:val="00C30856"/>
    <w:pPr>
      <w:spacing w:after="120" w:line="480" w:lineRule="auto"/>
      <w:ind w:left="283"/>
    </w:pPr>
  </w:style>
  <w:style w:type="paragraph" w:styleId="BodyTextIndent3">
    <w:name w:val="Body Text Indent 3"/>
    <w:basedOn w:val="Normal"/>
    <w:link w:val="BodyTextIndent3Char"/>
    <w:semiHidden/>
    <w:rsid w:val="00C30856"/>
    <w:pPr>
      <w:spacing w:after="120"/>
      <w:ind w:left="283"/>
    </w:pPr>
    <w:rPr>
      <w:sz w:val="16"/>
      <w:szCs w:val="16"/>
    </w:rPr>
  </w:style>
  <w:style w:type="paragraph" w:styleId="EnvelopeAddress">
    <w:name w:val="envelope address"/>
    <w:basedOn w:val="Normal"/>
    <w:semiHidden/>
    <w:rsid w:val="00C30856"/>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30856"/>
    <w:rPr>
      <w:rFonts w:cs="Arial"/>
      <w:sz w:val="20"/>
      <w:szCs w:val="20"/>
    </w:rPr>
  </w:style>
  <w:style w:type="character" w:styleId="LineNumber">
    <w:name w:val="line number"/>
    <w:basedOn w:val="DefaultParagraphFont"/>
    <w:semiHidden/>
    <w:rsid w:val="00C30856"/>
  </w:style>
  <w:style w:type="paragraph" w:styleId="MessageHeader">
    <w:name w:val="Message Header"/>
    <w:basedOn w:val="Normal"/>
    <w:link w:val="MessageHeaderChar"/>
    <w:semiHidden/>
    <w:rsid w:val="00C308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C30856"/>
    <w:rPr>
      <w:rFonts w:ascii="Times New Roman" w:hAnsi="Times New Roman"/>
      <w:szCs w:val="24"/>
    </w:rPr>
  </w:style>
  <w:style w:type="paragraph" w:styleId="NormalIndent">
    <w:name w:val="Normal Indent"/>
    <w:basedOn w:val="Normal"/>
    <w:semiHidden/>
    <w:rsid w:val="00C30856"/>
    <w:pPr>
      <w:ind w:left="720"/>
    </w:pPr>
  </w:style>
  <w:style w:type="paragraph" w:styleId="NoteHeading">
    <w:name w:val="Note Heading"/>
    <w:basedOn w:val="Normal"/>
    <w:next w:val="Normal"/>
    <w:link w:val="NoteHeadingChar"/>
    <w:semiHidden/>
    <w:rsid w:val="00C30856"/>
  </w:style>
  <w:style w:type="table" w:styleId="Table3Deffects1">
    <w:name w:val="Table 3D effects 1"/>
    <w:basedOn w:val="TableNormal"/>
    <w:semiHidden/>
    <w:rsid w:val="00C308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08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08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30856"/>
    <w:pPr>
      <w:numPr>
        <w:numId w:val="2"/>
      </w:numPr>
    </w:pPr>
  </w:style>
  <w:style w:type="numbering" w:styleId="ArticleSection">
    <w:name w:val="Outline List 3"/>
    <w:basedOn w:val="NoList"/>
    <w:semiHidden/>
    <w:rsid w:val="00C30856"/>
    <w:pPr>
      <w:numPr>
        <w:numId w:val="3"/>
      </w:numPr>
    </w:pPr>
  </w:style>
  <w:style w:type="paragraph" w:styleId="Closing">
    <w:name w:val="Closing"/>
    <w:basedOn w:val="Normal"/>
    <w:link w:val="ClosingChar"/>
    <w:semiHidden/>
    <w:rsid w:val="00C30856"/>
    <w:pPr>
      <w:ind w:left="4252"/>
    </w:pPr>
  </w:style>
  <w:style w:type="paragraph" w:styleId="Date">
    <w:name w:val="Date"/>
    <w:basedOn w:val="Normal"/>
    <w:next w:val="Normal"/>
    <w:link w:val="DateChar"/>
    <w:semiHidden/>
    <w:rsid w:val="00C30856"/>
  </w:style>
  <w:style w:type="paragraph" w:styleId="E-mailSignature">
    <w:name w:val="E-mail Signature"/>
    <w:basedOn w:val="Normal"/>
    <w:link w:val="E-mailSignatureChar"/>
    <w:semiHidden/>
    <w:rsid w:val="00C30856"/>
  </w:style>
  <w:style w:type="paragraph" w:styleId="ListNumber5">
    <w:name w:val="List Number 5"/>
    <w:basedOn w:val="ListNumber4"/>
    <w:semiHidden/>
    <w:rsid w:val="00C30856"/>
    <w:pPr>
      <w:numPr>
        <w:ilvl w:val="4"/>
      </w:numPr>
    </w:pPr>
  </w:style>
  <w:style w:type="paragraph" w:styleId="Salutation">
    <w:name w:val="Salutation"/>
    <w:basedOn w:val="Normal"/>
    <w:next w:val="Normal"/>
    <w:link w:val="SalutationChar"/>
    <w:semiHidden/>
    <w:rsid w:val="00C30856"/>
  </w:style>
  <w:style w:type="paragraph" w:styleId="Signature">
    <w:name w:val="Signature"/>
    <w:basedOn w:val="Normal"/>
    <w:link w:val="SignatureChar"/>
    <w:semiHidden/>
    <w:rsid w:val="00C30856"/>
    <w:pPr>
      <w:ind w:left="4252"/>
    </w:pPr>
  </w:style>
  <w:style w:type="table" w:styleId="TableWeb1">
    <w:name w:val="Table Web 1"/>
    <w:basedOn w:val="TableNormal"/>
    <w:semiHidden/>
    <w:rsid w:val="00C308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08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08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C30856"/>
    <w:pPr>
      <w:numPr>
        <w:numId w:val="12"/>
      </w:numPr>
      <w:tabs>
        <w:tab w:val="clear" w:pos="567"/>
      </w:tabs>
    </w:pPr>
  </w:style>
  <w:style w:type="paragraph" w:styleId="ListNumber2">
    <w:name w:val="List Number 2"/>
    <w:basedOn w:val="ListNumber"/>
    <w:unhideWhenUsed/>
    <w:rsid w:val="00C30856"/>
    <w:pPr>
      <w:numPr>
        <w:ilvl w:val="1"/>
      </w:numPr>
      <w:tabs>
        <w:tab w:val="clear" w:pos="1134"/>
      </w:tabs>
    </w:pPr>
  </w:style>
  <w:style w:type="paragraph" w:styleId="ListNumber3">
    <w:name w:val="List Number 3"/>
    <w:basedOn w:val="ListNumber2"/>
    <w:semiHidden/>
    <w:rsid w:val="00C30856"/>
    <w:pPr>
      <w:numPr>
        <w:ilvl w:val="2"/>
      </w:numPr>
      <w:tabs>
        <w:tab w:val="clear" w:pos="1701"/>
      </w:tabs>
    </w:pPr>
  </w:style>
  <w:style w:type="paragraph" w:styleId="ListNumber4">
    <w:name w:val="List Number 4"/>
    <w:basedOn w:val="ListNumber3"/>
    <w:semiHidden/>
    <w:rsid w:val="00C30856"/>
    <w:pPr>
      <w:numPr>
        <w:ilvl w:val="3"/>
      </w:numPr>
      <w:tabs>
        <w:tab w:val="clear" w:pos="2268"/>
      </w:tabs>
    </w:pPr>
  </w:style>
  <w:style w:type="numbering" w:styleId="111111">
    <w:name w:val="Outline List 2"/>
    <w:basedOn w:val="NoList"/>
    <w:semiHidden/>
    <w:rsid w:val="00C30856"/>
    <w:pPr>
      <w:numPr>
        <w:numId w:val="1"/>
      </w:numPr>
    </w:pPr>
  </w:style>
  <w:style w:type="paragraph" w:customStyle="1" w:styleId="Contactdetails">
    <w:name w:val="Contact details"/>
    <w:semiHidden/>
    <w:rsid w:val="00C30856"/>
    <w:pPr>
      <w:jc w:val="center"/>
    </w:pPr>
    <w:rPr>
      <w:rFonts w:ascii="Arial" w:hAnsi="Arial"/>
      <w:color w:val="7F7F7F"/>
      <w:sz w:val="18"/>
      <w:szCs w:val="22"/>
      <w:lang w:eastAsia="en-GB"/>
    </w:rPr>
  </w:style>
  <w:style w:type="paragraph" w:styleId="Header">
    <w:name w:val="header"/>
    <w:basedOn w:val="Normal"/>
    <w:link w:val="HeaderChar"/>
    <w:rsid w:val="00C30856"/>
    <w:pPr>
      <w:tabs>
        <w:tab w:val="center" w:pos="4153"/>
        <w:tab w:val="right" w:pos="8306"/>
      </w:tabs>
    </w:pPr>
  </w:style>
  <w:style w:type="character" w:styleId="FootnoteReference">
    <w:name w:val="footnote reference"/>
    <w:rsid w:val="00C30856"/>
    <w:rPr>
      <w:sz w:val="24"/>
      <w:vertAlign w:val="superscript"/>
    </w:rPr>
  </w:style>
  <w:style w:type="paragraph" w:styleId="FootnoteText">
    <w:name w:val="footnote text"/>
    <w:basedOn w:val="BodyText"/>
    <w:link w:val="FootnoteTextChar"/>
    <w:rsid w:val="00C30856"/>
    <w:pPr>
      <w:tabs>
        <w:tab w:val="left" w:pos="284"/>
      </w:tabs>
      <w:spacing w:after="60"/>
      <w:ind w:left="284" w:hanging="284"/>
    </w:pPr>
    <w:rPr>
      <w:sz w:val="18"/>
      <w:szCs w:val="20"/>
    </w:rPr>
  </w:style>
  <w:style w:type="character" w:styleId="Emphasis">
    <w:name w:val="Emphasis"/>
    <w:uiPriority w:val="20"/>
    <w:qFormat/>
    <w:rsid w:val="00C30856"/>
    <w:rPr>
      <w:i/>
      <w:iCs/>
    </w:rPr>
  </w:style>
  <w:style w:type="character" w:styleId="Strong">
    <w:name w:val="Strong"/>
    <w:qFormat/>
    <w:rsid w:val="00C30856"/>
    <w:rPr>
      <w:b/>
      <w:bCs/>
    </w:rPr>
  </w:style>
  <w:style w:type="paragraph" w:styleId="Footer">
    <w:name w:val="footer"/>
    <w:basedOn w:val="Normal"/>
    <w:link w:val="FooterChar"/>
    <w:uiPriority w:val="99"/>
    <w:rsid w:val="00C30856"/>
    <w:pPr>
      <w:tabs>
        <w:tab w:val="center" w:pos="4513"/>
        <w:tab w:val="right" w:pos="9026"/>
      </w:tabs>
    </w:pPr>
    <w:rPr>
      <w:szCs w:val="24"/>
      <w:lang w:eastAsia="en-AU"/>
    </w:rPr>
  </w:style>
  <w:style w:type="character" w:customStyle="1" w:styleId="FooterChar">
    <w:name w:val="Footer Char"/>
    <w:link w:val="Footer"/>
    <w:uiPriority w:val="99"/>
    <w:rsid w:val="00C30856"/>
    <w:rPr>
      <w:rFonts w:ascii="Arial" w:hAnsi="Arial"/>
      <w:sz w:val="24"/>
      <w:szCs w:val="24"/>
    </w:rPr>
  </w:style>
  <w:style w:type="character" w:styleId="FollowedHyperlink">
    <w:name w:val="FollowedHyperlink"/>
    <w:semiHidden/>
    <w:rsid w:val="00C30856"/>
    <w:rPr>
      <w:color w:val="800080"/>
      <w:u w:val="single"/>
    </w:rPr>
  </w:style>
  <w:style w:type="character" w:styleId="Hyperlink">
    <w:name w:val="Hyperlink"/>
    <w:rsid w:val="00C30856"/>
    <w:rPr>
      <w:color w:val="0000FF"/>
      <w:u w:val="single"/>
    </w:rPr>
  </w:style>
  <w:style w:type="paragraph" w:styleId="Title">
    <w:name w:val="Title"/>
    <w:basedOn w:val="BodyText"/>
    <w:link w:val="TitleChar"/>
    <w:rsid w:val="00C30856"/>
    <w:pPr>
      <w:spacing w:after="240"/>
      <w:jc w:val="center"/>
    </w:pPr>
    <w:rPr>
      <w:b/>
      <w:bCs/>
      <w:sz w:val="36"/>
      <w:szCs w:val="32"/>
    </w:rPr>
  </w:style>
  <w:style w:type="paragraph" w:styleId="Subtitle">
    <w:name w:val="Subtitle"/>
    <w:basedOn w:val="Title"/>
    <w:link w:val="SubtitleChar"/>
    <w:rsid w:val="00C30856"/>
    <w:pPr>
      <w:spacing w:before="600" w:after="120"/>
      <w:outlineLvl w:val="1"/>
    </w:pPr>
    <w:rPr>
      <w:color w:val="808080" w:themeColor="background1" w:themeShade="80"/>
      <w:sz w:val="32"/>
      <w:szCs w:val="24"/>
    </w:rPr>
  </w:style>
  <w:style w:type="table" w:styleId="TableClassic2">
    <w:name w:val="Table Classic 2"/>
    <w:basedOn w:val="TableNormal"/>
    <w:semiHidden/>
    <w:rsid w:val="00C308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08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08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08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08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08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08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08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08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08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08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08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08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C308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08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08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08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08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08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08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08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08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08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08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08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08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08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08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08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08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08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08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08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08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08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3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C30856"/>
  </w:style>
  <w:style w:type="table" w:styleId="TableClassic1">
    <w:name w:val="Table Classic 1"/>
    <w:basedOn w:val="TableNormal"/>
    <w:semiHidden/>
    <w:rsid w:val="00C308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C30856"/>
    <w:pPr>
      <w:spacing w:before="80" w:after="60"/>
    </w:pPr>
    <w:rPr>
      <w:rFonts w:ascii="Arial" w:hAnsi="Arial"/>
      <w:b/>
      <w:szCs w:val="22"/>
      <w:lang w:eastAsia="en-GB"/>
    </w:rPr>
  </w:style>
  <w:style w:type="paragraph" w:customStyle="1" w:styleId="TableBody">
    <w:name w:val="Table Body"/>
    <w:basedOn w:val="BodyText"/>
    <w:rsid w:val="00C30856"/>
    <w:pPr>
      <w:spacing w:before="60" w:after="60"/>
    </w:pPr>
    <w:rPr>
      <w:sz w:val="20"/>
    </w:rPr>
  </w:style>
  <w:style w:type="character" w:styleId="PageNumber">
    <w:name w:val="page number"/>
    <w:unhideWhenUsed/>
    <w:rsid w:val="00C30856"/>
    <w:rPr>
      <w:rFonts w:ascii="Arial" w:hAnsi="Arial"/>
      <w:sz w:val="24"/>
      <w:lang w:val="en-AU"/>
    </w:rPr>
  </w:style>
  <w:style w:type="character" w:customStyle="1" w:styleId="BodyTextChar">
    <w:name w:val="Body Text Char"/>
    <w:link w:val="BodyText"/>
    <w:rsid w:val="00C30856"/>
    <w:rPr>
      <w:rFonts w:ascii="Arial" w:hAnsi="Arial"/>
      <w:sz w:val="22"/>
      <w:szCs w:val="22"/>
      <w:lang w:eastAsia="en-GB"/>
    </w:rPr>
  </w:style>
  <w:style w:type="paragraph" w:customStyle="1" w:styleId="BlockText-ListBullet">
    <w:name w:val="Block Text - List Bullet"/>
    <w:basedOn w:val="BlockText"/>
    <w:uiPriority w:val="1"/>
    <w:rsid w:val="00C30856"/>
    <w:pPr>
      <w:numPr>
        <w:numId w:val="4"/>
      </w:numPr>
      <w:tabs>
        <w:tab w:val="clear" w:pos="1134"/>
      </w:tabs>
      <w:spacing w:after="160"/>
    </w:pPr>
  </w:style>
  <w:style w:type="paragraph" w:customStyle="1" w:styleId="Table-ListBullet">
    <w:name w:val="Table - List Bullet"/>
    <w:basedOn w:val="TableBody"/>
    <w:rsid w:val="00C30856"/>
    <w:pPr>
      <w:numPr>
        <w:numId w:val="14"/>
      </w:numPr>
    </w:pPr>
  </w:style>
  <w:style w:type="paragraph" w:styleId="PlainText">
    <w:name w:val="Plain Text"/>
    <w:basedOn w:val="Normal"/>
    <w:link w:val="PlainTextChar"/>
    <w:semiHidden/>
    <w:rsid w:val="00C30856"/>
    <w:rPr>
      <w:rFonts w:ascii="Courier New" w:hAnsi="Courier New" w:cs="Courier New"/>
      <w:sz w:val="20"/>
      <w:szCs w:val="20"/>
    </w:rPr>
  </w:style>
  <w:style w:type="table" w:customStyle="1" w:styleId="RecommendationsBox">
    <w:name w:val="Recommendations Box"/>
    <w:basedOn w:val="TableGrid"/>
    <w:rsid w:val="00C30856"/>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C30856"/>
    <w:pPr>
      <w:spacing w:before="240" w:after="480" w:line="240" w:lineRule="auto"/>
    </w:pPr>
    <w:rPr>
      <w:sz w:val="28"/>
    </w:rPr>
  </w:style>
  <w:style w:type="paragraph" w:styleId="TOC1">
    <w:name w:val="toc 1"/>
    <w:next w:val="BodyText"/>
    <w:autoRedefine/>
    <w:uiPriority w:val="2"/>
    <w:semiHidden/>
    <w:rsid w:val="00C30856"/>
    <w:pPr>
      <w:spacing w:before="180"/>
    </w:pPr>
    <w:rPr>
      <w:rFonts w:ascii="Arial" w:hAnsi="Arial"/>
      <w:b/>
      <w:sz w:val="24"/>
      <w:szCs w:val="22"/>
      <w:lang w:eastAsia="en-GB"/>
    </w:rPr>
  </w:style>
  <w:style w:type="paragraph" w:styleId="TOC2">
    <w:name w:val="toc 2"/>
    <w:basedOn w:val="TOC1"/>
    <w:next w:val="BodyText"/>
    <w:autoRedefine/>
    <w:uiPriority w:val="2"/>
    <w:semiHidden/>
    <w:rsid w:val="00C30856"/>
    <w:pPr>
      <w:spacing w:before="100"/>
      <w:ind w:left="567"/>
    </w:pPr>
    <w:rPr>
      <w:b w:val="0"/>
    </w:rPr>
  </w:style>
  <w:style w:type="paragraph" w:styleId="TOC3">
    <w:name w:val="toc 3"/>
    <w:basedOn w:val="TOC2"/>
    <w:next w:val="BodyText"/>
    <w:autoRedefine/>
    <w:uiPriority w:val="2"/>
    <w:semiHidden/>
    <w:rsid w:val="00C30856"/>
    <w:pPr>
      <w:ind w:left="1134"/>
    </w:pPr>
  </w:style>
  <w:style w:type="paragraph" w:styleId="TOC4">
    <w:name w:val="toc 4"/>
    <w:basedOn w:val="TOC3"/>
    <w:next w:val="BodyText"/>
    <w:autoRedefine/>
    <w:uiPriority w:val="2"/>
    <w:semiHidden/>
    <w:rsid w:val="00C30856"/>
    <w:pPr>
      <w:ind w:left="1701"/>
    </w:pPr>
  </w:style>
  <w:style w:type="paragraph" w:styleId="TOC5">
    <w:name w:val="toc 5"/>
    <w:basedOn w:val="TOC4"/>
    <w:next w:val="BodyText"/>
    <w:autoRedefine/>
    <w:uiPriority w:val="2"/>
    <w:semiHidden/>
    <w:rsid w:val="00C30856"/>
    <w:pPr>
      <w:ind w:left="2268"/>
    </w:pPr>
  </w:style>
  <w:style w:type="paragraph" w:styleId="TOC6">
    <w:name w:val="toc 6"/>
    <w:basedOn w:val="TOC5"/>
    <w:next w:val="BodyText"/>
    <w:autoRedefine/>
    <w:semiHidden/>
    <w:rsid w:val="00C30856"/>
    <w:pPr>
      <w:ind w:left="1200"/>
    </w:pPr>
  </w:style>
  <w:style w:type="paragraph" w:styleId="TOC7">
    <w:name w:val="toc 7"/>
    <w:basedOn w:val="TOC6"/>
    <w:next w:val="BodyText"/>
    <w:autoRedefine/>
    <w:semiHidden/>
    <w:rsid w:val="00C30856"/>
    <w:pPr>
      <w:ind w:left="1440"/>
    </w:pPr>
  </w:style>
  <w:style w:type="paragraph" w:styleId="TOC8">
    <w:name w:val="toc 8"/>
    <w:basedOn w:val="TOC7"/>
    <w:next w:val="BodyText"/>
    <w:autoRedefine/>
    <w:semiHidden/>
    <w:rsid w:val="00C30856"/>
    <w:pPr>
      <w:ind w:left="1680"/>
    </w:pPr>
  </w:style>
  <w:style w:type="paragraph" w:styleId="TOC9">
    <w:name w:val="toc 9"/>
    <w:basedOn w:val="TOC8"/>
    <w:next w:val="BodyText"/>
    <w:autoRedefine/>
    <w:semiHidden/>
    <w:rsid w:val="00C30856"/>
    <w:pPr>
      <w:ind w:left="1920"/>
    </w:pPr>
  </w:style>
  <w:style w:type="paragraph" w:customStyle="1" w:styleId="AcronymsList">
    <w:name w:val="Acronyms List"/>
    <w:basedOn w:val="BodyText"/>
    <w:uiPriority w:val="1"/>
    <w:unhideWhenUsed/>
    <w:rsid w:val="00C30856"/>
    <w:pPr>
      <w:tabs>
        <w:tab w:val="clear" w:pos="567"/>
        <w:tab w:val="clear" w:pos="1134"/>
        <w:tab w:val="clear" w:pos="1701"/>
      </w:tabs>
      <w:ind w:left="2268" w:hanging="2268"/>
    </w:pPr>
  </w:style>
  <w:style w:type="paragraph" w:customStyle="1" w:styleId="ListLetter">
    <w:name w:val="List Letter"/>
    <w:basedOn w:val="BodyText"/>
    <w:rsid w:val="00C30856"/>
    <w:pPr>
      <w:numPr>
        <w:numId w:val="11"/>
      </w:numPr>
      <w:tabs>
        <w:tab w:val="clear" w:pos="567"/>
      </w:tabs>
    </w:pPr>
  </w:style>
  <w:style w:type="paragraph" w:customStyle="1" w:styleId="BlockText-ListBullet2">
    <w:name w:val="Block Text - List Bullet 2"/>
    <w:basedOn w:val="BlockText-ListBullet"/>
    <w:uiPriority w:val="1"/>
    <w:unhideWhenUsed/>
    <w:rsid w:val="00C30856"/>
    <w:pPr>
      <w:numPr>
        <w:ilvl w:val="1"/>
      </w:numPr>
      <w:tabs>
        <w:tab w:val="clear" w:pos="1701"/>
      </w:tabs>
    </w:pPr>
  </w:style>
  <w:style w:type="paragraph" w:customStyle="1" w:styleId="BlockText-ListBullet3">
    <w:name w:val="Block Text - List Bullet 3"/>
    <w:basedOn w:val="BlockText-ListBullet2"/>
    <w:uiPriority w:val="1"/>
    <w:semiHidden/>
    <w:rsid w:val="00C30856"/>
    <w:pPr>
      <w:numPr>
        <w:ilvl w:val="2"/>
      </w:numPr>
      <w:tabs>
        <w:tab w:val="clear" w:pos="2268"/>
      </w:tabs>
    </w:pPr>
  </w:style>
  <w:style w:type="paragraph" w:customStyle="1" w:styleId="BlockText-ListBullet4">
    <w:name w:val="Block Text - List Bullet 4"/>
    <w:basedOn w:val="BlockText-ListBullet3"/>
    <w:uiPriority w:val="1"/>
    <w:semiHidden/>
    <w:rsid w:val="00C30856"/>
    <w:pPr>
      <w:numPr>
        <w:ilvl w:val="3"/>
      </w:numPr>
      <w:tabs>
        <w:tab w:val="clear" w:pos="2835"/>
      </w:tabs>
    </w:pPr>
  </w:style>
  <w:style w:type="paragraph" w:customStyle="1" w:styleId="BlockText-ListBullet5">
    <w:name w:val="Block Text - List Bullet 5"/>
    <w:basedOn w:val="BlockText-ListBullet4"/>
    <w:uiPriority w:val="1"/>
    <w:semiHidden/>
    <w:rsid w:val="00C30856"/>
    <w:pPr>
      <w:numPr>
        <w:ilvl w:val="4"/>
      </w:numPr>
    </w:pPr>
  </w:style>
  <w:style w:type="paragraph" w:customStyle="1" w:styleId="ListLetter2">
    <w:name w:val="List Letter 2"/>
    <w:basedOn w:val="ListLetter"/>
    <w:unhideWhenUsed/>
    <w:rsid w:val="00C30856"/>
    <w:pPr>
      <w:numPr>
        <w:ilvl w:val="1"/>
      </w:numPr>
      <w:tabs>
        <w:tab w:val="clear" w:pos="1134"/>
      </w:tabs>
    </w:pPr>
  </w:style>
  <w:style w:type="paragraph" w:customStyle="1" w:styleId="ListLetter3">
    <w:name w:val="List Letter 3"/>
    <w:basedOn w:val="ListLetter2"/>
    <w:semiHidden/>
    <w:rsid w:val="00C30856"/>
    <w:pPr>
      <w:numPr>
        <w:ilvl w:val="2"/>
      </w:numPr>
      <w:tabs>
        <w:tab w:val="clear" w:pos="1701"/>
      </w:tabs>
    </w:pPr>
  </w:style>
  <w:style w:type="paragraph" w:customStyle="1" w:styleId="ListLetter4">
    <w:name w:val="List Letter 4"/>
    <w:basedOn w:val="ListLetter3"/>
    <w:semiHidden/>
    <w:rsid w:val="00C30856"/>
    <w:pPr>
      <w:numPr>
        <w:ilvl w:val="3"/>
      </w:numPr>
      <w:tabs>
        <w:tab w:val="clear" w:pos="2268"/>
      </w:tabs>
    </w:pPr>
  </w:style>
  <w:style w:type="paragraph" w:customStyle="1" w:styleId="ListLetter5">
    <w:name w:val="List Letter 5"/>
    <w:basedOn w:val="ListLetter4"/>
    <w:semiHidden/>
    <w:rsid w:val="00C30856"/>
    <w:pPr>
      <w:numPr>
        <w:ilvl w:val="4"/>
      </w:numPr>
    </w:pPr>
  </w:style>
  <w:style w:type="paragraph" w:customStyle="1" w:styleId="ListRoman">
    <w:name w:val="List Roman"/>
    <w:basedOn w:val="BodyText"/>
    <w:rsid w:val="00C30856"/>
    <w:pPr>
      <w:numPr>
        <w:numId w:val="13"/>
      </w:numPr>
      <w:tabs>
        <w:tab w:val="clear" w:pos="567"/>
      </w:tabs>
    </w:pPr>
  </w:style>
  <w:style w:type="paragraph" w:customStyle="1" w:styleId="ListRoman2">
    <w:name w:val="List Roman 2"/>
    <w:basedOn w:val="ListRoman"/>
    <w:unhideWhenUsed/>
    <w:rsid w:val="00C30856"/>
    <w:pPr>
      <w:numPr>
        <w:ilvl w:val="1"/>
      </w:numPr>
      <w:tabs>
        <w:tab w:val="clear" w:pos="1134"/>
      </w:tabs>
    </w:pPr>
  </w:style>
  <w:style w:type="paragraph" w:customStyle="1" w:styleId="ListRoman3">
    <w:name w:val="List Roman 3"/>
    <w:basedOn w:val="ListRoman2"/>
    <w:semiHidden/>
    <w:rsid w:val="00C30856"/>
    <w:pPr>
      <w:numPr>
        <w:ilvl w:val="2"/>
      </w:numPr>
      <w:tabs>
        <w:tab w:val="clear" w:pos="1701"/>
      </w:tabs>
    </w:pPr>
  </w:style>
  <w:style w:type="paragraph" w:customStyle="1" w:styleId="ListRoman4">
    <w:name w:val="List Roman 4"/>
    <w:basedOn w:val="ListRoman3"/>
    <w:semiHidden/>
    <w:rsid w:val="00C30856"/>
    <w:pPr>
      <w:numPr>
        <w:ilvl w:val="3"/>
      </w:numPr>
      <w:tabs>
        <w:tab w:val="clear" w:pos="2268"/>
      </w:tabs>
    </w:pPr>
  </w:style>
  <w:style w:type="paragraph" w:customStyle="1" w:styleId="ListRoman5">
    <w:name w:val="List Roman 5"/>
    <w:basedOn w:val="ListRoman4"/>
    <w:semiHidden/>
    <w:rsid w:val="00C30856"/>
    <w:pPr>
      <w:numPr>
        <w:ilvl w:val="4"/>
      </w:numPr>
    </w:pPr>
  </w:style>
  <w:style w:type="paragraph" w:customStyle="1" w:styleId="BlockText-ListNumber">
    <w:name w:val="Block Text - List Number"/>
    <w:basedOn w:val="BlockText"/>
    <w:uiPriority w:val="1"/>
    <w:rsid w:val="00C30856"/>
    <w:pPr>
      <w:numPr>
        <w:numId w:val="7"/>
      </w:numPr>
      <w:tabs>
        <w:tab w:val="clear" w:pos="1134"/>
      </w:tabs>
    </w:pPr>
  </w:style>
  <w:style w:type="paragraph" w:customStyle="1" w:styleId="BlockText-ListNumber2">
    <w:name w:val="Block Text - List Number 2"/>
    <w:basedOn w:val="BlockText-ListNumber"/>
    <w:uiPriority w:val="1"/>
    <w:unhideWhenUsed/>
    <w:rsid w:val="00C30856"/>
    <w:pPr>
      <w:numPr>
        <w:ilvl w:val="1"/>
      </w:numPr>
      <w:tabs>
        <w:tab w:val="clear" w:pos="1701"/>
      </w:tabs>
      <w:ind w:right="0"/>
    </w:pPr>
  </w:style>
  <w:style w:type="paragraph" w:customStyle="1" w:styleId="BlockText-ListNumber3">
    <w:name w:val="Block Text - List Number 3"/>
    <w:basedOn w:val="BlockText-ListNumber2"/>
    <w:uiPriority w:val="1"/>
    <w:semiHidden/>
    <w:rsid w:val="00C30856"/>
    <w:pPr>
      <w:numPr>
        <w:ilvl w:val="2"/>
      </w:numPr>
      <w:tabs>
        <w:tab w:val="clear" w:pos="2268"/>
      </w:tabs>
    </w:pPr>
  </w:style>
  <w:style w:type="paragraph" w:customStyle="1" w:styleId="BlockText-ListNumber4">
    <w:name w:val="Block Text - List Number 4"/>
    <w:basedOn w:val="BlockText-ListNumber3"/>
    <w:uiPriority w:val="1"/>
    <w:semiHidden/>
    <w:rsid w:val="00C30856"/>
    <w:pPr>
      <w:numPr>
        <w:ilvl w:val="3"/>
      </w:numPr>
      <w:tabs>
        <w:tab w:val="clear" w:pos="2835"/>
      </w:tabs>
    </w:pPr>
  </w:style>
  <w:style w:type="paragraph" w:customStyle="1" w:styleId="BlockText-ListNumber5">
    <w:name w:val="Block Text - List Number 5"/>
    <w:basedOn w:val="BlockText-ListNumber4"/>
    <w:uiPriority w:val="1"/>
    <w:semiHidden/>
    <w:rsid w:val="00C30856"/>
    <w:pPr>
      <w:numPr>
        <w:ilvl w:val="4"/>
      </w:numPr>
    </w:pPr>
  </w:style>
  <w:style w:type="paragraph" w:customStyle="1" w:styleId="BlockText-ListLetter">
    <w:name w:val="Block Text - List Letter"/>
    <w:basedOn w:val="BlockText"/>
    <w:uiPriority w:val="1"/>
    <w:rsid w:val="00C30856"/>
    <w:pPr>
      <w:numPr>
        <w:numId w:val="6"/>
      </w:numPr>
      <w:tabs>
        <w:tab w:val="clear" w:pos="1134"/>
      </w:tabs>
    </w:pPr>
  </w:style>
  <w:style w:type="paragraph" w:customStyle="1" w:styleId="BlockText-ListLetter2">
    <w:name w:val="Block Text - List Letter 2"/>
    <w:basedOn w:val="BlockText-ListLetter"/>
    <w:uiPriority w:val="1"/>
    <w:unhideWhenUsed/>
    <w:rsid w:val="00C30856"/>
    <w:pPr>
      <w:numPr>
        <w:ilvl w:val="1"/>
      </w:numPr>
      <w:tabs>
        <w:tab w:val="clear" w:pos="1701"/>
      </w:tabs>
      <w:ind w:right="0"/>
    </w:pPr>
  </w:style>
  <w:style w:type="paragraph" w:customStyle="1" w:styleId="BlockText-ListLetter3">
    <w:name w:val="Block Text - List Letter 3"/>
    <w:basedOn w:val="BlockText-ListLetter2"/>
    <w:uiPriority w:val="1"/>
    <w:semiHidden/>
    <w:rsid w:val="00C30856"/>
    <w:pPr>
      <w:numPr>
        <w:ilvl w:val="2"/>
      </w:numPr>
      <w:tabs>
        <w:tab w:val="clear" w:pos="2268"/>
      </w:tabs>
    </w:pPr>
  </w:style>
  <w:style w:type="paragraph" w:customStyle="1" w:styleId="BlockText-ListLetter4">
    <w:name w:val="Block Text - List Letter 4"/>
    <w:basedOn w:val="BlockText-ListLetter3"/>
    <w:uiPriority w:val="1"/>
    <w:semiHidden/>
    <w:rsid w:val="00C30856"/>
    <w:pPr>
      <w:numPr>
        <w:ilvl w:val="3"/>
      </w:numPr>
      <w:tabs>
        <w:tab w:val="clear" w:pos="2835"/>
      </w:tabs>
    </w:pPr>
  </w:style>
  <w:style w:type="paragraph" w:customStyle="1" w:styleId="BlockText-ListLetter5">
    <w:name w:val="Block Text - List Letter 5"/>
    <w:basedOn w:val="BlockText-ListLetter4"/>
    <w:uiPriority w:val="1"/>
    <w:semiHidden/>
    <w:rsid w:val="00C30856"/>
    <w:pPr>
      <w:numPr>
        <w:ilvl w:val="4"/>
      </w:numPr>
    </w:pPr>
  </w:style>
  <w:style w:type="paragraph" w:customStyle="1" w:styleId="BlockText-ListRoman">
    <w:name w:val="Block Text - List Roman"/>
    <w:basedOn w:val="BlockText"/>
    <w:uiPriority w:val="1"/>
    <w:rsid w:val="00C30856"/>
    <w:pPr>
      <w:numPr>
        <w:numId w:val="8"/>
      </w:numPr>
      <w:tabs>
        <w:tab w:val="clear" w:pos="1134"/>
      </w:tabs>
    </w:pPr>
  </w:style>
  <w:style w:type="paragraph" w:customStyle="1" w:styleId="BlockText-ListRoman2">
    <w:name w:val="Block Text - List Roman 2"/>
    <w:basedOn w:val="BlockText-ListRoman"/>
    <w:uiPriority w:val="1"/>
    <w:unhideWhenUsed/>
    <w:rsid w:val="00C30856"/>
    <w:pPr>
      <w:numPr>
        <w:ilvl w:val="1"/>
      </w:numPr>
      <w:tabs>
        <w:tab w:val="clear" w:pos="1701"/>
      </w:tabs>
      <w:ind w:right="0"/>
    </w:pPr>
  </w:style>
  <w:style w:type="paragraph" w:customStyle="1" w:styleId="BlockText-ListRoman3">
    <w:name w:val="Block Text - List Roman 3"/>
    <w:basedOn w:val="BlockText-ListRoman2"/>
    <w:uiPriority w:val="1"/>
    <w:semiHidden/>
    <w:rsid w:val="00C30856"/>
    <w:pPr>
      <w:numPr>
        <w:ilvl w:val="2"/>
      </w:numPr>
      <w:tabs>
        <w:tab w:val="clear" w:pos="2268"/>
      </w:tabs>
    </w:pPr>
  </w:style>
  <w:style w:type="paragraph" w:customStyle="1" w:styleId="BlockText-ListRoman4">
    <w:name w:val="Block Text - List Roman 4"/>
    <w:basedOn w:val="BlockText-ListRoman3"/>
    <w:uiPriority w:val="1"/>
    <w:semiHidden/>
    <w:rsid w:val="00C30856"/>
    <w:pPr>
      <w:numPr>
        <w:ilvl w:val="3"/>
      </w:numPr>
      <w:tabs>
        <w:tab w:val="clear" w:pos="2835"/>
      </w:tabs>
    </w:pPr>
  </w:style>
  <w:style w:type="paragraph" w:customStyle="1" w:styleId="BlockText-ListRoman5">
    <w:name w:val="Block Text - List Roman 5"/>
    <w:basedOn w:val="BlockText-ListRoman4"/>
    <w:uiPriority w:val="1"/>
    <w:semiHidden/>
    <w:rsid w:val="00C30856"/>
    <w:pPr>
      <w:numPr>
        <w:ilvl w:val="4"/>
      </w:numPr>
    </w:pPr>
  </w:style>
  <w:style w:type="paragraph" w:customStyle="1" w:styleId="Table-ListNumber">
    <w:name w:val="Table - List Number"/>
    <w:basedOn w:val="TableBody"/>
    <w:rsid w:val="00C30856"/>
    <w:pPr>
      <w:numPr>
        <w:numId w:val="16"/>
      </w:numPr>
    </w:pPr>
  </w:style>
  <w:style w:type="paragraph" w:customStyle="1" w:styleId="Table-ListLetter">
    <w:name w:val="Table - List Letter"/>
    <w:basedOn w:val="TableBody"/>
    <w:rsid w:val="00C30856"/>
    <w:pPr>
      <w:numPr>
        <w:numId w:val="15"/>
      </w:numPr>
    </w:pPr>
  </w:style>
  <w:style w:type="paragraph" w:customStyle="1" w:styleId="Table-ListBullet2">
    <w:name w:val="Table - List Bullet 2"/>
    <w:basedOn w:val="Table-ListBullet"/>
    <w:unhideWhenUsed/>
    <w:rsid w:val="00C30856"/>
    <w:pPr>
      <w:numPr>
        <w:ilvl w:val="1"/>
      </w:numPr>
      <w:tabs>
        <w:tab w:val="clear" w:pos="567"/>
      </w:tabs>
    </w:pPr>
  </w:style>
  <w:style w:type="paragraph" w:customStyle="1" w:styleId="Table-ListBullet3">
    <w:name w:val="Table - List Bullet 3"/>
    <w:basedOn w:val="Table-ListBullet2"/>
    <w:unhideWhenUsed/>
    <w:rsid w:val="00C30856"/>
    <w:pPr>
      <w:numPr>
        <w:ilvl w:val="2"/>
      </w:numPr>
    </w:pPr>
  </w:style>
  <w:style w:type="paragraph" w:customStyle="1" w:styleId="Table-ListNumber2">
    <w:name w:val="Table - List Number 2"/>
    <w:basedOn w:val="Table-ListNumber"/>
    <w:unhideWhenUsed/>
    <w:rsid w:val="00C30856"/>
    <w:pPr>
      <w:numPr>
        <w:ilvl w:val="1"/>
      </w:numPr>
      <w:tabs>
        <w:tab w:val="clear" w:pos="567"/>
      </w:tabs>
    </w:pPr>
  </w:style>
  <w:style w:type="paragraph" w:customStyle="1" w:styleId="Table-ListNumber3">
    <w:name w:val="Table - List Number 3"/>
    <w:basedOn w:val="Table-ListNumber2"/>
    <w:unhideWhenUsed/>
    <w:rsid w:val="00C30856"/>
    <w:pPr>
      <w:numPr>
        <w:ilvl w:val="2"/>
      </w:numPr>
    </w:pPr>
  </w:style>
  <w:style w:type="paragraph" w:customStyle="1" w:styleId="Table-ListLetter2">
    <w:name w:val="Table - List Letter 2"/>
    <w:basedOn w:val="Table-ListLetter"/>
    <w:unhideWhenUsed/>
    <w:rsid w:val="00C30856"/>
    <w:pPr>
      <w:numPr>
        <w:ilvl w:val="1"/>
      </w:numPr>
      <w:tabs>
        <w:tab w:val="clear" w:pos="567"/>
      </w:tabs>
    </w:pPr>
  </w:style>
  <w:style w:type="paragraph" w:customStyle="1" w:styleId="Table-ListLetter3">
    <w:name w:val="Table - List Letter 3"/>
    <w:basedOn w:val="Table-ListLetter2"/>
    <w:unhideWhenUsed/>
    <w:rsid w:val="00C30856"/>
    <w:pPr>
      <w:numPr>
        <w:ilvl w:val="2"/>
      </w:numPr>
    </w:pPr>
  </w:style>
  <w:style w:type="paragraph" w:customStyle="1" w:styleId="Table-ListRoman">
    <w:name w:val="Table - List Roman"/>
    <w:basedOn w:val="TableBody"/>
    <w:rsid w:val="00C30856"/>
    <w:pPr>
      <w:numPr>
        <w:numId w:val="17"/>
      </w:numPr>
    </w:pPr>
  </w:style>
  <w:style w:type="paragraph" w:customStyle="1" w:styleId="Table-ListRoman2">
    <w:name w:val="Table - List Roman 2"/>
    <w:basedOn w:val="Table-ListRoman"/>
    <w:unhideWhenUsed/>
    <w:rsid w:val="00C30856"/>
    <w:pPr>
      <w:numPr>
        <w:ilvl w:val="1"/>
      </w:numPr>
      <w:tabs>
        <w:tab w:val="clear" w:pos="567"/>
      </w:tabs>
    </w:pPr>
  </w:style>
  <w:style w:type="paragraph" w:customStyle="1" w:styleId="Table-ListRoman3">
    <w:name w:val="Table - List Roman 3"/>
    <w:basedOn w:val="Table-ListRoman2"/>
    <w:unhideWhenUsed/>
    <w:rsid w:val="00C30856"/>
    <w:pPr>
      <w:numPr>
        <w:ilvl w:val="2"/>
      </w:numPr>
    </w:pPr>
  </w:style>
  <w:style w:type="paragraph" w:customStyle="1" w:styleId="BlockText-ListContinue">
    <w:name w:val="Block Text - List Continue"/>
    <w:basedOn w:val="BlockText"/>
    <w:uiPriority w:val="1"/>
    <w:rsid w:val="00C30856"/>
    <w:pPr>
      <w:numPr>
        <w:numId w:val="5"/>
      </w:numPr>
      <w:tabs>
        <w:tab w:val="clear" w:pos="1134"/>
      </w:tabs>
    </w:pPr>
  </w:style>
  <w:style w:type="paragraph" w:customStyle="1" w:styleId="BlockText-ListContinue2">
    <w:name w:val="Block Text - List Continue 2"/>
    <w:basedOn w:val="BlockText-ListContinue"/>
    <w:uiPriority w:val="1"/>
    <w:unhideWhenUsed/>
    <w:rsid w:val="00C30856"/>
    <w:pPr>
      <w:numPr>
        <w:ilvl w:val="1"/>
      </w:numPr>
      <w:tabs>
        <w:tab w:val="clear" w:pos="1701"/>
      </w:tabs>
    </w:pPr>
  </w:style>
  <w:style w:type="paragraph" w:customStyle="1" w:styleId="BlockText-ListContinue3">
    <w:name w:val="Block Text - List Continue 3"/>
    <w:basedOn w:val="BlockText-ListContinue2"/>
    <w:uiPriority w:val="1"/>
    <w:semiHidden/>
    <w:rsid w:val="00C30856"/>
    <w:pPr>
      <w:numPr>
        <w:ilvl w:val="2"/>
      </w:numPr>
      <w:tabs>
        <w:tab w:val="clear" w:pos="2268"/>
      </w:tabs>
    </w:pPr>
  </w:style>
  <w:style w:type="paragraph" w:customStyle="1" w:styleId="BlockText-ListContinue4">
    <w:name w:val="Block Text - List Continue 4"/>
    <w:basedOn w:val="BlockText-ListContinue3"/>
    <w:uiPriority w:val="1"/>
    <w:semiHidden/>
    <w:rsid w:val="00C30856"/>
    <w:pPr>
      <w:numPr>
        <w:ilvl w:val="3"/>
      </w:numPr>
      <w:tabs>
        <w:tab w:val="clear" w:pos="2835"/>
      </w:tabs>
    </w:pPr>
  </w:style>
  <w:style w:type="paragraph" w:customStyle="1" w:styleId="BlockText-ListContinue5">
    <w:name w:val="Block Text - List Continue 5"/>
    <w:basedOn w:val="BlockText-ListContinue4"/>
    <w:uiPriority w:val="1"/>
    <w:semiHidden/>
    <w:rsid w:val="00C30856"/>
    <w:pPr>
      <w:numPr>
        <w:ilvl w:val="4"/>
      </w:numPr>
    </w:pPr>
  </w:style>
  <w:style w:type="paragraph" w:customStyle="1" w:styleId="Frontmatter">
    <w:name w:val="Frontmatter"/>
    <w:basedOn w:val="BodyText"/>
    <w:semiHidden/>
    <w:rsid w:val="00C30856"/>
    <w:pPr>
      <w:spacing w:after="120"/>
    </w:pPr>
    <w:rPr>
      <w:sz w:val="20"/>
    </w:rPr>
  </w:style>
  <w:style w:type="paragraph" w:customStyle="1" w:styleId="Titleofpositionstatement">
    <w:name w:val="Title of position statement"/>
    <w:rsid w:val="00C30856"/>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C30856"/>
    <w:pPr>
      <w:spacing w:before="320"/>
    </w:pPr>
    <w:rPr>
      <w:sz w:val="32"/>
    </w:rPr>
  </w:style>
  <w:style w:type="character" w:customStyle="1" w:styleId="Strongemphasis">
    <w:name w:val="Strong emphasis"/>
    <w:rsid w:val="00C30856"/>
    <w:rPr>
      <w:b/>
      <w:i/>
    </w:rPr>
  </w:style>
  <w:style w:type="paragraph" w:styleId="DocumentMap">
    <w:name w:val="Document Map"/>
    <w:basedOn w:val="Normal"/>
    <w:link w:val="DocumentMapChar"/>
    <w:semiHidden/>
    <w:rsid w:val="00C30856"/>
    <w:pPr>
      <w:shd w:val="clear" w:color="auto" w:fill="000080"/>
    </w:pPr>
    <w:rPr>
      <w:rFonts w:ascii="Tahoma" w:hAnsi="Tahoma" w:cs="Tahoma"/>
      <w:sz w:val="20"/>
      <w:szCs w:val="20"/>
    </w:rPr>
  </w:style>
  <w:style w:type="paragraph" w:customStyle="1" w:styleId="Wiki">
    <w:name w:val="Wiki"/>
    <w:basedOn w:val="BodyText"/>
    <w:semiHidden/>
    <w:rsid w:val="00C30856"/>
  </w:style>
  <w:style w:type="paragraph" w:styleId="Caption">
    <w:name w:val="caption"/>
    <w:basedOn w:val="BodyText"/>
    <w:next w:val="BodyText"/>
    <w:uiPriority w:val="1"/>
    <w:rsid w:val="00C30856"/>
    <w:rPr>
      <w:b/>
      <w:bCs/>
      <w:sz w:val="20"/>
      <w:szCs w:val="20"/>
    </w:rPr>
  </w:style>
  <w:style w:type="paragraph" w:customStyle="1" w:styleId="Logo-Centred">
    <w:name w:val="Logo - Centred"/>
    <w:basedOn w:val="BodyText"/>
    <w:semiHidden/>
    <w:rsid w:val="00C30856"/>
    <w:pPr>
      <w:jc w:val="center"/>
    </w:pPr>
  </w:style>
  <w:style w:type="character" w:styleId="CommentReference">
    <w:name w:val="annotation reference"/>
    <w:semiHidden/>
    <w:rsid w:val="00C30856"/>
    <w:rPr>
      <w:sz w:val="16"/>
      <w:szCs w:val="16"/>
    </w:rPr>
  </w:style>
  <w:style w:type="paragraph" w:styleId="CommentText">
    <w:name w:val="annotation text"/>
    <w:basedOn w:val="Normal"/>
    <w:link w:val="CommentTextChar"/>
    <w:semiHidden/>
    <w:rsid w:val="00C30856"/>
    <w:rPr>
      <w:sz w:val="20"/>
      <w:szCs w:val="20"/>
    </w:rPr>
  </w:style>
  <w:style w:type="paragraph" w:styleId="BalloonText">
    <w:name w:val="Balloon Text"/>
    <w:basedOn w:val="Normal"/>
    <w:link w:val="BalloonTextChar"/>
    <w:semiHidden/>
    <w:rsid w:val="00C30856"/>
    <w:rPr>
      <w:rFonts w:ascii="Tahoma" w:hAnsi="Tahoma" w:cs="Tahoma"/>
      <w:sz w:val="16"/>
      <w:szCs w:val="16"/>
    </w:rPr>
  </w:style>
  <w:style w:type="paragraph" w:styleId="CommentSubject">
    <w:name w:val="annotation subject"/>
    <w:basedOn w:val="CommentText"/>
    <w:next w:val="CommentText"/>
    <w:link w:val="CommentSubjectChar"/>
    <w:semiHidden/>
    <w:rsid w:val="00C30856"/>
    <w:rPr>
      <w:b/>
      <w:bCs/>
    </w:rPr>
  </w:style>
  <w:style w:type="paragraph" w:styleId="ListParagraph">
    <w:name w:val="List Paragraph"/>
    <w:basedOn w:val="Normal"/>
    <w:uiPriority w:val="34"/>
    <w:qFormat/>
    <w:rsid w:val="00C30856"/>
    <w:pPr>
      <w:spacing w:after="160" w:line="259" w:lineRule="auto"/>
      <w:ind w:left="720"/>
      <w:contextualSpacing/>
    </w:pPr>
    <w:rPr>
      <w:rFonts w:asciiTheme="minorHAnsi" w:eastAsiaTheme="minorEastAsia" w:hAnsiTheme="minorHAnsi" w:cstheme="minorBidi"/>
      <w:sz w:val="22"/>
      <w:lang w:eastAsia="en-US"/>
    </w:rPr>
  </w:style>
  <w:style w:type="character" w:styleId="UnresolvedMention">
    <w:name w:val="Unresolved Mention"/>
    <w:basedOn w:val="DefaultParagraphFont"/>
    <w:uiPriority w:val="99"/>
    <w:unhideWhenUsed/>
    <w:rsid w:val="00C30856"/>
    <w:rPr>
      <w:color w:val="605E5C"/>
      <w:shd w:val="clear" w:color="auto" w:fill="E1DFDD"/>
    </w:rPr>
  </w:style>
  <w:style w:type="character" w:customStyle="1" w:styleId="textrun">
    <w:name w:val="textrun"/>
    <w:basedOn w:val="DefaultParagraphFont"/>
    <w:rsid w:val="002913BD"/>
  </w:style>
  <w:style w:type="character" w:customStyle="1" w:styleId="normaltextrun">
    <w:name w:val="normaltextrun"/>
    <w:basedOn w:val="DefaultParagraphFont"/>
    <w:rsid w:val="00C30856"/>
  </w:style>
  <w:style w:type="character" w:customStyle="1" w:styleId="eop">
    <w:name w:val="eop"/>
    <w:basedOn w:val="DefaultParagraphFont"/>
    <w:rsid w:val="00C30856"/>
  </w:style>
  <w:style w:type="paragraph" w:customStyle="1" w:styleId="paragraph">
    <w:name w:val="paragraph"/>
    <w:basedOn w:val="Normal"/>
    <w:rsid w:val="00C30856"/>
    <w:pPr>
      <w:spacing w:before="100" w:beforeAutospacing="1" w:after="100" w:afterAutospacing="1"/>
    </w:pPr>
    <w:rPr>
      <w:rFonts w:ascii="Times New Roman" w:hAnsi="Times New Roman"/>
      <w:szCs w:val="24"/>
      <w:lang w:eastAsia="en-AU"/>
    </w:rPr>
  </w:style>
  <w:style w:type="character" w:customStyle="1" w:styleId="scxw29972640">
    <w:name w:val="scxw29972640"/>
    <w:basedOn w:val="DefaultParagraphFont"/>
    <w:rsid w:val="00E510EA"/>
  </w:style>
  <w:style w:type="character" w:customStyle="1" w:styleId="apple-converted-space">
    <w:name w:val="apple-converted-space"/>
    <w:basedOn w:val="DefaultParagraphFont"/>
    <w:rsid w:val="00C30856"/>
  </w:style>
  <w:style w:type="character" w:customStyle="1" w:styleId="BalloonTextChar">
    <w:name w:val="Balloon Text Char"/>
    <w:basedOn w:val="DefaultParagraphFont"/>
    <w:link w:val="BalloonText"/>
    <w:semiHidden/>
    <w:rsid w:val="00C30856"/>
    <w:rPr>
      <w:rFonts w:ascii="Tahoma" w:hAnsi="Tahoma" w:cs="Tahoma"/>
      <w:sz w:val="16"/>
      <w:szCs w:val="16"/>
      <w:lang w:eastAsia="en-GB"/>
    </w:rPr>
  </w:style>
  <w:style w:type="character" w:customStyle="1" w:styleId="BodyText2Char">
    <w:name w:val="Body Text 2 Char"/>
    <w:basedOn w:val="DefaultParagraphFont"/>
    <w:link w:val="BodyText2"/>
    <w:semiHidden/>
    <w:rsid w:val="00C30856"/>
    <w:rPr>
      <w:rFonts w:ascii="Arial" w:hAnsi="Arial"/>
      <w:sz w:val="22"/>
      <w:szCs w:val="22"/>
      <w:lang w:eastAsia="en-GB"/>
    </w:rPr>
  </w:style>
  <w:style w:type="character" w:customStyle="1" w:styleId="BodyText3Char">
    <w:name w:val="Body Text 3 Char"/>
    <w:basedOn w:val="DefaultParagraphFont"/>
    <w:link w:val="BodyText3"/>
    <w:semiHidden/>
    <w:rsid w:val="00C30856"/>
    <w:rPr>
      <w:rFonts w:ascii="Arial" w:hAnsi="Arial"/>
      <w:sz w:val="22"/>
      <w:szCs w:val="16"/>
      <w:lang w:eastAsia="en-GB"/>
    </w:rPr>
  </w:style>
  <w:style w:type="character" w:customStyle="1" w:styleId="BodyTextFirstIndentChar">
    <w:name w:val="Body Text First Indent Char"/>
    <w:basedOn w:val="BodyTextChar"/>
    <w:link w:val="BodyTextFirstIndent"/>
    <w:semiHidden/>
    <w:rsid w:val="00C30856"/>
    <w:rPr>
      <w:rFonts w:ascii="Arial" w:hAnsi="Arial"/>
      <w:sz w:val="22"/>
      <w:szCs w:val="22"/>
      <w:lang w:eastAsia="en-GB"/>
    </w:rPr>
  </w:style>
  <w:style w:type="character" w:customStyle="1" w:styleId="BodyTextIndentChar">
    <w:name w:val="Body Text Indent Char"/>
    <w:basedOn w:val="DefaultParagraphFont"/>
    <w:link w:val="BodyTextIndent"/>
    <w:semiHidden/>
    <w:rsid w:val="00C30856"/>
    <w:rPr>
      <w:rFonts w:ascii="Arial" w:hAnsi="Arial"/>
      <w:sz w:val="24"/>
      <w:szCs w:val="22"/>
      <w:lang w:eastAsia="en-GB"/>
    </w:rPr>
  </w:style>
  <w:style w:type="character" w:customStyle="1" w:styleId="BodyTextFirstIndent2Char">
    <w:name w:val="Body Text First Indent 2 Char"/>
    <w:basedOn w:val="BodyTextIndentChar"/>
    <w:link w:val="BodyTextFirstIndent2"/>
    <w:semiHidden/>
    <w:rsid w:val="00C30856"/>
    <w:rPr>
      <w:rFonts w:ascii="Arial" w:hAnsi="Arial"/>
      <w:sz w:val="24"/>
      <w:szCs w:val="22"/>
      <w:lang w:eastAsia="en-GB"/>
    </w:rPr>
  </w:style>
  <w:style w:type="character" w:customStyle="1" w:styleId="BodyTextIndent2Char">
    <w:name w:val="Body Text Indent 2 Char"/>
    <w:basedOn w:val="DefaultParagraphFont"/>
    <w:link w:val="BodyTextIndent2"/>
    <w:semiHidden/>
    <w:rsid w:val="00C30856"/>
    <w:rPr>
      <w:rFonts w:ascii="Arial" w:hAnsi="Arial"/>
      <w:sz w:val="24"/>
      <w:szCs w:val="22"/>
      <w:lang w:eastAsia="en-GB"/>
    </w:rPr>
  </w:style>
  <w:style w:type="character" w:customStyle="1" w:styleId="BodyTextIndent3Char">
    <w:name w:val="Body Text Indent 3 Char"/>
    <w:basedOn w:val="DefaultParagraphFont"/>
    <w:link w:val="BodyTextIndent3"/>
    <w:semiHidden/>
    <w:rsid w:val="00C30856"/>
    <w:rPr>
      <w:rFonts w:ascii="Arial" w:hAnsi="Arial"/>
      <w:sz w:val="16"/>
      <w:szCs w:val="16"/>
      <w:lang w:eastAsia="en-GB"/>
    </w:rPr>
  </w:style>
  <w:style w:type="character" w:customStyle="1" w:styleId="ClosingChar">
    <w:name w:val="Closing Char"/>
    <w:basedOn w:val="DefaultParagraphFont"/>
    <w:link w:val="Closing"/>
    <w:semiHidden/>
    <w:rsid w:val="00C30856"/>
    <w:rPr>
      <w:rFonts w:ascii="Arial" w:hAnsi="Arial"/>
      <w:sz w:val="24"/>
      <w:szCs w:val="22"/>
      <w:lang w:eastAsia="en-GB"/>
    </w:rPr>
  </w:style>
  <w:style w:type="character" w:customStyle="1" w:styleId="CommentTextChar">
    <w:name w:val="Comment Text Char"/>
    <w:basedOn w:val="DefaultParagraphFont"/>
    <w:link w:val="CommentText"/>
    <w:semiHidden/>
    <w:rsid w:val="00C30856"/>
    <w:rPr>
      <w:rFonts w:ascii="Arial" w:hAnsi="Arial"/>
      <w:lang w:eastAsia="en-GB"/>
    </w:rPr>
  </w:style>
  <w:style w:type="character" w:customStyle="1" w:styleId="CommentSubjectChar">
    <w:name w:val="Comment Subject Char"/>
    <w:basedOn w:val="CommentTextChar"/>
    <w:link w:val="CommentSubject"/>
    <w:semiHidden/>
    <w:rsid w:val="00C30856"/>
    <w:rPr>
      <w:rFonts w:ascii="Arial" w:hAnsi="Arial"/>
      <w:b/>
      <w:bCs/>
      <w:lang w:eastAsia="en-GB"/>
    </w:rPr>
  </w:style>
  <w:style w:type="character" w:customStyle="1" w:styleId="DateChar">
    <w:name w:val="Date Char"/>
    <w:basedOn w:val="DefaultParagraphFont"/>
    <w:link w:val="Date"/>
    <w:semiHidden/>
    <w:rsid w:val="00C30856"/>
    <w:rPr>
      <w:rFonts w:ascii="Arial" w:hAnsi="Arial"/>
      <w:sz w:val="24"/>
      <w:szCs w:val="22"/>
      <w:lang w:eastAsia="en-GB"/>
    </w:rPr>
  </w:style>
  <w:style w:type="character" w:customStyle="1" w:styleId="DocumentMapChar">
    <w:name w:val="Document Map Char"/>
    <w:basedOn w:val="DefaultParagraphFont"/>
    <w:link w:val="DocumentMap"/>
    <w:semiHidden/>
    <w:rsid w:val="00C30856"/>
    <w:rPr>
      <w:rFonts w:ascii="Tahoma" w:hAnsi="Tahoma" w:cs="Tahoma"/>
      <w:shd w:val="clear" w:color="auto" w:fill="000080"/>
      <w:lang w:eastAsia="en-GB"/>
    </w:rPr>
  </w:style>
  <w:style w:type="character" w:customStyle="1" w:styleId="E-mailSignatureChar">
    <w:name w:val="E-mail Signature Char"/>
    <w:basedOn w:val="DefaultParagraphFont"/>
    <w:link w:val="E-mailSignature"/>
    <w:semiHidden/>
    <w:rsid w:val="00C30856"/>
    <w:rPr>
      <w:rFonts w:ascii="Arial" w:hAnsi="Arial"/>
      <w:sz w:val="24"/>
      <w:szCs w:val="22"/>
      <w:lang w:eastAsia="en-GB"/>
    </w:rPr>
  </w:style>
  <w:style w:type="character" w:customStyle="1" w:styleId="FootnoteTextChar">
    <w:name w:val="Footnote Text Char"/>
    <w:basedOn w:val="DefaultParagraphFont"/>
    <w:link w:val="FootnoteText"/>
    <w:rsid w:val="00C30856"/>
    <w:rPr>
      <w:rFonts w:ascii="Arial" w:hAnsi="Arial"/>
      <w:sz w:val="18"/>
      <w:lang w:eastAsia="en-GB"/>
    </w:rPr>
  </w:style>
  <w:style w:type="character" w:customStyle="1" w:styleId="HeaderChar">
    <w:name w:val="Header Char"/>
    <w:basedOn w:val="DefaultParagraphFont"/>
    <w:link w:val="Header"/>
    <w:rsid w:val="00C30856"/>
    <w:rPr>
      <w:rFonts w:ascii="Arial" w:hAnsi="Arial"/>
      <w:sz w:val="24"/>
      <w:szCs w:val="22"/>
      <w:lang w:eastAsia="en-GB"/>
    </w:rPr>
  </w:style>
  <w:style w:type="character" w:customStyle="1" w:styleId="Heading1Char">
    <w:name w:val="Heading 1 Char"/>
    <w:basedOn w:val="DefaultParagraphFont"/>
    <w:link w:val="Heading1"/>
    <w:rsid w:val="00C30856"/>
    <w:rPr>
      <w:rFonts w:ascii="Arial" w:hAnsi="Arial" w:cs="Arial"/>
      <w:b/>
      <w:bCs/>
      <w:color w:val="005984"/>
      <w:kern w:val="32"/>
      <w:sz w:val="32"/>
      <w:szCs w:val="32"/>
      <w:lang w:eastAsia="en-GB"/>
    </w:rPr>
  </w:style>
  <w:style w:type="character" w:customStyle="1" w:styleId="Heading2Char">
    <w:name w:val="Heading 2 Char"/>
    <w:basedOn w:val="DefaultParagraphFont"/>
    <w:link w:val="Heading2"/>
    <w:rsid w:val="00C30856"/>
    <w:rPr>
      <w:rFonts w:ascii="Arial" w:hAnsi="Arial" w:cs="Arial"/>
      <w:b/>
      <w:iCs/>
      <w:color w:val="404040"/>
      <w:kern w:val="32"/>
      <w:sz w:val="27"/>
      <w:szCs w:val="28"/>
      <w:lang w:eastAsia="en-GB"/>
    </w:rPr>
  </w:style>
  <w:style w:type="character" w:customStyle="1" w:styleId="Heading3Char">
    <w:name w:val="Heading 3 Char"/>
    <w:basedOn w:val="DefaultParagraphFont"/>
    <w:link w:val="Heading3"/>
    <w:rsid w:val="00C30856"/>
    <w:rPr>
      <w:rFonts w:ascii="Arial" w:hAnsi="Arial" w:cs="Arial"/>
      <w:b/>
      <w:bCs/>
      <w:iCs/>
      <w:color w:val="808080"/>
      <w:kern w:val="32"/>
      <w:sz w:val="24"/>
      <w:szCs w:val="26"/>
      <w:lang w:eastAsia="en-GB"/>
    </w:rPr>
  </w:style>
  <w:style w:type="character" w:customStyle="1" w:styleId="Heading4Char">
    <w:name w:val="Heading 4 Char"/>
    <w:basedOn w:val="DefaultParagraphFont"/>
    <w:link w:val="Heading4"/>
    <w:semiHidden/>
    <w:rsid w:val="00C30856"/>
    <w:rPr>
      <w:rFonts w:ascii="Arial" w:hAnsi="Arial" w:cs="Arial"/>
      <w:b/>
      <w:i/>
      <w:iCs/>
      <w:color w:val="808080"/>
      <w:kern w:val="32"/>
      <w:sz w:val="23"/>
      <w:szCs w:val="28"/>
      <w:lang w:eastAsia="en-GB"/>
    </w:rPr>
  </w:style>
  <w:style w:type="character" w:customStyle="1" w:styleId="Heading5Char">
    <w:name w:val="Heading 5 Char"/>
    <w:basedOn w:val="DefaultParagraphFont"/>
    <w:link w:val="Heading5"/>
    <w:semiHidden/>
    <w:rsid w:val="00C30856"/>
    <w:rPr>
      <w:rFonts w:ascii="Arial" w:hAnsi="Arial"/>
      <w:i/>
      <w:iCs/>
      <w:color w:val="808080"/>
      <w:sz w:val="22"/>
      <w:szCs w:val="26"/>
      <w:lang w:eastAsia="en-GB"/>
    </w:rPr>
  </w:style>
  <w:style w:type="character" w:customStyle="1" w:styleId="Heading6Char">
    <w:name w:val="Heading 6 Char"/>
    <w:basedOn w:val="DefaultParagraphFont"/>
    <w:link w:val="Heading6"/>
    <w:semiHidden/>
    <w:rsid w:val="00C30856"/>
    <w:rPr>
      <w:rFonts w:ascii="Arial" w:hAnsi="Arial"/>
      <w:bCs/>
      <w:i/>
      <w:iCs/>
      <w:color w:val="808080"/>
      <w:sz w:val="18"/>
      <w:szCs w:val="26"/>
      <w:lang w:eastAsia="en-GB"/>
    </w:rPr>
  </w:style>
  <w:style w:type="character" w:customStyle="1" w:styleId="Heading7Char">
    <w:name w:val="Heading 7 Char"/>
    <w:basedOn w:val="DefaultParagraphFont"/>
    <w:link w:val="Heading7"/>
    <w:semiHidden/>
    <w:rsid w:val="00C30856"/>
    <w:rPr>
      <w:rFonts w:ascii="Arial" w:hAnsi="Arial"/>
      <w:bCs/>
      <w:i/>
      <w:iCs/>
      <w:color w:val="808080"/>
      <w:sz w:val="16"/>
      <w:szCs w:val="24"/>
      <w:lang w:eastAsia="en-GB"/>
    </w:rPr>
  </w:style>
  <w:style w:type="character" w:customStyle="1" w:styleId="Heading8Char">
    <w:name w:val="Heading 8 Char"/>
    <w:basedOn w:val="DefaultParagraphFont"/>
    <w:link w:val="Heading8"/>
    <w:semiHidden/>
    <w:rsid w:val="00C30856"/>
    <w:rPr>
      <w:rFonts w:ascii="Arial" w:hAnsi="Arial"/>
      <w:bCs/>
      <w:i/>
      <w:color w:val="808080"/>
      <w:sz w:val="14"/>
      <w:szCs w:val="24"/>
      <w:lang w:eastAsia="en-GB"/>
    </w:rPr>
  </w:style>
  <w:style w:type="character" w:customStyle="1" w:styleId="Heading9Char">
    <w:name w:val="Heading 9 Char"/>
    <w:basedOn w:val="DefaultParagraphFont"/>
    <w:link w:val="Heading9"/>
    <w:semiHidden/>
    <w:rsid w:val="00C30856"/>
    <w:rPr>
      <w:rFonts w:ascii="Arial" w:hAnsi="Arial" w:cs="Arial"/>
      <w:sz w:val="24"/>
      <w:szCs w:val="22"/>
      <w:lang w:eastAsia="en-GB"/>
    </w:rPr>
  </w:style>
  <w:style w:type="character" w:customStyle="1" w:styleId="HTMLAddressChar">
    <w:name w:val="HTML Address Char"/>
    <w:basedOn w:val="DefaultParagraphFont"/>
    <w:link w:val="HTMLAddress"/>
    <w:semiHidden/>
    <w:rsid w:val="00C30856"/>
    <w:rPr>
      <w:rFonts w:ascii="Arial" w:hAnsi="Arial"/>
      <w:i/>
      <w:iCs/>
      <w:sz w:val="24"/>
      <w:szCs w:val="22"/>
      <w:lang w:eastAsia="en-GB"/>
    </w:rPr>
  </w:style>
  <w:style w:type="character" w:customStyle="1" w:styleId="HTMLPreformattedChar">
    <w:name w:val="HTML Preformatted Char"/>
    <w:basedOn w:val="DefaultParagraphFont"/>
    <w:link w:val="HTMLPreformatted"/>
    <w:semiHidden/>
    <w:rsid w:val="00C30856"/>
    <w:rPr>
      <w:rFonts w:ascii="Courier New" w:hAnsi="Courier New" w:cs="Courier New"/>
      <w:lang w:eastAsia="en-GB"/>
    </w:rPr>
  </w:style>
  <w:style w:type="paragraph" w:customStyle="1" w:styleId="List-Asks">
    <w:name w:val="List - Asks"/>
    <w:basedOn w:val="ListBullet"/>
    <w:qFormat/>
    <w:rsid w:val="00C30856"/>
    <w:rPr>
      <w:b/>
      <w:bCs/>
      <w:sz w:val="24"/>
    </w:rPr>
  </w:style>
  <w:style w:type="character" w:styleId="Mention">
    <w:name w:val="Mention"/>
    <w:basedOn w:val="DefaultParagraphFont"/>
    <w:uiPriority w:val="99"/>
    <w:unhideWhenUsed/>
    <w:rsid w:val="00C30856"/>
    <w:rPr>
      <w:color w:val="2B579A"/>
      <w:shd w:val="clear" w:color="auto" w:fill="E1DFDD"/>
    </w:rPr>
  </w:style>
  <w:style w:type="character" w:customStyle="1" w:styleId="MessageHeaderChar">
    <w:name w:val="Message Header Char"/>
    <w:basedOn w:val="DefaultParagraphFont"/>
    <w:link w:val="MessageHeader"/>
    <w:semiHidden/>
    <w:rsid w:val="00C30856"/>
    <w:rPr>
      <w:rFonts w:ascii="Arial" w:hAnsi="Arial" w:cs="Arial"/>
      <w:sz w:val="24"/>
      <w:szCs w:val="24"/>
      <w:shd w:val="pct20" w:color="auto" w:fill="auto"/>
      <w:lang w:eastAsia="en-GB"/>
    </w:rPr>
  </w:style>
  <w:style w:type="character" w:customStyle="1" w:styleId="NoteHeadingChar">
    <w:name w:val="Note Heading Char"/>
    <w:basedOn w:val="DefaultParagraphFont"/>
    <w:link w:val="NoteHeading"/>
    <w:semiHidden/>
    <w:rsid w:val="00C30856"/>
    <w:rPr>
      <w:rFonts w:ascii="Arial" w:hAnsi="Arial"/>
      <w:sz w:val="24"/>
      <w:szCs w:val="22"/>
      <w:lang w:eastAsia="en-GB"/>
    </w:rPr>
  </w:style>
  <w:style w:type="paragraph" w:customStyle="1" w:styleId="p1">
    <w:name w:val="p1"/>
    <w:basedOn w:val="Normal"/>
    <w:rsid w:val="00C30856"/>
    <w:rPr>
      <w:rFonts w:ascii=".AppleSystemUIFont" w:eastAsiaTheme="minorEastAsia" w:hAnsi=".AppleSystemUIFont"/>
      <w:sz w:val="29"/>
      <w:szCs w:val="29"/>
    </w:rPr>
  </w:style>
  <w:style w:type="paragraph" w:customStyle="1" w:styleId="p2">
    <w:name w:val="p2"/>
    <w:basedOn w:val="Normal"/>
    <w:rsid w:val="00C30856"/>
    <w:rPr>
      <w:rFonts w:ascii=".AppleSystemUIFont" w:eastAsiaTheme="minorEastAsia" w:hAnsi=".AppleSystemUIFont"/>
      <w:sz w:val="29"/>
      <w:szCs w:val="29"/>
    </w:rPr>
  </w:style>
  <w:style w:type="character" w:customStyle="1" w:styleId="PlainTextChar">
    <w:name w:val="Plain Text Char"/>
    <w:basedOn w:val="DefaultParagraphFont"/>
    <w:link w:val="PlainText"/>
    <w:semiHidden/>
    <w:rsid w:val="00C30856"/>
    <w:rPr>
      <w:rFonts w:ascii="Courier New" w:hAnsi="Courier New" w:cs="Courier New"/>
      <w:lang w:eastAsia="en-GB"/>
    </w:rPr>
  </w:style>
  <w:style w:type="character" w:customStyle="1" w:styleId="s1">
    <w:name w:val="s1"/>
    <w:basedOn w:val="DefaultParagraphFont"/>
    <w:rsid w:val="00C30856"/>
    <w:rPr>
      <w:rFonts w:ascii=".SFUI-Regular" w:hAnsi=".SFUI-Regular" w:hint="default"/>
      <w:b w:val="0"/>
      <w:bCs w:val="0"/>
      <w:i w:val="0"/>
      <w:iCs w:val="0"/>
      <w:sz w:val="29"/>
      <w:szCs w:val="29"/>
    </w:rPr>
  </w:style>
  <w:style w:type="character" w:customStyle="1" w:styleId="s23">
    <w:name w:val="s23"/>
    <w:basedOn w:val="DefaultParagraphFont"/>
    <w:rsid w:val="00C30856"/>
  </w:style>
  <w:style w:type="paragraph" w:customStyle="1" w:styleId="s3">
    <w:name w:val="s3"/>
    <w:basedOn w:val="Normal"/>
    <w:rsid w:val="00C30856"/>
    <w:pPr>
      <w:spacing w:before="100" w:beforeAutospacing="1" w:after="100" w:afterAutospacing="1"/>
    </w:pPr>
    <w:rPr>
      <w:rFonts w:ascii="Times New Roman" w:eastAsiaTheme="minorEastAsia" w:hAnsi="Times New Roman"/>
      <w:szCs w:val="24"/>
    </w:rPr>
  </w:style>
  <w:style w:type="character" w:customStyle="1" w:styleId="SalutationChar">
    <w:name w:val="Salutation Char"/>
    <w:basedOn w:val="DefaultParagraphFont"/>
    <w:link w:val="Salutation"/>
    <w:semiHidden/>
    <w:rsid w:val="00C30856"/>
    <w:rPr>
      <w:rFonts w:ascii="Arial" w:hAnsi="Arial"/>
      <w:sz w:val="24"/>
      <w:szCs w:val="22"/>
      <w:lang w:eastAsia="en-GB"/>
    </w:rPr>
  </w:style>
  <w:style w:type="character" w:customStyle="1" w:styleId="SignatureChar">
    <w:name w:val="Signature Char"/>
    <w:basedOn w:val="DefaultParagraphFont"/>
    <w:link w:val="Signature"/>
    <w:semiHidden/>
    <w:rsid w:val="00C30856"/>
    <w:rPr>
      <w:rFonts w:ascii="Arial" w:hAnsi="Arial"/>
      <w:sz w:val="24"/>
      <w:szCs w:val="22"/>
      <w:lang w:eastAsia="en-GB"/>
    </w:rPr>
  </w:style>
  <w:style w:type="character" w:customStyle="1" w:styleId="TitleChar">
    <w:name w:val="Title Char"/>
    <w:basedOn w:val="DefaultParagraphFont"/>
    <w:link w:val="Title"/>
    <w:rsid w:val="00C30856"/>
    <w:rPr>
      <w:rFonts w:ascii="Arial" w:hAnsi="Arial"/>
      <w:b/>
      <w:bCs/>
      <w:sz w:val="36"/>
      <w:szCs w:val="32"/>
      <w:lang w:eastAsia="en-GB"/>
    </w:rPr>
  </w:style>
  <w:style w:type="character" w:customStyle="1" w:styleId="SubtitleChar">
    <w:name w:val="Subtitle Char"/>
    <w:basedOn w:val="DefaultParagraphFont"/>
    <w:link w:val="Subtitle"/>
    <w:rsid w:val="00C30856"/>
    <w:rPr>
      <w:rFonts w:ascii="Arial" w:hAnsi="Arial"/>
      <w:b/>
      <w:bCs/>
      <w:color w:val="808080" w:themeColor="background1" w:themeShade="80"/>
      <w:sz w:val="32"/>
      <w:szCs w:val="24"/>
      <w:lang w:eastAsia="en-GB"/>
    </w:rPr>
  </w:style>
  <w:style w:type="character" w:styleId="SubtleReference">
    <w:name w:val="Subtle Reference"/>
    <w:basedOn w:val="DefaultParagraphFont"/>
    <w:uiPriority w:val="31"/>
    <w:qFormat/>
    <w:rsid w:val="00C30856"/>
    <w:rPr>
      <w:smallCaps/>
      <w:color w:val="5A5A5A" w:themeColor="text1" w:themeTint="A5"/>
    </w:rPr>
  </w:style>
  <w:style w:type="character" w:customStyle="1" w:styleId="UnresolvedMention1">
    <w:name w:val="Unresolved Mention1"/>
    <w:basedOn w:val="DefaultParagraphFont"/>
    <w:uiPriority w:val="99"/>
    <w:semiHidden/>
    <w:unhideWhenUsed/>
    <w:rsid w:val="00C30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4870">
      <w:bodyDiv w:val="1"/>
      <w:marLeft w:val="0"/>
      <w:marRight w:val="0"/>
      <w:marTop w:val="0"/>
      <w:marBottom w:val="0"/>
      <w:divBdr>
        <w:top w:val="none" w:sz="0" w:space="0" w:color="auto"/>
        <w:left w:val="none" w:sz="0" w:space="0" w:color="auto"/>
        <w:bottom w:val="none" w:sz="0" w:space="0" w:color="auto"/>
        <w:right w:val="none" w:sz="0" w:space="0" w:color="auto"/>
      </w:divBdr>
      <w:divsChild>
        <w:div w:id="408624390">
          <w:marLeft w:val="0"/>
          <w:marRight w:val="0"/>
          <w:marTop w:val="0"/>
          <w:marBottom w:val="0"/>
          <w:divBdr>
            <w:top w:val="none" w:sz="0" w:space="0" w:color="auto"/>
            <w:left w:val="none" w:sz="0" w:space="0" w:color="auto"/>
            <w:bottom w:val="none" w:sz="0" w:space="0" w:color="auto"/>
            <w:right w:val="none" w:sz="0" w:space="0" w:color="auto"/>
          </w:divBdr>
        </w:div>
        <w:div w:id="1934581280">
          <w:marLeft w:val="0"/>
          <w:marRight w:val="0"/>
          <w:marTop w:val="0"/>
          <w:marBottom w:val="0"/>
          <w:divBdr>
            <w:top w:val="none" w:sz="0" w:space="0" w:color="auto"/>
            <w:left w:val="none" w:sz="0" w:space="0" w:color="auto"/>
            <w:bottom w:val="none" w:sz="0" w:space="0" w:color="auto"/>
            <w:right w:val="none" w:sz="0" w:space="0" w:color="auto"/>
          </w:divBdr>
        </w:div>
      </w:divsChild>
    </w:div>
    <w:div w:id="227419274">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2083260337">
      <w:bodyDiv w:val="1"/>
      <w:marLeft w:val="0"/>
      <w:marRight w:val="0"/>
      <w:marTop w:val="0"/>
      <w:marBottom w:val="0"/>
      <w:divBdr>
        <w:top w:val="none" w:sz="0" w:space="0" w:color="auto"/>
        <w:left w:val="none" w:sz="0" w:space="0" w:color="auto"/>
        <w:bottom w:val="none" w:sz="0" w:space="0" w:color="auto"/>
        <w:right w:val="none" w:sz="0" w:space="0" w:color="auto"/>
      </w:divBdr>
      <w:divsChild>
        <w:div w:id="174197268">
          <w:marLeft w:val="0"/>
          <w:marRight w:val="0"/>
          <w:marTop w:val="0"/>
          <w:marBottom w:val="0"/>
          <w:divBdr>
            <w:top w:val="none" w:sz="0" w:space="0" w:color="auto"/>
            <w:left w:val="none" w:sz="0" w:space="0" w:color="auto"/>
            <w:bottom w:val="none" w:sz="0" w:space="0" w:color="auto"/>
            <w:right w:val="none" w:sz="0" w:space="0" w:color="auto"/>
          </w:divBdr>
        </w:div>
        <w:div w:id="609051498">
          <w:marLeft w:val="0"/>
          <w:marRight w:val="0"/>
          <w:marTop w:val="0"/>
          <w:marBottom w:val="0"/>
          <w:divBdr>
            <w:top w:val="none" w:sz="0" w:space="0" w:color="auto"/>
            <w:left w:val="none" w:sz="0" w:space="0" w:color="auto"/>
            <w:bottom w:val="none" w:sz="0" w:space="0" w:color="auto"/>
            <w:right w:val="none" w:sz="0" w:space="0" w:color="auto"/>
          </w:divBdr>
        </w:div>
        <w:div w:id="779682768">
          <w:marLeft w:val="0"/>
          <w:marRight w:val="0"/>
          <w:marTop w:val="0"/>
          <w:marBottom w:val="0"/>
          <w:divBdr>
            <w:top w:val="none" w:sz="0" w:space="0" w:color="auto"/>
            <w:left w:val="none" w:sz="0" w:space="0" w:color="auto"/>
            <w:bottom w:val="none" w:sz="0" w:space="0" w:color="auto"/>
            <w:right w:val="none" w:sz="0" w:space="0" w:color="auto"/>
          </w:divBdr>
        </w:div>
        <w:div w:id="949047583">
          <w:marLeft w:val="0"/>
          <w:marRight w:val="0"/>
          <w:marTop w:val="0"/>
          <w:marBottom w:val="0"/>
          <w:divBdr>
            <w:top w:val="none" w:sz="0" w:space="0" w:color="auto"/>
            <w:left w:val="none" w:sz="0" w:space="0" w:color="auto"/>
            <w:bottom w:val="none" w:sz="0" w:space="0" w:color="auto"/>
            <w:right w:val="none" w:sz="0" w:space="0" w:color="auto"/>
          </w:divBdr>
        </w:div>
        <w:div w:id="99183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yservices.act.gov.au/__data/assets/pdf_file/0006/1168584/ACT-Family-Safety-Hub-Insights-Report-v2-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wdact.org.au/submissions/education-position-stat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stice.act.gov.au/sites/default/files/2020-03/Submission%20-%20Review%20of%20child%20protection%20decisions%20in%20the%20ACT%20-%20CREATE%20Foundation%20-%2028062019.PDF" TargetMode="External"/><Relationship Id="rId2" Type="http://schemas.openxmlformats.org/officeDocument/2006/relationships/hyperlink" Target="https://www.pc.gov.au/research/ongoing/report-on-government-services/2020/community-services/child-protection" TargetMode="External"/><Relationship Id="rId1" Type="http://schemas.openxmlformats.org/officeDocument/2006/relationships/hyperlink" Target="https://www.strongfamilies.act.gov.au/__data/assets/pdf_file/0011/1457813/Our-Booris-Report-FINAL-REPORT.pdf" TargetMode="External"/><Relationship Id="rId6" Type="http://schemas.openxmlformats.org/officeDocument/2006/relationships/hyperlink" Target="https://www.wchm.org.au/wp-content/uploads/2017/11/WCHM-Submission-to-the-Standing-Committee-on-Justice-and-Community-Safety-Inquiry-into-Domestic-and-Family-Violence.pdf" TargetMode="External"/><Relationship Id="rId5" Type="http://schemas.openxmlformats.org/officeDocument/2006/relationships/hyperlink" Target="https://www.wwdact.org.au/wp-content/uploads/2018/04/20170922_Ad_DFV-Submission.pdf" TargetMode="External"/><Relationship Id="rId4" Type="http://schemas.openxmlformats.org/officeDocument/2006/relationships/hyperlink" Target="https://www.communityservices.act.gov.au/__data/assets/pdf_file/0009/1393803/Final_Mid-Strategy-Evaluation-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Suzanne Richardson</DisplayName>
        <AccountId>6</AccountId>
        <AccountType/>
      </UserInfo>
    </SharedWithUsers>
  </documentManagement>
</p:properties>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EF7EB-410B-48B9-96F3-DD3730128807}">
  <ds:schemaRefs>
    <ds:schemaRef ds:uri="http://schemas.openxmlformats.org/officeDocument/2006/bibliography"/>
  </ds:schemaRefs>
</ds:datastoreItem>
</file>

<file path=customXml/itemProps4.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 ds:uri="ef2741e4-cc31-428c-aca2-d2da616e4ed0"/>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85</TotalTime>
  <Pages>5</Pages>
  <Words>1464</Words>
  <Characters>8273</Characters>
  <Application>Microsoft Office Word</Application>
  <DocSecurity>0</DocSecurity>
  <Lines>145</Lines>
  <Paragraphs>56</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Supporting Canberra’s Women, Children and Families</dc:title>
  <dc:subject/>
  <dc:creator/>
  <cp:keywords/>
  <cp:lastModifiedBy>Suzanne Richardson</cp:lastModifiedBy>
  <cp:revision>359</cp:revision>
  <cp:lastPrinted>2020-09-16T04:32:00Z</cp:lastPrinted>
  <dcterms:created xsi:type="dcterms:W3CDTF">2020-09-01T01:07:00Z</dcterms:created>
  <dcterms:modified xsi:type="dcterms:W3CDTF">2020-09-18T04:23:00Z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