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bookmarkStart w:name="Text1" w:id="0"/>
    <w:p w:rsidR="00EC2A44" w:rsidP="00EC2A44" w:rsidRDefault="007369B0" w14:paraId="66EDCE44" w14:textId="4DF70B52">
      <w:r>
        <w:rPr>
          <w:noProof/>
          <w:lang w:eastAsia="en-AU"/>
        </w:rPr>
        <mc:AlternateContent>
          <mc:Choice Requires="wpg">
            <w:drawing>
              <wp:anchor distT="0" distB="0" distL="114300" distR="114300" simplePos="0" relativeHeight="251658240" behindDoc="0" locked="0" layoutInCell="1" allowOverlap="1" wp14:anchorId="66EDCE56" wp14:editId="7C0F13DF">
                <wp:simplePos x="0" y="0"/>
                <wp:positionH relativeFrom="column">
                  <wp:posOffset>-2057400</wp:posOffset>
                </wp:positionH>
                <wp:positionV relativeFrom="paragraph">
                  <wp:posOffset>-1800225</wp:posOffset>
                </wp:positionV>
                <wp:extent cx="2945765" cy="10693400"/>
                <wp:effectExtent l="0" t="0" r="0" b="317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5765" cy="10693400"/>
                          <a:chOff x="-121" y="0"/>
                          <a:chExt cx="4639" cy="16840"/>
                        </a:xfrm>
                      </wpg:grpSpPr>
                      <wps:wsp>
                        <wps:cNvPr id="2" name="Text Box 4"/>
                        <wps:cNvSpPr txBox="1">
                          <a:spLocks noChangeArrowheads="1"/>
                        </wps:cNvSpPr>
                        <wps:spPr bwMode="auto">
                          <a:xfrm>
                            <a:off x="-121" y="0"/>
                            <a:ext cx="2569" cy="16840"/>
                          </a:xfrm>
                          <a:prstGeom prst="rect">
                            <a:avLst/>
                          </a:prstGeom>
                          <a:solidFill>
                            <a:srgbClr val="005984"/>
                          </a:solidFill>
                          <a:ln>
                            <a:noFill/>
                          </a:ln>
                          <a:extLst>
                            <a:ext uri="{91240B29-F687-4F45-9708-019B960494DF}">
                              <a14:hiddenLine xmlns:a14="http://schemas.microsoft.com/office/drawing/2010/main" w="3175">
                                <a:solidFill>
                                  <a:srgbClr val="333399"/>
                                </a:solidFill>
                                <a:miter lim="800000"/>
                                <a:headEnd/>
                                <a:tailEnd/>
                              </a14:hiddenLine>
                            </a:ext>
                          </a:extLst>
                        </wps:spPr>
                        <wps:txbx>
                          <w:txbxContent>
                            <w:p w:rsidR="00D14762" w:rsidP="00D14762" w:rsidRDefault="00D14762" w14:paraId="66EDCE5F" w14:textId="77777777">
                              <w:pPr>
                                <w:jc w:val="right"/>
                                <w:rPr>
                                  <w:rFonts w:ascii="Abadi MT Condensed Light" w:hAnsi="Abadi MT Condensed Light"/>
                                  <w:sz w:val="20"/>
                                </w:rPr>
                              </w:pPr>
                            </w:p>
                            <w:p w:rsidR="00D14762" w:rsidP="00D14762" w:rsidRDefault="00D14762" w14:paraId="66EDCE60" w14:textId="77777777">
                              <w:pPr>
                                <w:jc w:val="right"/>
                                <w:rPr>
                                  <w:rFonts w:ascii="Abadi MT Condensed Light" w:hAnsi="Abadi MT Condensed Light"/>
                                  <w:sz w:val="20"/>
                                </w:rPr>
                              </w:pPr>
                            </w:p>
                            <w:p w:rsidR="00D14762" w:rsidP="00D14762" w:rsidRDefault="00D14762" w14:paraId="66EDCE61" w14:textId="77777777">
                              <w:pPr>
                                <w:jc w:val="right"/>
                                <w:rPr>
                                  <w:rFonts w:ascii="Abadi MT Condensed Light" w:hAnsi="Abadi MT Condensed Light"/>
                                  <w:sz w:val="20"/>
                                </w:rPr>
                              </w:pPr>
                            </w:p>
                            <w:p w:rsidR="00D14762" w:rsidP="00D14762" w:rsidRDefault="00D14762" w14:paraId="66EDCE62" w14:textId="77777777">
                              <w:pPr>
                                <w:jc w:val="right"/>
                                <w:rPr>
                                  <w:rFonts w:ascii="Abadi MT Condensed Light" w:hAnsi="Abadi MT Condensed Light"/>
                                  <w:sz w:val="20"/>
                                </w:rPr>
                              </w:pPr>
                            </w:p>
                            <w:p w:rsidR="00D14762" w:rsidP="00D14762" w:rsidRDefault="00D14762" w14:paraId="66EDCE63" w14:textId="77777777">
                              <w:pPr>
                                <w:jc w:val="right"/>
                                <w:rPr>
                                  <w:rFonts w:ascii="Abadi MT Condensed Light" w:hAnsi="Abadi MT Condensed Light"/>
                                  <w:sz w:val="20"/>
                                </w:rPr>
                              </w:pPr>
                            </w:p>
                            <w:p w:rsidR="00D14762" w:rsidP="00D14762" w:rsidRDefault="00D14762" w14:paraId="66EDCE64" w14:textId="77777777">
                              <w:pPr>
                                <w:jc w:val="right"/>
                                <w:rPr>
                                  <w:rFonts w:ascii="Abadi MT Condensed Light" w:hAnsi="Abadi MT Condensed Light"/>
                                  <w:sz w:val="20"/>
                                </w:rPr>
                              </w:pPr>
                            </w:p>
                            <w:p w:rsidR="00D14762" w:rsidP="00D14762" w:rsidRDefault="00D14762" w14:paraId="66EDCE65" w14:textId="77777777">
                              <w:pPr>
                                <w:jc w:val="right"/>
                                <w:rPr>
                                  <w:rFonts w:ascii="Abadi MT Condensed Light" w:hAnsi="Abadi MT Condensed Light"/>
                                  <w:sz w:val="20"/>
                                </w:rPr>
                              </w:pPr>
                            </w:p>
                            <w:p w:rsidR="00D14762" w:rsidP="00D14762" w:rsidRDefault="00D14762" w14:paraId="66EDCE66" w14:textId="77777777">
                              <w:pPr>
                                <w:pStyle w:val="Letterhead"/>
                              </w:pPr>
                              <w:r>
                                <w:t xml:space="preserve">ABN: 81 818 839 988 </w:t>
                              </w:r>
                            </w:p>
                            <w:p w:rsidR="00D14762" w:rsidP="00D14762" w:rsidRDefault="00D14762" w14:paraId="66EDCE67" w14:textId="77777777">
                              <w:pPr>
                                <w:jc w:val="right"/>
                                <w:rPr>
                                  <w:rFonts w:ascii="Abadi MT Condensed Light" w:hAnsi="Abadi MT Condensed Light"/>
                                  <w:sz w:val="20"/>
                                </w:rPr>
                              </w:pPr>
                            </w:p>
                            <w:p w:rsidR="00D14762" w:rsidP="00D14762" w:rsidRDefault="00D14762" w14:paraId="66EDCE68" w14:textId="77777777">
                              <w:pPr>
                                <w:jc w:val="right"/>
                                <w:rPr>
                                  <w:rFonts w:ascii="Abadi MT Condensed Light" w:hAnsi="Abadi MT Condensed Light"/>
                                  <w:sz w:val="20"/>
                                </w:rPr>
                              </w:pPr>
                            </w:p>
                            <w:p w:rsidR="00D14762" w:rsidP="00D14762" w:rsidRDefault="00D14762" w14:paraId="66EDCE69" w14:textId="77777777">
                              <w:pPr>
                                <w:jc w:val="right"/>
                                <w:rPr>
                                  <w:rFonts w:ascii="Abadi MT Condensed Light" w:hAnsi="Abadi MT Condensed Light"/>
                                  <w:sz w:val="20"/>
                                </w:rPr>
                              </w:pPr>
                            </w:p>
                            <w:p w:rsidR="00D14762" w:rsidP="00D14762" w:rsidRDefault="00D14762" w14:paraId="66EDCE6A" w14:textId="77777777">
                              <w:pPr>
                                <w:jc w:val="right"/>
                                <w:rPr>
                                  <w:rFonts w:ascii="Abadi MT Condensed Light" w:hAnsi="Abadi MT Condensed Light"/>
                                  <w:sz w:val="20"/>
                                </w:rPr>
                              </w:pPr>
                            </w:p>
                            <w:p w:rsidR="00D14762" w:rsidP="00D14762" w:rsidRDefault="00D14762" w14:paraId="66EDCE6B" w14:textId="77777777">
                              <w:pPr>
                                <w:jc w:val="right"/>
                                <w:rPr>
                                  <w:rFonts w:ascii="Abadi MT Condensed Light" w:hAnsi="Abadi MT Condensed Light"/>
                                  <w:sz w:val="20"/>
                                </w:rPr>
                              </w:pPr>
                            </w:p>
                            <w:p w:rsidR="00D14762" w:rsidP="00D14762" w:rsidRDefault="00D14762" w14:paraId="66EDCE6C" w14:textId="77777777">
                              <w:pPr>
                                <w:jc w:val="right"/>
                                <w:rPr>
                                  <w:rFonts w:ascii="Abadi MT Condensed Light" w:hAnsi="Abadi MT Condensed Light"/>
                                  <w:sz w:val="20"/>
                                </w:rPr>
                              </w:pPr>
                            </w:p>
                            <w:p w:rsidR="00D14762" w:rsidP="00D14762" w:rsidRDefault="00D14762" w14:paraId="66EDCE6D" w14:textId="77777777">
                              <w:pPr>
                                <w:jc w:val="right"/>
                                <w:rPr>
                                  <w:rFonts w:ascii="Abadi MT Condensed Light" w:hAnsi="Abadi MT Condensed Light"/>
                                  <w:sz w:val="20"/>
                                </w:rPr>
                              </w:pPr>
                            </w:p>
                            <w:p w:rsidR="00D14762" w:rsidP="00D14762" w:rsidRDefault="00D14762" w14:paraId="66EDCE6E" w14:textId="77777777">
                              <w:pPr>
                                <w:jc w:val="right"/>
                                <w:rPr>
                                  <w:rFonts w:ascii="Abadi MT Condensed Light" w:hAnsi="Abadi MT Condensed Light"/>
                                  <w:sz w:val="20"/>
                                </w:rPr>
                              </w:pPr>
                            </w:p>
                            <w:p w:rsidR="00D14762" w:rsidP="00D14762" w:rsidRDefault="00D14762" w14:paraId="66EDCE6F" w14:textId="77777777">
                              <w:pPr>
                                <w:jc w:val="right"/>
                                <w:rPr>
                                  <w:rFonts w:ascii="Abadi MT Condensed Light" w:hAnsi="Abadi MT Condensed Light"/>
                                  <w:sz w:val="20"/>
                                </w:rPr>
                              </w:pPr>
                            </w:p>
                            <w:p w:rsidR="00D14762" w:rsidP="00D14762" w:rsidRDefault="00D14762" w14:paraId="66EDCE70" w14:textId="77777777">
                              <w:pPr>
                                <w:jc w:val="right"/>
                                <w:rPr>
                                  <w:rFonts w:ascii="Abadi MT Condensed Light" w:hAnsi="Abadi MT Condensed Light"/>
                                  <w:sz w:val="20"/>
                                </w:rPr>
                              </w:pPr>
                            </w:p>
                            <w:p w:rsidR="00D14762" w:rsidP="00D14762" w:rsidRDefault="00D14762" w14:paraId="66EDCE71" w14:textId="77777777">
                              <w:pPr>
                                <w:jc w:val="right"/>
                                <w:rPr>
                                  <w:rFonts w:ascii="Abadi MT Condensed Light" w:hAnsi="Abadi MT Condensed Light"/>
                                  <w:sz w:val="20"/>
                                </w:rPr>
                              </w:pPr>
                            </w:p>
                            <w:p w:rsidR="00D14762" w:rsidP="00D14762" w:rsidRDefault="00D14762" w14:paraId="66EDCE72" w14:textId="77777777">
                              <w:pPr>
                                <w:jc w:val="right"/>
                                <w:rPr>
                                  <w:rFonts w:ascii="Abadi MT Condensed Light" w:hAnsi="Abadi MT Condensed Light"/>
                                  <w:sz w:val="20"/>
                                </w:rPr>
                              </w:pPr>
                            </w:p>
                            <w:p w:rsidR="00D14762" w:rsidP="00D14762" w:rsidRDefault="00D14762" w14:paraId="66EDCE73" w14:textId="77777777">
                              <w:pPr>
                                <w:jc w:val="right"/>
                                <w:rPr>
                                  <w:rFonts w:ascii="Abadi MT Condensed Light" w:hAnsi="Abadi MT Condensed Light"/>
                                  <w:sz w:val="20"/>
                                </w:rPr>
                              </w:pPr>
                            </w:p>
                            <w:p w:rsidR="00D14762" w:rsidP="00D14762" w:rsidRDefault="00D14762" w14:paraId="66EDCE74" w14:textId="77777777">
                              <w:pPr>
                                <w:jc w:val="right"/>
                                <w:rPr>
                                  <w:rFonts w:ascii="Abadi MT Condensed Light" w:hAnsi="Abadi MT Condensed Light"/>
                                  <w:sz w:val="20"/>
                                </w:rPr>
                              </w:pPr>
                            </w:p>
                            <w:p w:rsidR="00D14762" w:rsidP="00D14762" w:rsidRDefault="00D14762" w14:paraId="66EDCE75" w14:textId="77777777">
                              <w:pPr>
                                <w:jc w:val="right"/>
                                <w:rPr>
                                  <w:rFonts w:ascii="Abadi MT Condensed Light" w:hAnsi="Abadi MT Condensed Light"/>
                                  <w:sz w:val="20"/>
                                </w:rPr>
                              </w:pPr>
                            </w:p>
                            <w:p w:rsidR="00D14762" w:rsidP="00D14762" w:rsidRDefault="00D14762" w14:paraId="66EDCE76" w14:textId="77777777">
                              <w:pPr>
                                <w:jc w:val="right"/>
                                <w:rPr>
                                  <w:rFonts w:ascii="Abadi MT Condensed Light" w:hAnsi="Abadi MT Condensed Light"/>
                                  <w:sz w:val="20"/>
                                </w:rPr>
                              </w:pPr>
                            </w:p>
                            <w:p w:rsidR="00D14762" w:rsidP="00D14762" w:rsidRDefault="00D14762" w14:paraId="66EDCE77" w14:textId="77777777">
                              <w:pPr>
                                <w:jc w:val="right"/>
                                <w:rPr>
                                  <w:rFonts w:ascii="Abadi MT Condensed Light" w:hAnsi="Abadi MT Condensed Light"/>
                                  <w:sz w:val="20"/>
                                </w:rPr>
                              </w:pPr>
                            </w:p>
                            <w:p w:rsidR="00D14762" w:rsidP="00D14762" w:rsidRDefault="00D14762" w14:paraId="66EDCE78" w14:textId="77777777">
                              <w:pPr>
                                <w:jc w:val="right"/>
                                <w:rPr>
                                  <w:rFonts w:ascii="Abadi MT Condensed Light" w:hAnsi="Abadi MT Condensed Light"/>
                                  <w:sz w:val="20"/>
                                </w:rPr>
                              </w:pPr>
                            </w:p>
                            <w:p w:rsidR="00D14762" w:rsidP="00D14762" w:rsidRDefault="00D14762" w14:paraId="66EDCE79" w14:textId="77777777">
                              <w:pPr>
                                <w:jc w:val="right"/>
                                <w:rPr>
                                  <w:rFonts w:ascii="Abadi MT Condensed Light" w:hAnsi="Abadi MT Condensed Light"/>
                                  <w:sz w:val="20"/>
                                </w:rPr>
                              </w:pPr>
                            </w:p>
                            <w:p w:rsidR="00D14762" w:rsidP="00D14762" w:rsidRDefault="00D14762" w14:paraId="66EDCE7A" w14:textId="77777777">
                              <w:pPr>
                                <w:jc w:val="right"/>
                                <w:rPr>
                                  <w:rFonts w:ascii="Abadi MT Condensed Light" w:hAnsi="Abadi MT Condensed Light"/>
                                  <w:sz w:val="20"/>
                                </w:rPr>
                              </w:pPr>
                            </w:p>
                            <w:p w:rsidR="00D14762" w:rsidP="00D14762" w:rsidRDefault="00D14762" w14:paraId="66EDCE7B" w14:textId="77777777">
                              <w:pPr>
                                <w:jc w:val="right"/>
                                <w:rPr>
                                  <w:rFonts w:ascii="Abadi MT Condensed Light" w:hAnsi="Abadi MT Condensed Light"/>
                                  <w:sz w:val="20"/>
                                </w:rPr>
                              </w:pPr>
                            </w:p>
                            <w:p w:rsidR="00D14762" w:rsidP="00D14762" w:rsidRDefault="00D14762" w14:paraId="66EDCE7C" w14:textId="77777777">
                              <w:pPr>
                                <w:jc w:val="right"/>
                                <w:rPr>
                                  <w:rFonts w:ascii="Abadi MT Condensed Light" w:hAnsi="Abadi MT Condensed Light"/>
                                  <w:sz w:val="20"/>
                                </w:rPr>
                              </w:pPr>
                            </w:p>
                            <w:p w:rsidR="00D14762" w:rsidP="00D14762" w:rsidRDefault="00D14762" w14:paraId="66EDCE7D" w14:textId="77777777">
                              <w:pPr>
                                <w:jc w:val="right"/>
                                <w:rPr>
                                  <w:rFonts w:ascii="Abadi MT Condensed Light" w:hAnsi="Abadi MT Condensed Light"/>
                                  <w:sz w:val="20"/>
                                </w:rPr>
                              </w:pPr>
                            </w:p>
                            <w:p w:rsidR="00D14762" w:rsidP="00D14762" w:rsidRDefault="00D14762" w14:paraId="66EDCE7E" w14:textId="77777777">
                              <w:pPr>
                                <w:jc w:val="right"/>
                                <w:rPr>
                                  <w:rFonts w:ascii="Abadi MT Condensed Light" w:hAnsi="Abadi MT Condensed Light"/>
                                  <w:sz w:val="20"/>
                                </w:rPr>
                              </w:pPr>
                            </w:p>
                            <w:p w:rsidR="00D14762" w:rsidP="00D14762" w:rsidRDefault="00D14762" w14:paraId="66EDCE7F" w14:textId="77777777">
                              <w:pPr>
                                <w:jc w:val="right"/>
                                <w:rPr>
                                  <w:rFonts w:ascii="Abadi MT Condensed Light" w:hAnsi="Abadi MT Condensed Light"/>
                                  <w:sz w:val="20"/>
                                </w:rPr>
                              </w:pPr>
                            </w:p>
                            <w:p w:rsidR="00D14762" w:rsidP="00D14762" w:rsidRDefault="00D14762" w14:paraId="66EDCE80" w14:textId="77777777">
                              <w:pPr>
                                <w:jc w:val="right"/>
                                <w:rPr>
                                  <w:rFonts w:ascii="Abadi MT Condensed Light" w:hAnsi="Abadi MT Condensed Light"/>
                                  <w:sz w:val="20"/>
                                </w:rPr>
                              </w:pPr>
                            </w:p>
                            <w:p w:rsidR="00D14762" w:rsidP="00D14762" w:rsidRDefault="00D14762" w14:paraId="66EDCE81" w14:textId="77777777">
                              <w:pPr>
                                <w:jc w:val="right"/>
                                <w:rPr>
                                  <w:rFonts w:ascii="Abadi MT Condensed Light" w:hAnsi="Abadi MT Condensed Light"/>
                                  <w:sz w:val="20"/>
                                </w:rPr>
                              </w:pPr>
                            </w:p>
                            <w:p w:rsidR="00D14762" w:rsidP="00D14762" w:rsidRDefault="00D14762" w14:paraId="66EDCE82" w14:textId="77777777">
                              <w:pPr>
                                <w:jc w:val="right"/>
                                <w:rPr>
                                  <w:rFonts w:ascii="Abadi MT Condensed Light" w:hAnsi="Abadi MT Condensed Light"/>
                                  <w:sz w:val="20"/>
                                </w:rPr>
                              </w:pPr>
                            </w:p>
                            <w:p w:rsidR="00D14762" w:rsidP="00D14762" w:rsidRDefault="00D14762" w14:paraId="66EDCE83" w14:textId="77777777">
                              <w:pPr>
                                <w:jc w:val="right"/>
                                <w:rPr>
                                  <w:rFonts w:ascii="Abadi MT Condensed Light" w:hAnsi="Abadi MT Condensed Light"/>
                                  <w:sz w:val="20"/>
                                </w:rPr>
                              </w:pPr>
                            </w:p>
                            <w:p w:rsidR="00D14762" w:rsidP="00D14762" w:rsidRDefault="00D14762" w14:paraId="66EDCE84" w14:textId="77777777">
                              <w:pPr>
                                <w:jc w:val="right"/>
                                <w:rPr>
                                  <w:rFonts w:ascii="Abadi MT Condensed Light" w:hAnsi="Abadi MT Condensed Light"/>
                                  <w:sz w:val="20"/>
                                </w:rPr>
                              </w:pPr>
                            </w:p>
                            <w:p w:rsidR="00D14762" w:rsidP="00D14762" w:rsidRDefault="00D14762" w14:paraId="66EDCE85" w14:textId="77777777">
                              <w:pPr>
                                <w:jc w:val="right"/>
                                <w:rPr>
                                  <w:rFonts w:ascii="Abadi MT Condensed Light" w:hAnsi="Abadi MT Condensed Light"/>
                                  <w:sz w:val="20"/>
                                </w:rPr>
                              </w:pPr>
                            </w:p>
                            <w:p w:rsidR="00D14762" w:rsidP="00D14762" w:rsidRDefault="00D14762" w14:paraId="66EDCE86" w14:textId="77777777">
                              <w:pPr>
                                <w:jc w:val="right"/>
                                <w:rPr>
                                  <w:rFonts w:ascii="Abadi MT Condensed Light" w:hAnsi="Abadi MT Condensed Light"/>
                                  <w:sz w:val="20"/>
                                </w:rPr>
                              </w:pPr>
                            </w:p>
                            <w:p w:rsidR="00D14762" w:rsidP="00D14762" w:rsidRDefault="00D14762" w14:paraId="66EDCE87" w14:textId="77777777">
                              <w:pPr>
                                <w:jc w:val="right"/>
                                <w:rPr>
                                  <w:rFonts w:ascii="Abadi MT Condensed Light" w:hAnsi="Abadi MT Condensed Light"/>
                                  <w:sz w:val="20"/>
                                </w:rPr>
                              </w:pPr>
                            </w:p>
                            <w:p w:rsidR="00D14762" w:rsidP="00D14762" w:rsidRDefault="00D14762" w14:paraId="66EDCE88" w14:textId="77777777">
                              <w:pPr>
                                <w:jc w:val="right"/>
                                <w:rPr>
                                  <w:rFonts w:ascii="Abadi MT Condensed Light" w:hAnsi="Abadi MT Condensed Light"/>
                                  <w:sz w:val="20"/>
                                </w:rPr>
                              </w:pPr>
                            </w:p>
                            <w:p w:rsidR="00D14762" w:rsidP="00D14762" w:rsidRDefault="00D14762" w14:paraId="66EDCE89" w14:textId="77777777">
                              <w:pPr>
                                <w:jc w:val="right"/>
                                <w:rPr>
                                  <w:rFonts w:ascii="Abadi MT Condensed Light" w:hAnsi="Abadi MT Condensed Light"/>
                                  <w:sz w:val="20"/>
                                </w:rPr>
                              </w:pPr>
                            </w:p>
                            <w:p w:rsidR="00D14762" w:rsidP="00D14762" w:rsidRDefault="00D14762" w14:paraId="66EDCE8A" w14:textId="77777777">
                              <w:pPr>
                                <w:jc w:val="right"/>
                                <w:rPr>
                                  <w:rFonts w:ascii="Abadi MT Condensed Light" w:hAnsi="Abadi MT Condensed Light"/>
                                  <w:sz w:val="20"/>
                                </w:rPr>
                              </w:pPr>
                            </w:p>
                            <w:p w:rsidR="00D14762" w:rsidP="00D14762" w:rsidRDefault="00D14762" w14:paraId="66EDCE8B" w14:textId="77777777">
                              <w:pPr>
                                <w:jc w:val="right"/>
                                <w:rPr>
                                  <w:rFonts w:ascii="Abadi MT Condensed Light" w:hAnsi="Abadi MT Condensed Light"/>
                                  <w:sz w:val="20"/>
                                </w:rPr>
                              </w:pPr>
                            </w:p>
                            <w:p w:rsidR="00D14762" w:rsidP="00D14762" w:rsidRDefault="00D14762" w14:paraId="66EDCE8C" w14:textId="77777777">
                              <w:pPr>
                                <w:jc w:val="right"/>
                                <w:rPr>
                                  <w:rFonts w:ascii="Abadi MT Condensed Light" w:hAnsi="Abadi MT Condensed Light"/>
                                  <w:sz w:val="20"/>
                                </w:rPr>
                              </w:pPr>
                            </w:p>
                            <w:p w:rsidR="00D14762" w:rsidP="00D14762" w:rsidRDefault="00D14762" w14:paraId="66EDCE8D" w14:textId="77777777">
                              <w:pPr>
                                <w:jc w:val="right"/>
                                <w:rPr>
                                  <w:rFonts w:ascii="Abadi MT Condensed Light" w:hAnsi="Abadi MT Condensed Light"/>
                                  <w:sz w:val="20"/>
                                </w:rPr>
                              </w:pPr>
                            </w:p>
                            <w:p w:rsidR="00D14762" w:rsidP="00D14762" w:rsidRDefault="00D14762" w14:paraId="66EDCE8E" w14:textId="77777777">
                              <w:pPr>
                                <w:jc w:val="right"/>
                                <w:rPr>
                                  <w:rFonts w:ascii="Abadi MT Condensed Light" w:hAnsi="Abadi MT Condensed Light"/>
                                </w:rPr>
                              </w:pPr>
                            </w:p>
                            <w:p w:rsidR="00D14762" w:rsidP="00D14762" w:rsidRDefault="00D14762" w14:paraId="66EDCE8F" w14:textId="77777777">
                              <w:pPr>
                                <w:jc w:val="right"/>
                                <w:rPr>
                                  <w:rFonts w:ascii="Abadi MT Condensed Light" w:hAnsi="Abadi MT Condensed Light"/>
                                </w:rPr>
                              </w:pPr>
                            </w:p>
                            <w:p w:rsidR="00D14762" w:rsidP="00D14762" w:rsidRDefault="00D14762" w14:paraId="66EDCE90" w14:textId="77777777">
                              <w:pPr>
                                <w:jc w:val="right"/>
                                <w:rPr>
                                  <w:rFonts w:ascii="Abadi MT Condensed Light" w:hAnsi="Abadi MT Condensed Light"/>
                                </w:rPr>
                              </w:pPr>
                            </w:p>
                            <w:p w:rsidR="00D14762" w:rsidP="00D14762" w:rsidRDefault="00D14762" w14:paraId="66EDCE91" w14:textId="77777777">
                              <w:pPr>
                                <w:jc w:val="right"/>
                                <w:rPr>
                                  <w:rFonts w:ascii="Abadi MT Condensed Light" w:hAnsi="Abadi MT Condensed Light"/>
                                </w:rPr>
                              </w:pPr>
                            </w:p>
                            <w:p w:rsidR="00D14762" w:rsidP="00D14762" w:rsidRDefault="00D14762" w14:paraId="66EDCE92" w14:textId="77777777">
                              <w:pPr>
                                <w:jc w:val="right"/>
                                <w:rPr>
                                  <w:rFonts w:ascii="Abadi MT Condensed Light" w:hAnsi="Abadi MT Condensed Light"/>
                                </w:rPr>
                              </w:pPr>
                            </w:p>
                            <w:p w:rsidRPr="00D14762" w:rsidR="00D14762" w:rsidP="00D14762" w:rsidRDefault="00D14762" w14:paraId="66EDCE93" w14:textId="77777777">
                              <w:pPr>
                                <w:pStyle w:val="Letterhead"/>
                                <w:rPr>
                                  <w:sz w:val="20"/>
                                  <w:szCs w:val="20"/>
                                </w:rPr>
                              </w:pPr>
                              <w:r w:rsidRPr="00D14762">
                                <w:rPr>
                                  <w:sz w:val="20"/>
                                  <w:szCs w:val="20"/>
                                </w:rPr>
                                <w:t>Weston Community Hub</w:t>
                              </w:r>
                            </w:p>
                            <w:p w:rsidRPr="00D14762" w:rsidR="00D14762" w:rsidP="00D14762" w:rsidRDefault="00D14762" w14:paraId="66EDCE94" w14:textId="77777777">
                              <w:pPr>
                                <w:pStyle w:val="Letterhead"/>
                                <w:rPr>
                                  <w:sz w:val="20"/>
                                  <w:szCs w:val="20"/>
                                </w:rPr>
                              </w:pPr>
                              <w:smartTag w:uri="urn:schemas-microsoft-com:office:smarttags" w:element="address">
                                <w:smartTag w:uri="urn:schemas-microsoft-com:office:smarttags" w:element="Street">
                                  <w:r w:rsidRPr="00D14762">
                                    <w:rPr>
                                      <w:sz w:val="20"/>
                                      <w:szCs w:val="20"/>
                                    </w:rPr>
                                    <w:t xml:space="preserve">1/6 </w:t>
                                  </w:r>
                                  <w:proofErr w:type="spellStart"/>
                                  <w:r w:rsidRPr="00D14762">
                                    <w:rPr>
                                      <w:sz w:val="20"/>
                                      <w:szCs w:val="20"/>
                                    </w:rPr>
                                    <w:t>Gritten</w:t>
                                  </w:r>
                                  <w:proofErr w:type="spellEnd"/>
                                  <w:r w:rsidRPr="00D14762">
                                    <w:rPr>
                                      <w:sz w:val="20"/>
                                      <w:szCs w:val="20"/>
                                    </w:rPr>
                                    <w:t xml:space="preserve"> St</w:t>
                                  </w:r>
                                </w:smartTag>
                              </w:smartTag>
                            </w:p>
                            <w:p w:rsidRPr="00D14762" w:rsidR="00D14762" w:rsidP="006050B9" w:rsidRDefault="00D14762" w14:paraId="66EDCE95" w14:textId="77777777">
                              <w:pPr>
                                <w:pStyle w:val="Letterhead"/>
                                <w:rPr>
                                  <w:sz w:val="20"/>
                                  <w:szCs w:val="20"/>
                                </w:rPr>
                              </w:pPr>
                              <w:r w:rsidRPr="00D14762">
                                <w:rPr>
                                  <w:sz w:val="20"/>
                                  <w:szCs w:val="20"/>
                                </w:rPr>
                                <w:t>Weston ACT 2611</w:t>
                              </w:r>
                            </w:p>
                            <w:p w:rsidRPr="00D14762" w:rsidR="00D14762" w:rsidP="00D14762" w:rsidRDefault="00D14762" w14:paraId="66EDCE96" w14:textId="77777777">
                              <w:pPr>
                                <w:pStyle w:val="Letterhead"/>
                                <w:rPr>
                                  <w:sz w:val="20"/>
                                  <w:szCs w:val="20"/>
                                </w:rPr>
                              </w:pPr>
                              <w:r w:rsidRPr="00D14762">
                                <w:rPr>
                                  <w:sz w:val="20"/>
                                  <w:szCs w:val="20"/>
                                </w:rPr>
                                <w:tab/>
                              </w:r>
                              <w:r w:rsidRPr="00D14762">
                                <w:rPr>
                                  <w:sz w:val="20"/>
                                  <w:szCs w:val="20"/>
                                </w:rPr>
                                <w:tab/>
                              </w:r>
                            </w:p>
                            <w:p w:rsidRPr="00D14762" w:rsidR="00D14762" w:rsidP="00D14762" w:rsidRDefault="00D14762" w14:paraId="66EDCE97" w14:textId="77777777">
                              <w:pPr>
                                <w:pStyle w:val="Letterhead"/>
                                <w:rPr>
                                  <w:sz w:val="20"/>
                                  <w:szCs w:val="20"/>
                                </w:rPr>
                              </w:pPr>
                              <w:proofErr w:type="spellStart"/>
                              <w:r w:rsidRPr="00D14762">
                                <w:rPr>
                                  <w:sz w:val="20"/>
                                  <w:szCs w:val="20"/>
                                </w:rPr>
                                <w:t>ph</w:t>
                              </w:r>
                              <w:proofErr w:type="spellEnd"/>
                              <w:r w:rsidRPr="00D14762">
                                <w:rPr>
                                  <w:sz w:val="20"/>
                                  <w:szCs w:val="20"/>
                                </w:rPr>
                                <w:t xml:space="preserve"> 02 6202 7200</w:t>
                              </w:r>
                            </w:p>
                            <w:p w:rsidRPr="00D14762" w:rsidR="00D14762" w:rsidP="00D14762" w:rsidRDefault="00D14762" w14:paraId="66EDCE98" w14:textId="77777777">
                              <w:pPr>
                                <w:pStyle w:val="Letterhead"/>
                                <w:rPr>
                                  <w:sz w:val="20"/>
                                  <w:szCs w:val="20"/>
                                </w:rPr>
                              </w:pPr>
                            </w:p>
                            <w:p w:rsidRPr="00E0423E" w:rsidR="00D14762" w:rsidP="00E0423E" w:rsidRDefault="00C11BA4" w14:paraId="66EDCE99" w14:textId="77777777">
                              <w:pPr>
                                <w:pStyle w:val="Letterheadlinks"/>
                              </w:pPr>
                              <w:hyperlink w:history="1" r:id="rId10">
                                <w:r w:rsidRPr="00E0423E" w:rsidR="00D14762">
                                  <w:t>actcoss@actcoss.org.au</w:t>
                                </w:r>
                              </w:hyperlink>
                            </w:p>
                            <w:p w:rsidRPr="00D14762" w:rsidR="00D14762" w:rsidP="00E0423E" w:rsidRDefault="00D14762" w14:paraId="66EDCE9A" w14:textId="77777777">
                              <w:pPr>
                                <w:pStyle w:val="Letterheadlinks"/>
                              </w:pPr>
                              <w:r w:rsidRPr="00D14762">
                                <w:t>www.actcoss.org.au</w:t>
                              </w:r>
                            </w:p>
                          </w:txbxContent>
                        </wps:txbx>
                        <wps:bodyPr rot="0" vert="horz" wrap="square" lIns="91440" tIns="45720" rIns="91440" bIns="45720" anchor="t" anchorCtr="0" upright="1">
                          <a:noAutofit/>
                        </wps:bodyPr>
                      </wps:wsp>
                      <pic:pic xmlns:pic="http://schemas.openxmlformats.org/drawingml/2006/picture">
                        <pic:nvPicPr>
                          <pic:cNvPr id="3" name="Picture 5"/>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46" y="413"/>
                            <a:ext cx="3072" cy="11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w14:anchorId="78A5DFA0">
              <v:group id="Group 6" style="position:absolute;margin-left:-162pt;margin-top:-141.75pt;width:231.95pt;height:842pt;z-index:251658240" coordsize="4639,16840" coordorigin="-121" o:spid="_x0000_s1026" w14:anchorId="66EDCE5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">
                <v:shapetype id="_x0000_t202" coordsize="21600,21600" o:spt="202" path="m,l,21600r21600,l21600,xe">
                  <v:stroke joinstyle="miter"/>
                  <v:path gradientshapeok="t" o:connecttype="rect"/>
                </v:shapetype>
                <v:shape id="Text Box 4" style="position:absolute;left:-121;width:2569;height:16840;visibility:visible;mso-wrap-style:square;v-text-anchor:top" o:spid="_x0000_s1027" fillcolor="#005984" stroked="f" strokecolor="#339" strokeweight=".2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">
                  <v:textbox>
                    <w:txbxContent>
                      <w:p w:rsidR="00D14762" w:rsidP="00D14762" w:rsidRDefault="00D14762" w14:paraId="672A6659" w14:textId="77777777">
                        <w:pPr>
                          <w:jc w:val="right"/>
                          <w:rPr>
                            <w:rFonts w:ascii="Abadi MT Condensed Light" w:hAnsi="Abadi MT Condensed Light"/>
                            <w:sz w:val="20"/>
                          </w:rPr>
                        </w:pPr>
                      </w:p>
                      <w:p w:rsidR="00D14762" w:rsidP="00D14762" w:rsidRDefault="00D14762" w14:paraId="0A37501D" w14:textId="77777777">
                        <w:pPr>
                          <w:jc w:val="right"/>
                          <w:rPr>
                            <w:rFonts w:ascii="Abadi MT Condensed Light" w:hAnsi="Abadi MT Condensed Light"/>
                            <w:sz w:val="20"/>
                          </w:rPr>
                        </w:pPr>
                      </w:p>
                      <w:p w:rsidR="00D14762" w:rsidP="00D14762" w:rsidRDefault="00D14762" w14:paraId="5DAB6C7B" w14:textId="77777777">
                        <w:pPr>
                          <w:jc w:val="right"/>
                          <w:rPr>
                            <w:rFonts w:ascii="Abadi MT Condensed Light" w:hAnsi="Abadi MT Condensed Light"/>
                            <w:sz w:val="20"/>
                          </w:rPr>
                        </w:pPr>
                      </w:p>
                      <w:p w:rsidR="00D14762" w:rsidP="00D14762" w:rsidRDefault="00D14762" w14:paraId="02EB378F" w14:textId="77777777">
                        <w:pPr>
                          <w:jc w:val="right"/>
                          <w:rPr>
                            <w:rFonts w:ascii="Abadi MT Condensed Light" w:hAnsi="Abadi MT Condensed Light"/>
                            <w:sz w:val="20"/>
                          </w:rPr>
                        </w:pPr>
                      </w:p>
                      <w:p w:rsidR="00D14762" w:rsidP="00D14762" w:rsidRDefault="00D14762" w14:paraId="6A05A809" w14:textId="77777777">
                        <w:pPr>
                          <w:jc w:val="right"/>
                          <w:rPr>
                            <w:rFonts w:ascii="Abadi MT Condensed Light" w:hAnsi="Abadi MT Condensed Light"/>
                            <w:sz w:val="20"/>
                          </w:rPr>
                        </w:pPr>
                      </w:p>
                      <w:p w:rsidR="00D14762" w:rsidP="00D14762" w:rsidRDefault="00D14762" w14:paraId="5A39BBE3" w14:textId="77777777">
                        <w:pPr>
                          <w:jc w:val="right"/>
                          <w:rPr>
                            <w:rFonts w:ascii="Abadi MT Condensed Light" w:hAnsi="Abadi MT Condensed Light"/>
                            <w:sz w:val="20"/>
                          </w:rPr>
                        </w:pPr>
                      </w:p>
                      <w:p w:rsidR="00D14762" w:rsidP="00D14762" w:rsidRDefault="00D14762" w14:paraId="41C8F396" w14:textId="77777777">
                        <w:pPr>
                          <w:jc w:val="right"/>
                          <w:rPr>
                            <w:rFonts w:ascii="Abadi MT Condensed Light" w:hAnsi="Abadi MT Condensed Light"/>
                            <w:sz w:val="20"/>
                          </w:rPr>
                        </w:pPr>
                      </w:p>
                      <w:p w:rsidR="00D14762" w:rsidP="00D14762" w:rsidRDefault="00D14762" w14:paraId="6F491AA0" w14:textId="77777777">
                        <w:pPr>
                          <w:pStyle w:val="Letterhead"/>
                        </w:pPr>
                        <w:r>
                          <w:t xml:space="preserve">ABN: 81 818 839 988 </w:t>
                        </w:r>
                      </w:p>
                      <w:p w:rsidR="00D14762" w:rsidP="00D14762" w:rsidRDefault="00D14762" w14:paraId="72A3D3EC" w14:textId="77777777">
                        <w:pPr>
                          <w:jc w:val="right"/>
                          <w:rPr>
                            <w:rFonts w:ascii="Abadi MT Condensed Light" w:hAnsi="Abadi MT Condensed Light"/>
                            <w:sz w:val="20"/>
                          </w:rPr>
                        </w:pPr>
                      </w:p>
                      <w:p w:rsidR="00D14762" w:rsidP="00D14762" w:rsidRDefault="00D14762" w14:paraId="0D0B940D" w14:textId="77777777">
                        <w:pPr>
                          <w:jc w:val="right"/>
                          <w:rPr>
                            <w:rFonts w:ascii="Abadi MT Condensed Light" w:hAnsi="Abadi MT Condensed Light"/>
                            <w:sz w:val="20"/>
                          </w:rPr>
                        </w:pPr>
                      </w:p>
                      <w:p w:rsidR="00D14762" w:rsidP="00D14762" w:rsidRDefault="00D14762" w14:paraId="0E27B00A" w14:textId="77777777">
                        <w:pPr>
                          <w:jc w:val="right"/>
                          <w:rPr>
                            <w:rFonts w:ascii="Abadi MT Condensed Light" w:hAnsi="Abadi MT Condensed Light"/>
                            <w:sz w:val="20"/>
                          </w:rPr>
                        </w:pPr>
                      </w:p>
                      <w:p w:rsidR="00D14762" w:rsidP="00D14762" w:rsidRDefault="00D14762" w14:paraId="60061E4C" w14:textId="77777777">
                        <w:pPr>
                          <w:jc w:val="right"/>
                          <w:rPr>
                            <w:rFonts w:ascii="Abadi MT Condensed Light" w:hAnsi="Abadi MT Condensed Light"/>
                            <w:sz w:val="20"/>
                          </w:rPr>
                        </w:pPr>
                      </w:p>
                      <w:p w:rsidR="00D14762" w:rsidP="00D14762" w:rsidRDefault="00D14762" w14:paraId="44EAFD9C" w14:textId="77777777">
                        <w:pPr>
                          <w:jc w:val="right"/>
                          <w:rPr>
                            <w:rFonts w:ascii="Abadi MT Condensed Light" w:hAnsi="Abadi MT Condensed Light"/>
                            <w:sz w:val="20"/>
                          </w:rPr>
                        </w:pPr>
                      </w:p>
                      <w:p w:rsidR="00D14762" w:rsidP="00D14762" w:rsidRDefault="00D14762" w14:paraId="4B94D5A5" w14:textId="77777777">
                        <w:pPr>
                          <w:jc w:val="right"/>
                          <w:rPr>
                            <w:rFonts w:ascii="Abadi MT Condensed Light" w:hAnsi="Abadi MT Condensed Light"/>
                            <w:sz w:val="20"/>
                          </w:rPr>
                        </w:pPr>
                      </w:p>
                      <w:p w:rsidR="00D14762" w:rsidP="00D14762" w:rsidRDefault="00D14762" w14:paraId="3DEEC669" w14:textId="77777777">
                        <w:pPr>
                          <w:jc w:val="right"/>
                          <w:rPr>
                            <w:rFonts w:ascii="Abadi MT Condensed Light" w:hAnsi="Abadi MT Condensed Light"/>
                            <w:sz w:val="20"/>
                          </w:rPr>
                        </w:pPr>
                      </w:p>
                      <w:p w:rsidR="00D14762" w:rsidP="00D14762" w:rsidRDefault="00D14762" w14:paraId="3656B9AB" w14:textId="77777777">
                        <w:pPr>
                          <w:jc w:val="right"/>
                          <w:rPr>
                            <w:rFonts w:ascii="Abadi MT Condensed Light" w:hAnsi="Abadi MT Condensed Light"/>
                            <w:sz w:val="20"/>
                          </w:rPr>
                        </w:pPr>
                      </w:p>
                      <w:p w:rsidR="00D14762" w:rsidP="00D14762" w:rsidRDefault="00D14762" w14:paraId="45FB0818" w14:textId="77777777">
                        <w:pPr>
                          <w:jc w:val="right"/>
                          <w:rPr>
                            <w:rFonts w:ascii="Abadi MT Condensed Light" w:hAnsi="Abadi MT Condensed Light"/>
                            <w:sz w:val="20"/>
                          </w:rPr>
                        </w:pPr>
                      </w:p>
                      <w:p w:rsidR="00D14762" w:rsidP="00D14762" w:rsidRDefault="00D14762" w14:paraId="049F31CB" w14:textId="77777777">
                        <w:pPr>
                          <w:jc w:val="right"/>
                          <w:rPr>
                            <w:rFonts w:ascii="Abadi MT Condensed Light" w:hAnsi="Abadi MT Condensed Light"/>
                            <w:sz w:val="20"/>
                          </w:rPr>
                        </w:pPr>
                      </w:p>
                      <w:p w:rsidR="00D14762" w:rsidP="00D14762" w:rsidRDefault="00D14762" w14:paraId="53128261" w14:textId="77777777">
                        <w:pPr>
                          <w:jc w:val="right"/>
                          <w:rPr>
                            <w:rFonts w:ascii="Abadi MT Condensed Light" w:hAnsi="Abadi MT Condensed Light"/>
                            <w:sz w:val="20"/>
                          </w:rPr>
                        </w:pPr>
                      </w:p>
                      <w:p w:rsidR="00D14762" w:rsidP="00D14762" w:rsidRDefault="00D14762" w14:paraId="62486C05" w14:textId="77777777">
                        <w:pPr>
                          <w:jc w:val="right"/>
                          <w:rPr>
                            <w:rFonts w:ascii="Abadi MT Condensed Light" w:hAnsi="Abadi MT Condensed Light"/>
                            <w:sz w:val="20"/>
                          </w:rPr>
                        </w:pPr>
                      </w:p>
                      <w:p w:rsidR="00D14762" w:rsidP="00D14762" w:rsidRDefault="00D14762" w14:paraId="4101652C" w14:textId="77777777">
                        <w:pPr>
                          <w:jc w:val="right"/>
                          <w:rPr>
                            <w:rFonts w:ascii="Abadi MT Condensed Light" w:hAnsi="Abadi MT Condensed Light"/>
                            <w:sz w:val="20"/>
                          </w:rPr>
                        </w:pPr>
                      </w:p>
                      <w:p w:rsidR="00D14762" w:rsidP="00D14762" w:rsidRDefault="00D14762" w14:paraId="4B99056E" w14:textId="77777777">
                        <w:pPr>
                          <w:jc w:val="right"/>
                          <w:rPr>
                            <w:rFonts w:ascii="Abadi MT Condensed Light" w:hAnsi="Abadi MT Condensed Light"/>
                            <w:sz w:val="20"/>
                          </w:rPr>
                        </w:pPr>
                      </w:p>
                      <w:p w:rsidR="00D14762" w:rsidP="00D14762" w:rsidRDefault="00D14762" w14:paraId="1299C43A" w14:textId="77777777">
                        <w:pPr>
                          <w:jc w:val="right"/>
                          <w:rPr>
                            <w:rFonts w:ascii="Abadi MT Condensed Light" w:hAnsi="Abadi MT Condensed Light"/>
                            <w:sz w:val="20"/>
                          </w:rPr>
                        </w:pPr>
                      </w:p>
                      <w:p w:rsidR="00D14762" w:rsidP="00D14762" w:rsidRDefault="00D14762" w14:paraId="4DDBEF00" w14:textId="77777777">
                        <w:pPr>
                          <w:jc w:val="right"/>
                          <w:rPr>
                            <w:rFonts w:ascii="Abadi MT Condensed Light" w:hAnsi="Abadi MT Condensed Light"/>
                            <w:sz w:val="20"/>
                          </w:rPr>
                        </w:pPr>
                      </w:p>
                      <w:p w:rsidR="00D14762" w:rsidP="00D14762" w:rsidRDefault="00D14762" w14:paraId="3461D779" w14:textId="77777777">
                        <w:pPr>
                          <w:jc w:val="right"/>
                          <w:rPr>
                            <w:rFonts w:ascii="Abadi MT Condensed Light" w:hAnsi="Abadi MT Condensed Light"/>
                            <w:sz w:val="20"/>
                          </w:rPr>
                        </w:pPr>
                      </w:p>
                      <w:p w:rsidR="00D14762" w:rsidP="00D14762" w:rsidRDefault="00D14762" w14:paraId="3CF2D8B6" w14:textId="77777777">
                        <w:pPr>
                          <w:jc w:val="right"/>
                          <w:rPr>
                            <w:rFonts w:ascii="Abadi MT Condensed Light" w:hAnsi="Abadi MT Condensed Light"/>
                            <w:sz w:val="20"/>
                          </w:rPr>
                        </w:pPr>
                      </w:p>
                      <w:p w:rsidR="00D14762" w:rsidP="00D14762" w:rsidRDefault="00D14762" w14:paraId="0FB78278" w14:textId="77777777">
                        <w:pPr>
                          <w:jc w:val="right"/>
                          <w:rPr>
                            <w:rFonts w:ascii="Abadi MT Condensed Light" w:hAnsi="Abadi MT Condensed Light"/>
                            <w:sz w:val="20"/>
                          </w:rPr>
                        </w:pPr>
                      </w:p>
                      <w:p w:rsidR="00D14762" w:rsidP="00D14762" w:rsidRDefault="00D14762" w14:paraId="1FC39945" w14:textId="77777777">
                        <w:pPr>
                          <w:jc w:val="right"/>
                          <w:rPr>
                            <w:rFonts w:ascii="Abadi MT Condensed Light" w:hAnsi="Abadi MT Condensed Light"/>
                            <w:sz w:val="20"/>
                          </w:rPr>
                        </w:pPr>
                      </w:p>
                      <w:p w:rsidR="00D14762" w:rsidP="00D14762" w:rsidRDefault="00D14762" w14:paraId="0562CB0E" w14:textId="77777777">
                        <w:pPr>
                          <w:jc w:val="right"/>
                          <w:rPr>
                            <w:rFonts w:ascii="Abadi MT Condensed Light" w:hAnsi="Abadi MT Condensed Light"/>
                            <w:sz w:val="20"/>
                          </w:rPr>
                        </w:pPr>
                      </w:p>
                      <w:p w:rsidR="00D14762" w:rsidP="00D14762" w:rsidRDefault="00D14762" w14:paraId="34CE0A41" w14:textId="77777777">
                        <w:pPr>
                          <w:jc w:val="right"/>
                          <w:rPr>
                            <w:rFonts w:ascii="Abadi MT Condensed Light" w:hAnsi="Abadi MT Condensed Light"/>
                            <w:sz w:val="20"/>
                          </w:rPr>
                        </w:pPr>
                      </w:p>
                      <w:p w:rsidR="00D14762" w:rsidP="00D14762" w:rsidRDefault="00D14762" w14:paraId="62EBF3C5" w14:textId="77777777">
                        <w:pPr>
                          <w:jc w:val="right"/>
                          <w:rPr>
                            <w:rFonts w:ascii="Abadi MT Condensed Light" w:hAnsi="Abadi MT Condensed Light"/>
                            <w:sz w:val="20"/>
                          </w:rPr>
                        </w:pPr>
                      </w:p>
                      <w:p w:rsidR="00D14762" w:rsidP="00D14762" w:rsidRDefault="00D14762" w14:paraId="6D98A12B" w14:textId="77777777">
                        <w:pPr>
                          <w:jc w:val="right"/>
                          <w:rPr>
                            <w:rFonts w:ascii="Abadi MT Condensed Light" w:hAnsi="Abadi MT Condensed Light"/>
                            <w:sz w:val="20"/>
                          </w:rPr>
                        </w:pPr>
                      </w:p>
                      <w:p w:rsidR="00D14762" w:rsidP="00D14762" w:rsidRDefault="00D14762" w14:paraId="2946DB82" w14:textId="77777777">
                        <w:pPr>
                          <w:jc w:val="right"/>
                          <w:rPr>
                            <w:rFonts w:ascii="Abadi MT Condensed Light" w:hAnsi="Abadi MT Condensed Light"/>
                            <w:sz w:val="20"/>
                          </w:rPr>
                        </w:pPr>
                      </w:p>
                      <w:p w:rsidR="00D14762" w:rsidP="00D14762" w:rsidRDefault="00D14762" w14:paraId="5997CC1D" w14:textId="77777777">
                        <w:pPr>
                          <w:jc w:val="right"/>
                          <w:rPr>
                            <w:rFonts w:ascii="Abadi MT Condensed Light" w:hAnsi="Abadi MT Condensed Light"/>
                            <w:sz w:val="20"/>
                          </w:rPr>
                        </w:pPr>
                      </w:p>
                      <w:p w:rsidR="00D14762" w:rsidP="00D14762" w:rsidRDefault="00D14762" w14:paraId="110FFD37" w14:textId="77777777">
                        <w:pPr>
                          <w:jc w:val="right"/>
                          <w:rPr>
                            <w:rFonts w:ascii="Abadi MT Condensed Light" w:hAnsi="Abadi MT Condensed Light"/>
                            <w:sz w:val="20"/>
                          </w:rPr>
                        </w:pPr>
                      </w:p>
                      <w:p w:rsidR="00D14762" w:rsidP="00D14762" w:rsidRDefault="00D14762" w14:paraId="6B699379" w14:textId="77777777">
                        <w:pPr>
                          <w:jc w:val="right"/>
                          <w:rPr>
                            <w:rFonts w:ascii="Abadi MT Condensed Light" w:hAnsi="Abadi MT Condensed Light"/>
                            <w:sz w:val="20"/>
                          </w:rPr>
                        </w:pPr>
                      </w:p>
                      <w:p w:rsidR="00D14762" w:rsidP="00D14762" w:rsidRDefault="00D14762" w14:paraId="3FE9F23F" w14:textId="77777777">
                        <w:pPr>
                          <w:jc w:val="right"/>
                          <w:rPr>
                            <w:rFonts w:ascii="Abadi MT Condensed Light" w:hAnsi="Abadi MT Condensed Light"/>
                            <w:sz w:val="20"/>
                          </w:rPr>
                        </w:pPr>
                      </w:p>
                      <w:p w:rsidR="00D14762" w:rsidP="00D14762" w:rsidRDefault="00D14762" w14:paraId="1F72F646" w14:textId="77777777">
                        <w:pPr>
                          <w:jc w:val="right"/>
                          <w:rPr>
                            <w:rFonts w:ascii="Abadi MT Condensed Light" w:hAnsi="Abadi MT Condensed Light"/>
                            <w:sz w:val="20"/>
                          </w:rPr>
                        </w:pPr>
                      </w:p>
                      <w:p w:rsidR="00D14762" w:rsidP="00D14762" w:rsidRDefault="00D14762" w14:paraId="08CE6F91" w14:textId="77777777">
                        <w:pPr>
                          <w:jc w:val="right"/>
                          <w:rPr>
                            <w:rFonts w:ascii="Abadi MT Condensed Light" w:hAnsi="Abadi MT Condensed Light"/>
                            <w:sz w:val="20"/>
                          </w:rPr>
                        </w:pPr>
                      </w:p>
                      <w:p w:rsidR="00D14762" w:rsidP="00D14762" w:rsidRDefault="00D14762" w14:paraId="61CDCEAD" w14:textId="77777777">
                        <w:pPr>
                          <w:jc w:val="right"/>
                          <w:rPr>
                            <w:rFonts w:ascii="Abadi MT Condensed Light" w:hAnsi="Abadi MT Condensed Light"/>
                            <w:sz w:val="20"/>
                          </w:rPr>
                        </w:pPr>
                      </w:p>
                      <w:p w:rsidR="00D14762" w:rsidP="00D14762" w:rsidRDefault="00D14762" w14:paraId="6BB9E253" w14:textId="77777777">
                        <w:pPr>
                          <w:jc w:val="right"/>
                          <w:rPr>
                            <w:rFonts w:ascii="Abadi MT Condensed Light" w:hAnsi="Abadi MT Condensed Light"/>
                            <w:sz w:val="20"/>
                          </w:rPr>
                        </w:pPr>
                      </w:p>
                      <w:p w:rsidR="00D14762" w:rsidP="00D14762" w:rsidRDefault="00D14762" w14:paraId="23DE523C" w14:textId="77777777">
                        <w:pPr>
                          <w:jc w:val="right"/>
                          <w:rPr>
                            <w:rFonts w:ascii="Abadi MT Condensed Light" w:hAnsi="Abadi MT Condensed Light"/>
                            <w:sz w:val="20"/>
                          </w:rPr>
                        </w:pPr>
                      </w:p>
                      <w:p w:rsidR="00D14762" w:rsidP="00D14762" w:rsidRDefault="00D14762" w14:paraId="52E56223" w14:textId="77777777">
                        <w:pPr>
                          <w:jc w:val="right"/>
                          <w:rPr>
                            <w:rFonts w:ascii="Abadi MT Condensed Light" w:hAnsi="Abadi MT Condensed Light"/>
                            <w:sz w:val="20"/>
                          </w:rPr>
                        </w:pPr>
                      </w:p>
                      <w:p w:rsidR="00D14762" w:rsidP="00D14762" w:rsidRDefault="00D14762" w14:paraId="07547A01" w14:textId="77777777">
                        <w:pPr>
                          <w:jc w:val="right"/>
                          <w:rPr>
                            <w:rFonts w:ascii="Abadi MT Condensed Light" w:hAnsi="Abadi MT Condensed Light"/>
                            <w:sz w:val="20"/>
                          </w:rPr>
                        </w:pPr>
                      </w:p>
                      <w:p w:rsidR="00D14762" w:rsidP="00D14762" w:rsidRDefault="00D14762" w14:paraId="5043CB0F" w14:textId="77777777">
                        <w:pPr>
                          <w:jc w:val="right"/>
                          <w:rPr>
                            <w:rFonts w:ascii="Abadi MT Condensed Light" w:hAnsi="Abadi MT Condensed Light"/>
                            <w:sz w:val="20"/>
                          </w:rPr>
                        </w:pPr>
                      </w:p>
                      <w:p w:rsidR="00D14762" w:rsidP="00D14762" w:rsidRDefault="00D14762" w14:paraId="07459315" w14:textId="77777777">
                        <w:pPr>
                          <w:jc w:val="right"/>
                          <w:rPr>
                            <w:rFonts w:ascii="Abadi MT Condensed Light" w:hAnsi="Abadi MT Condensed Light"/>
                            <w:sz w:val="20"/>
                          </w:rPr>
                        </w:pPr>
                      </w:p>
                      <w:p w:rsidR="00D14762" w:rsidP="00D14762" w:rsidRDefault="00D14762" w14:paraId="6537F28F" w14:textId="77777777">
                        <w:pPr>
                          <w:jc w:val="right"/>
                          <w:rPr>
                            <w:rFonts w:ascii="Abadi MT Condensed Light" w:hAnsi="Abadi MT Condensed Light"/>
                            <w:sz w:val="20"/>
                          </w:rPr>
                        </w:pPr>
                      </w:p>
                      <w:p w:rsidR="00D14762" w:rsidP="00D14762" w:rsidRDefault="00D14762" w14:paraId="6DFB9E20" w14:textId="77777777">
                        <w:pPr>
                          <w:jc w:val="right"/>
                          <w:rPr>
                            <w:rFonts w:ascii="Abadi MT Condensed Light" w:hAnsi="Abadi MT Condensed Light"/>
                          </w:rPr>
                        </w:pPr>
                      </w:p>
                      <w:p w:rsidR="00D14762" w:rsidP="00D14762" w:rsidRDefault="00D14762" w14:paraId="70DF9E56" w14:textId="77777777">
                        <w:pPr>
                          <w:jc w:val="right"/>
                          <w:rPr>
                            <w:rFonts w:ascii="Abadi MT Condensed Light" w:hAnsi="Abadi MT Condensed Light"/>
                          </w:rPr>
                        </w:pPr>
                      </w:p>
                      <w:p w:rsidR="00D14762" w:rsidP="00D14762" w:rsidRDefault="00D14762" w14:paraId="44E871BC" w14:textId="77777777">
                        <w:pPr>
                          <w:jc w:val="right"/>
                          <w:rPr>
                            <w:rFonts w:ascii="Abadi MT Condensed Light" w:hAnsi="Abadi MT Condensed Light"/>
                          </w:rPr>
                        </w:pPr>
                      </w:p>
                      <w:p w:rsidR="00D14762" w:rsidP="00D14762" w:rsidRDefault="00D14762" w14:paraId="144A5D23" w14:textId="77777777">
                        <w:pPr>
                          <w:jc w:val="right"/>
                          <w:rPr>
                            <w:rFonts w:ascii="Abadi MT Condensed Light" w:hAnsi="Abadi MT Condensed Light"/>
                          </w:rPr>
                        </w:pPr>
                      </w:p>
                      <w:p w:rsidR="00D14762" w:rsidP="00D14762" w:rsidRDefault="00D14762" w14:paraId="738610EB" w14:textId="77777777">
                        <w:pPr>
                          <w:jc w:val="right"/>
                          <w:rPr>
                            <w:rFonts w:ascii="Abadi MT Condensed Light" w:hAnsi="Abadi MT Condensed Light"/>
                          </w:rPr>
                        </w:pPr>
                      </w:p>
                      <w:p w:rsidRPr="00D14762" w:rsidR="00D14762" w:rsidP="00D14762" w:rsidRDefault="00D14762" w14:paraId="30B00B6A" w14:textId="77777777">
                        <w:pPr>
                          <w:pStyle w:val="Letterhead"/>
                          <w:rPr>
                            <w:sz w:val="20"/>
                            <w:szCs w:val="20"/>
                          </w:rPr>
                        </w:pPr>
                        <w:r w:rsidRPr="00D14762">
                          <w:rPr>
                            <w:sz w:val="20"/>
                            <w:szCs w:val="20"/>
                          </w:rPr>
                          <w:t>Weston Community Hub</w:t>
                        </w:r>
                      </w:p>
                      <w:p w:rsidRPr="00D14762" w:rsidR="00D14762" w:rsidP="00D14762" w:rsidRDefault="00D14762" w14:paraId="2EEA283A" w14:textId="77777777">
                        <w:pPr>
                          <w:pStyle w:val="Letterhead"/>
                          <w:rPr>
                            <w:sz w:val="20"/>
                            <w:szCs w:val="20"/>
                          </w:rPr>
                        </w:pPr>
                        <w:smartTag w:uri="urn:schemas-microsoft-com:office:smarttags" w:element="Street">
                          <w:smartTag w:uri="urn:schemas-microsoft-com:office:smarttags" w:element="address">
                            <w:r w:rsidRPr="00D14762">
                              <w:rPr>
                                <w:sz w:val="20"/>
                                <w:szCs w:val="20"/>
                              </w:rPr>
                              <w:t>1/6 Gritten St</w:t>
                            </w:r>
                          </w:smartTag>
                        </w:smartTag>
                      </w:p>
                      <w:p w:rsidRPr="00D14762" w:rsidR="00D14762" w:rsidP="006050B9" w:rsidRDefault="00D14762" w14:paraId="4863CD47" w14:textId="77777777">
                        <w:pPr>
                          <w:pStyle w:val="Letterhead"/>
                          <w:rPr>
                            <w:sz w:val="20"/>
                            <w:szCs w:val="20"/>
                          </w:rPr>
                        </w:pPr>
                        <w:r w:rsidRPr="00D14762">
                          <w:rPr>
                            <w:sz w:val="20"/>
                            <w:szCs w:val="20"/>
                          </w:rPr>
                          <w:t>Weston ACT 2611</w:t>
                        </w:r>
                      </w:p>
                      <w:p w:rsidRPr="00D14762" w:rsidR="00D14762" w:rsidP="00D14762" w:rsidRDefault="00D14762" w14:paraId="637805D2" w14:textId="77777777">
                        <w:pPr>
                          <w:pStyle w:val="Letterhead"/>
                          <w:rPr>
                            <w:sz w:val="20"/>
                            <w:szCs w:val="20"/>
                          </w:rPr>
                        </w:pPr>
                        <w:r w:rsidRPr="00D14762">
                          <w:rPr>
                            <w:sz w:val="20"/>
                            <w:szCs w:val="20"/>
                          </w:rPr>
                          <w:tab/>
                        </w:r>
                        <w:r w:rsidRPr="00D14762">
                          <w:rPr>
                            <w:sz w:val="20"/>
                            <w:szCs w:val="20"/>
                          </w:rPr>
                          <w:tab/>
                        </w:r>
                      </w:p>
                      <w:p w:rsidRPr="00D14762" w:rsidR="00D14762" w:rsidP="00D14762" w:rsidRDefault="00D14762" w14:paraId="16973049" w14:textId="77777777">
                        <w:pPr>
                          <w:pStyle w:val="Letterhead"/>
                          <w:rPr>
                            <w:sz w:val="20"/>
                            <w:szCs w:val="20"/>
                          </w:rPr>
                        </w:pPr>
                        <w:r w:rsidRPr="00D14762">
                          <w:rPr>
                            <w:sz w:val="20"/>
                            <w:szCs w:val="20"/>
                          </w:rPr>
                          <w:t>ph 02 6202 7200</w:t>
                        </w:r>
                      </w:p>
                      <w:p w:rsidRPr="00D14762" w:rsidR="00D14762" w:rsidP="00D14762" w:rsidRDefault="00D14762" w14:paraId="463F29E8" w14:textId="77777777">
                        <w:pPr>
                          <w:pStyle w:val="Letterhead"/>
                          <w:rPr>
                            <w:sz w:val="20"/>
                            <w:szCs w:val="20"/>
                          </w:rPr>
                        </w:pPr>
                      </w:p>
                      <w:p w:rsidRPr="00E0423E" w:rsidR="00D14762" w:rsidP="00E0423E" w:rsidRDefault="001B66EC" w14:paraId="06EC6FA7" w14:textId="77777777">
                        <w:pPr>
                          <w:pStyle w:val="Letterheadlinks"/>
                        </w:pPr>
                        <w:hyperlink w:history="1" r:id="rId12">
                          <w:r w:rsidRPr="00E0423E" w:rsidR="00D14762">
                            <w:t>actcoss@actcoss.org.au</w:t>
                          </w:r>
                        </w:hyperlink>
                      </w:p>
                      <w:p w:rsidRPr="00D14762" w:rsidR="00D14762" w:rsidP="00E0423E" w:rsidRDefault="00D14762" w14:paraId="33C6CD73" w14:textId="77777777">
                        <w:pPr>
                          <w:pStyle w:val="Letterheadlinks"/>
                        </w:pPr>
                        <w:r w:rsidRPr="00D14762">
                          <w:t>www.actcoss.org.au</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1446;top:413;width:3072;height:1153;visibility:visible;mso-wrap-style:square" o:spid="_x0000_s1028" o:preferrelative="f"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">
                  <v:imagedata o:title="" r:id="rId13"/>
                </v:shape>
              </v:group>
            </w:pict>
          </mc:Fallback>
        </mc:AlternateContent>
      </w:r>
      <w:bookmarkStart w:name="Text2" w:id="1"/>
      <w:bookmarkEnd w:id="0"/>
      <w:r w:rsidR="005067C1">
        <w:t>Justice and Community Safe</w:t>
      </w:r>
      <w:r w:rsidR="00E373BA">
        <w:t>t</w:t>
      </w:r>
      <w:r w:rsidR="005067C1">
        <w:t>y Directorate</w:t>
      </w:r>
    </w:p>
    <w:p w:rsidR="00EC2A44" w:rsidP="00EC2A44" w:rsidRDefault="005067C1" w14:paraId="66EDCE45" w14:textId="351F85BB">
      <w:bookmarkStart w:name="Text3" w:id="2"/>
      <w:bookmarkEnd w:id="1"/>
      <w:r>
        <w:t>ACT Government</w:t>
      </w:r>
    </w:p>
    <w:p w:rsidR="00C26E67" w:rsidP="00EC2A44" w:rsidRDefault="004F1005" w14:paraId="404418CF" w14:textId="6D8E1192">
      <w:r>
        <w:t xml:space="preserve">220 </w:t>
      </w:r>
      <w:r w:rsidR="00A37BC4">
        <w:t>London Circuit</w:t>
      </w:r>
    </w:p>
    <w:p w:rsidR="00C26E67" w:rsidP="00EC2A44" w:rsidRDefault="002209AA" w14:paraId="01E1DFCF" w14:textId="58C3E063">
      <w:r>
        <w:t xml:space="preserve">Canberra </w:t>
      </w:r>
      <w:r w:rsidR="00C26E67">
        <w:t>ACT</w:t>
      </w:r>
      <w:r w:rsidR="001C2E9C">
        <w:t xml:space="preserve"> </w:t>
      </w:r>
      <w:r w:rsidR="00C26E67">
        <w:t>2601</w:t>
      </w:r>
    </w:p>
    <w:bookmarkEnd w:id="2"/>
    <w:p w:rsidR="00E0423E" w:rsidP="00EC2A44" w:rsidRDefault="00E0423E" w14:paraId="66EDCE48" w14:textId="77777777"/>
    <w:p w:rsidR="00E0423E" w:rsidP="00C12F9E" w:rsidRDefault="00E0423E" w14:paraId="66EDCE4A" w14:textId="2FA1D0DC">
      <w:pPr>
        <w:pStyle w:val="BodyText"/>
      </w:pPr>
      <w:r>
        <w:t xml:space="preserve">Via email: </w:t>
      </w:r>
      <w:hyperlink w:history="1" r:id="rId14">
        <w:r w:rsidRPr="00F32E75" w:rsidR="00726C21">
          <w:rPr>
            <w:rStyle w:val="Hyperlink"/>
          </w:rPr>
          <w:t>JACSLPPCRIMINAL@act.gov.au</w:t>
        </w:r>
      </w:hyperlink>
    </w:p>
    <w:p w:rsidR="00726C21" w:rsidP="00C12F9E" w:rsidRDefault="00726C21" w14:paraId="3CFF20FD" w14:textId="5782DA7B">
      <w:pPr>
        <w:pStyle w:val="BodyText"/>
      </w:pPr>
      <w:r>
        <w:t xml:space="preserve">Dear </w:t>
      </w:r>
      <w:r w:rsidR="00786684">
        <w:t>Justice and Community Safety Directorate,</w:t>
      </w:r>
      <w:r>
        <w:t xml:space="preserve"> </w:t>
      </w:r>
    </w:p>
    <w:p w:rsidRPr="00E0423E" w:rsidR="00E0423E" w:rsidP="00C12F9E" w:rsidRDefault="003B76C4" w14:paraId="66EDCE4D" w14:textId="78D552F1">
      <w:pPr>
        <w:pStyle w:val="BodyText"/>
        <w:rPr>
          <w:rStyle w:val="Bold"/>
        </w:rPr>
      </w:pPr>
      <w:r>
        <w:rPr>
          <w:rStyle w:val="Bold"/>
        </w:rPr>
        <w:t xml:space="preserve">Proposed reforms to expand Police </w:t>
      </w:r>
      <w:r w:rsidR="00CE2E7B">
        <w:rPr>
          <w:rStyle w:val="Bold"/>
        </w:rPr>
        <w:t>U</w:t>
      </w:r>
      <w:r>
        <w:rPr>
          <w:rStyle w:val="Bold"/>
        </w:rPr>
        <w:t>se of Body Worn Cameras in Private Contexts</w:t>
      </w:r>
    </w:p>
    <w:p w:rsidR="00C32BCE" w:rsidP="00C06FEF" w:rsidRDefault="00C32BCE" w14:paraId="516A90A3" w14:textId="10ECC123">
      <w:pPr>
        <w:pStyle w:val="BodyText"/>
      </w:pPr>
      <w:r>
        <w:t>The ACT Council of Social Service</w:t>
      </w:r>
      <w:r w:rsidR="001C2E9C">
        <w:t xml:space="preserve"> </w:t>
      </w:r>
      <w:r>
        <w:t xml:space="preserve">(ACTCOSS) </w:t>
      </w:r>
      <w:r w:rsidR="00A24833">
        <w:t xml:space="preserve">advocates for social justice in the ACT and </w:t>
      </w:r>
      <w:r>
        <w:t xml:space="preserve">represents not-for-profit community organisations. We strive for a Canberra that is a just, safe and sustainable community in which everyone has the opportunity for self-determination and a fair share of resources and services. </w:t>
      </w:r>
    </w:p>
    <w:p w:rsidR="00F83171" w:rsidP="00C06FEF" w:rsidRDefault="5125B852" w14:paraId="1FA42A4B" w14:textId="450E977C">
      <w:pPr>
        <w:pStyle w:val="BodyText"/>
      </w:pPr>
      <w:r>
        <w:t xml:space="preserve">Thank you for the opportunity to provide comment </w:t>
      </w:r>
      <w:r w:rsidR="1D63964C">
        <w:t xml:space="preserve">on </w:t>
      </w:r>
      <w:r w:rsidR="4C3C275E">
        <w:t xml:space="preserve">proposals to extend the </w:t>
      </w:r>
      <w:r w:rsidR="1D63964C">
        <w:t>use of</w:t>
      </w:r>
      <w:r>
        <w:t xml:space="preserve"> </w:t>
      </w:r>
      <w:r w:rsidR="00220FEB">
        <w:t xml:space="preserve">body worn cameras </w:t>
      </w:r>
      <w:r w:rsidR="4C3C275E">
        <w:t>into pr</w:t>
      </w:r>
      <w:r w:rsidR="00F83171">
        <w:t xml:space="preserve">ivate settings </w:t>
      </w:r>
      <w:r w:rsidR="4C3C275E">
        <w:t>by</w:t>
      </w:r>
      <w:r w:rsidR="33B2EBC0">
        <w:t xml:space="preserve"> ACT Policing. </w:t>
      </w:r>
    </w:p>
    <w:p w:rsidR="00952C78" w:rsidP="00C06FEF" w:rsidRDefault="00F83171" w14:paraId="0132291A" w14:textId="4AA794E9">
      <w:pPr>
        <w:pStyle w:val="BodyText"/>
      </w:pPr>
      <w:r>
        <w:t xml:space="preserve">In general, </w:t>
      </w:r>
      <w:r w:rsidR="00C32BCE">
        <w:t>ACTCOSS supports the use of body worn cameras (</w:t>
      </w:r>
      <w:proofErr w:type="spellStart"/>
      <w:r w:rsidR="00C32BCE">
        <w:t>BWCs</w:t>
      </w:r>
      <w:proofErr w:type="spellEnd"/>
      <w:r w:rsidR="00C32BCE">
        <w:t>) by ACT Policing</w:t>
      </w:r>
      <w:r w:rsidR="00005538">
        <w:t>,</w:t>
      </w:r>
      <w:r w:rsidR="006D7CB0">
        <w:t xml:space="preserve"> however</w:t>
      </w:r>
      <w:r w:rsidR="00005538">
        <w:t>,</w:t>
      </w:r>
      <w:r w:rsidR="006D7CB0">
        <w:t xml:space="preserve"> we have questions about their extension into private settings</w:t>
      </w:r>
      <w:r w:rsidR="007F2D90">
        <w:t xml:space="preserve"> </w:t>
      </w:r>
      <w:r w:rsidR="00952C78">
        <w:t>without consent</w:t>
      </w:r>
      <w:r w:rsidR="00C32BCE">
        <w:t xml:space="preserve">. </w:t>
      </w:r>
    </w:p>
    <w:p w:rsidR="00C32BCE" w:rsidP="00C06FEF" w:rsidRDefault="00C32BCE" w14:paraId="003BA19F" w14:textId="003080C7">
      <w:pPr>
        <w:pStyle w:val="BodyText"/>
      </w:pPr>
      <w:r>
        <w:t xml:space="preserve">Extensive research has demonstrated the significant impact of </w:t>
      </w:r>
      <w:proofErr w:type="spellStart"/>
      <w:r>
        <w:t>BWCs</w:t>
      </w:r>
      <w:proofErr w:type="spellEnd"/>
      <w:r>
        <w:t xml:space="preserve"> on police and citizen behaviour, and broader police-citizen relationships</w:t>
      </w:r>
      <w:r w:rsidR="00952C78">
        <w:t xml:space="preserve"> in</w:t>
      </w:r>
      <w:r w:rsidR="40CE89AE">
        <w:t>cluding in</w:t>
      </w:r>
      <w:r w:rsidR="00952C78">
        <w:t xml:space="preserve"> public spaces</w:t>
      </w:r>
      <w:r w:rsidR="71D39D89">
        <w:t>.</w:t>
      </w:r>
      <w:r>
        <w:rPr>
          <w:rStyle w:val="FootnoteReference"/>
        </w:rPr>
        <w:footnoteReference w:id="2"/>
      </w:r>
      <w:r>
        <w:t xml:space="preserve"> In particular, studies have shown that the cameras can drastically reduce the use of force by police, as well as the incidence of citizen complaints against police</w:t>
      </w:r>
      <w:r w:rsidR="5724F64E">
        <w:t>.</w:t>
      </w:r>
      <w:r>
        <w:rPr>
          <w:rStyle w:val="FootnoteReference"/>
        </w:rPr>
        <w:footnoteReference w:id="3"/>
      </w:r>
      <w:r>
        <w:t xml:space="preserve"> We welcome the use of any tool that increases police accountability. </w:t>
      </w:r>
    </w:p>
    <w:p w:rsidR="00C32BCE" w:rsidP="00C06FEF" w:rsidRDefault="00C32BCE" w14:paraId="0AB41387" w14:textId="7A6BD6C1">
      <w:pPr>
        <w:pStyle w:val="BodyText"/>
      </w:pPr>
      <w:r>
        <w:t xml:space="preserve">If used within rigorous and ethically sound frameworks, </w:t>
      </w:r>
      <w:proofErr w:type="spellStart"/>
      <w:r>
        <w:t>BWCs</w:t>
      </w:r>
      <w:proofErr w:type="spellEnd"/>
      <w:r>
        <w:t xml:space="preserve"> can instigate more positive interactions between the police and the ACT community. However, ACTCOSS is concerned about the use of </w:t>
      </w:r>
      <w:proofErr w:type="spellStart"/>
      <w:r>
        <w:t>BWCs</w:t>
      </w:r>
      <w:proofErr w:type="spellEnd"/>
      <w:r>
        <w:t xml:space="preserve"> in private contexts without explicit and transparent policy on data collection, storage, retention and security.</w:t>
      </w:r>
    </w:p>
    <w:p w:rsidR="00C32BCE" w:rsidP="00C06FEF" w:rsidRDefault="00C32BCE" w14:paraId="395DCF74" w14:textId="1EE57C76">
      <w:pPr>
        <w:pStyle w:val="BodyText"/>
      </w:pPr>
      <w:r>
        <w:t>The proposed amendments to the</w:t>
      </w:r>
      <w:r w:rsidR="00B416E9">
        <w:t xml:space="preserve"> ACT</w:t>
      </w:r>
      <w:r>
        <w:t xml:space="preserve"> </w:t>
      </w:r>
      <w:r w:rsidRPr="650A4F75">
        <w:rPr>
          <w:i/>
          <w:iCs/>
        </w:rPr>
        <w:t>Listening Devices Act 1992</w:t>
      </w:r>
      <w:r>
        <w:t xml:space="preserve"> would allow police to use their </w:t>
      </w:r>
      <w:proofErr w:type="spellStart"/>
      <w:r>
        <w:t>BWCs</w:t>
      </w:r>
      <w:proofErr w:type="spellEnd"/>
      <w:r>
        <w:t xml:space="preserve"> in private contexts without asking for consent if the use of the </w:t>
      </w:r>
      <w:proofErr w:type="spellStart"/>
      <w:r>
        <w:t>BWC</w:t>
      </w:r>
      <w:proofErr w:type="spellEnd"/>
      <w:r>
        <w:t xml:space="preserve"> is overt and the </w:t>
      </w:r>
      <w:r>
        <w:lastRenderedPageBreak/>
        <w:t xml:space="preserve">camera is activated in the course of the officer’s duties. We are sympathetic to the impracticalities of always obtaining consent but urge the </w:t>
      </w:r>
      <w:r w:rsidR="00116C0B">
        <w:t xml:space="preserve">ACT </w:t>
      </w:r>
      <w:r>
        <w:t xml:space="preserve">Government to consider ways that citizens might be made aware of the possibility of filming. As an example, in Spain police </w:t>
      </w:r>
      <w:proofErr w:type="spellStart"/>
      <w:r>
        <w:t>BWCs</w:t>
      </w:r>
      <w:proofErr w:type="spellEnd"/>
      <w:r>
        <w:t xml:space="preserve"> are identifiable with bright yellow labels, meaning that their use is always overt</w:t>
      </w:r>
      <w:r w:rsidR="16C6C63A">
        <w:t>.</w:t>
      </w:r>
      <w:r>
        <w:rPr>
          <w:rStyle w:val="FootnoteReference"/>
        </w:rPr>
        <w:footnoteReference w:id="4"/>
      </w:r>
    </w:p>
    <w:p w:rsidR="74518409" w:rsidP="00C06FEF" w:rsidRDefault="74518409" w14:paraId="6806B4E9" w14:textId="240AF1F5">
      <w:pPr>
        <w:pStyle w:val="BodyText"/>
      </w:pPr>
      <w:r>
        <w:t xml:space="preserve">We support the expanded use of </w:t>
      </w:r>
      <w:proofErr w:type="spellStart"/>
      <w:r>
        <w:t>BWCs</w:t>
      </w:r>
      <w:proofErr w:type="spellEnd"/>
      <w:r w:rsidR="002C35E1">
        <w:t>,</w:t>
      </w:r>
      <w:r>
        <w:t xml:space="preserve"> however</w:t>
      </w:r>
      <w:r w:rsidR="007E4C68">
        <w:t>,</w:t>
      </w:r>
      <w:r>
        <w:t xml:space="preserve"> we are concerned about increased opportunities for on-the-fly editing of footage by police without clear directives on when the cameras might be switched on or off. </w:t>
      </w:r>
      <w:r w:rsidR="358C3D34">
        <w:t xml:space="preserve">As the proposed amendments are </w:t>
      </w:r>
      <w:proofErr w:type="gramStart"/>
      <w:r w:rsidR="358C3D34">
        <w:t>more vague</w:t>
      </w:r>
      <w:proofErr w:type="gramEnd"/>
      <w:r w:rsidR="358C3D34">
        <w:t xml:space="preserve"> in relation to</w:t>
      </w:r>
      <w:r w:rsidR="0EFC4B8B">
        <w:t xml:space="preserve"> conditions under which the cameras can be deployed</w:t>
      </w:r>
      <w:r w:rsidR="358C3D34">
        <w:t xml:space="preserve">, we urge </w:t>
      </w:r>
      <w:r w:rsidR="0061350B">
        <w:t xml:space="preserve">the </w:t>
      </w:r>
      <w:r w:rsidRPr="0061350B" w:rsidR="0061350B">
        <w:t>Justice and Community Safety</w:t>
      </w:r>
      <w:r w:rsidR="0084229E">
        <w:t xml:space="preserve"> </w:t>
      </w:r>
      <w:r w:rsidRPr="0061350B" w:rsidR="0084229E">
        <w:t>Directorate</w:t>
      </w:r>
      <w:r w:rsidRPr="0061350B" w:rsidR="0061350B">
        <w:t xml:space="preserve"> </w:t>
      </w:r>
      <w:r w:rsidR="358C3D34">
        <w:t>to monitor usage and account for periods in which the cameras have</w:t>
      </w:r>
      <w:r w:rsidR="3BF2D398">
        <w:t xml:space="preserve"> been</w:t>
      </w:r>
      <w:r w:rsidR="6F41B8EF">
        <w:t xml:space="preserve"> purposefully</w:t>
      </w:r>
      <w:r w:rsidR="3BF2D398">
        <w:t xml:space="preserve"> switched off.</w:t>
      </w:r>
    </w:p>
    <w:p w:rsidR="2D6B0FDE" w:rsidP="00C06FEF" w:rsidRDefault="2D6B0FDE" w14:paraId="13987DE4" w14:textId="1F9ADE1B">
      <w:pPr>
        <w:pStyle w:val="BodyText"/>
      </w:pPr>
      <w:r>
        <w:t>We are also cautious of</w:t>
      </w:r>
      <w:r w:rsidR="3CDAFA93">
        <w:t xml:space="preserve"> the</w:t>
      </w:r>
      <w:r>
        <w:t xml:space="preserve"> potentially perverse outcomes of this change, as less opportunities for police discretion can lead to</w:t>
      </w:r>
      <w:r w:rsidR="77E1832C">
        <w:t xml:space="preserve"> harsher penalties,</w:t>
      </w:r>
      <w:r>
        <w:t xml:space="preserve"> a greater number of arrests and more people entrenched within the justice system. </w:t>
      </w:r>
      <w:r w:rsidR="74B55487">
        <w:t>However, we also know that police discretion can be fuelled by unconscious or conscious bias and can have serious consequences in relation to the number of Aboriginal and</w:t>
      </w:r>
      <w:r w:rsidR="00EB5AED">
        <w:t>/or</w:t>
      </w:r>
      <w:r w:rsidR="74B55487">
        <w:t xml:space="preserve"> Torres Strait Islander people in detention or under Community Corrections Orders in the ACT.</w:t>
      </w:r>
      <w:r w:rsidRPr="43ADA6A7">
        <w:rPr>
          <w:rStyle w:val="FootnoteReference"/>
        </w:rPr>
        <w:footnoteReference w:id="5"/>
      </w:r>
      <w:r w:rsidR="74B55487">
        <w:t xml:space="preserve"> We recognise the role that </w:t>
      </w:r>
      <w:proofErr w:type="spellStart"/>
      <w:r w:rsidR="74B55487">
        <w:t>BWCs</w:t>
      </w:r>
      <w:proofErr w:type="spellEnd"/>
      <w:r w:rsidR="74B55487">
        <w:t xml:space="preserve"> can have in reducing the use of discretion on the part of the police and the justice system more broadly.</w:t>
      </w:r>
      <w:r w:rsidR="4F8F0C70">
        <w:t xml:space="preserve"> Again, we </w:t>
      </w:r>
      <w:r w:rsidR="00EC49A4">
        <w:t xml:space="preserve">therefore </w:t>
      </w:r>
      <w:r w:rsidR="4F8F0C70">
        <w:t xml:space="preserve">encourage </w:t>
      </w:r>
      <w:r w:rsidR="00DE78D4">
        <w:t xml:space="preserve">the </w:t>
      </w:r>
      <w:r w:rsidRPr="0061350B" w:rsidR="00DE78D4">
        <w:t>Justice and Community Safety</w:t>
      </w:r>
      <w:r w:rsidR="00DE78D4">
        <w:t xml:space="preserve"> </w:t>
      </w:r>
      <w:r w:rsidRPr="0061350B" w:rsidR="00DE78D4">
        <w:t>Directorate</w:t>
      </w:r>
      <w:r w:rsidR="4F8F0C70">
        <w:t xml:space="preserve"> to monitor arrest numbers as the use of </w:t>
      </w:r>
      <w:proofErr w:type="spellStart"/>
      <w:r w:rsidR="4F8F0C70">
        <w:t>BWCs</w:t>
      </w:r>
      <w:proofErr w:type="spellEnd"/>
      <w:r w:rsidR="4F8F0C70">
        <w:t xml:space="preserve"> expands</w:t>
      </w:r>
      <w:r w:rsidR="2F217644">
        <w:t>.</w:t>
      </w:r>
    </w:p>
    <w:p w:rsidR="00C32BCE" w:rsidP="00C06FEF" w:rsidRDefault="00C32BCE" w14:paraId="2C3F6D51" w14:textId="6796C7E6">
      <w:pPr>
        <w:pStyle w:val="BodyText"/>
      </w:pPr>
      <w:r>
        <w:t xml:space="preserve">ACTCOSS encourages the ACT Government and the Justice and Community Safety Directorate to seriously consider how the footage obtained from </w:t>
      </w:r>
      <w:proofErr w:type="spellStart"/>
      <w:r>
        <w:t>BWCs</w:t>
      </w:r>
      <w:proofErr w:type="spellEnd"/>
      <w:r>
        <w:t xml:space="preserve"> is stored and secured, and how this information is communicated with the </w:t>
      </w:r>
      <w:r w:rsidR="4DE56AA9">
        <w:t>public</w:t>
      </w:r>
      <w:r>
        <w:t>.</w:t>
      </w:r>
    </w:p>
    <w:p w:rsidR="00C32BCE" w:rsidP="00C06FEF" w:rsidRDefault="00C32BCE" w14:paraId="18517899" w14:textId="71CE905D">
      <w:pPr>
        <w:pStyle w:val="BodyText"/>
      </w:pPr>
      <w:r w:rsidR="00C32BCE">
        <w:rPr/>
        <w:t xml:space="preserve">In Victoria, </w:t>
      </w:r>
      <w:proofErr w:type="spellStart"/>
      <w:r w:rsidR="00C32BCE">
        <w:rPr/>
        <w:t>BWC</w:t>
      </w:r>
      <w:proofErr w:type="spellEnd"/>
      <w:r w:rsidR="00C32BCE">
        <w:rPr/>
        <w:t xml:space="preserve"> footage is defined as ‘protected information’ under the </w:t>
      </w:r>
      <w:r w:rsidRPr="6C36A887" w:rsidR="00C32BCE">
        <w:rPr>
          <w:i w:val="1"/>
          <w:iCs w:val="1"/>
        </w:rPr>
        <w:t>Surveillance Devices Act 1999</w:t>
      </w:r>
      <w:r w:rsidR="00C32BCE">
        <w:rPr/>
        <w:t xml:space="preserve">, to which only authorised officers have access. All access is monitored, tracked and auditable. Victorian police are also required to provide copies of </w:t>
      </w:r>
      <w:proofErr w:type="spellStart"/>
      <w:r w:rsidR="00C32BCE">
        <w:rPr/>
        <w:t>BWC</w:t>
      </w:r>
      <w:proofErr w:type="spellEnd"/>
      <w:r w:rsidR="00C32BCE">
        <w:rPr/>
        <w:t xml:space="preserve"> recordings to arrested persons within seven days.</w:t>
      </w:r>
      <w:r>
        <w:rPr>
          <w:rStyle w:val="FootnoteReference"/>
        </w:rPr>
        <w:footnoteReference w:id="6"/>
      </w:r>
      <w:r w:rsidR="00C32BCE">
        <w:rPr/>
        <w:t xml:space="preserve"> We </w:t>
      </w:r>
      <w:r w:rsidR="00C32BCE">
        <w:rPr/>
        <w:lastRenderedPageBreak/>
        <w:t xml:space="preserve">endorse both measures and believe that this framework, coupled with a policy of randomised reviews of footage even where there have been no complaints about police behaviour, will uphold accountability and transparency and reduce opportunities for police to edit or conceal footage.    </w:t>
      </w:r>
    </w:p>
    <w:p w:rsidR="00C32BCE" w:rsidP="00C06FEF" w:rsidRDefault="00C32BCE" w14:paraId="088C3397" w14:textId="0FC4A6B0">
      <w:pPr>
        <w:pStyle w:val="BodyText"/>
      </w:pPr>
      <w:r>
        <w:t xml:space="preserve">The Victorian model also makes explicit the policy for how long footage will be retained. Non-evidentiary footage is retained for 90 days, </w:t>
      </w:r>
      <w:r w:rsidR="00FE6245">
        <w:t xml:space="preserve">and </w:t>
      </w:r>
      <w:r>
        <w:t xml:space="preserve">other footage is held for periods determined by legislation. We advocate for similar transparency around retention periods in the ACT, especially given the proposed increase in footage taken in private settings. </w:t>
      </w:r>
    </w:p>
    <w:p w:rsidR="00C32BCE" w:rsidP="00C06FEF" w:rsidRDefault="00C32BCE" w14:paraId="05A3EF91" w14:textId="0A8A1E4A">
      <w:pPr>
        <w:pStyle w:val="BodyText"/>
      </w:pPr>
      <w:r>
        <w:t xml:space="preserve">While data is being stored by ACT </w:t>
      </w:r>
      <w:r w:rsidR="003B76C4">
        <w:t>Policing</w:t>
      </w:r>
      <w:r>
        <w:t xml:space="preserve">, we are concerned about the security of the </w:t>
      </w:r>
      <w:proofErr w:type="spellStart"/>
      <w:r>
        <w:t>BWC</w:t>
      </w:r>
      <w:proofErr w:type="spellEnd"/>
      <w:r>
        <w:t xml:space="preserve"> footage. Footage taken in private settings is even more likely to contain images of victims, and of vulnerable people, including perpetrators or offenders. Any proposed amendments should acknowledge this heightened vulnerability and outline, in detail, how data is to be stored and secured. </w:t>
      </w:r>
    </w:p>
    <w:p w:rsidR="00C32BCE" w:rsidP="00C06FEF" w:rsidRDefault="00C32BCE" w14:paraId="7D2A3AA1" w14:textId="0329EFB2">
      <w:pPr>
        <w:pStyle w:val="BodyText"/>
      </w:pPr>
      <w:r>
        <w:t xml:space="preserve">In principle, we support the expanded use of </w:t>
      </w:r>
      <w:proofErr w:type="spellStart"/>
      <w:r>
        <w:t>BWCs</w:t>
      </w:r>
      <w:proofErr w:type="spellEnd"/>
      <w:r>
        <w:t xml:space="preserve"> by ACT </w:t>
      </w:r>
      <w:r w:rsidR="003B76C4">
        <w:t>Policing</w:t>
      </w:r>
      <w:r w:rsidR="00745D81">
        <w:t xml:space="preserve"> but only </w:t>
      </w:r>
      <w:r w:rsidR="000C795B">
        <w:t>with</w:t>
      </w:r>
      <w:r w:rsidR="00745D81">
        <w:t xml:space="preserve"> </w:t>
      </w:r>
      <w:r w:rsidR="00BD39C9">
        <w:t xml:space="preserve">the right </w:t>
      </w:r>
      <w:r w:rsidR="00745D81">
        <w:t>protections in place</w:t>
      </w:r>
      <w:r>
        <w:t xml:space="preserve">. </w:t>
      </w:r>
      <w:r w:rsidR="00014F67">
        <w:t>Specifically</w:t>
      </w:r>
      <w:r>
        <w:t xml:space="preserve">, we believe that the Justice and Community Safety Directorate must put in place more rigorous frameworks and policies for securing the footage and protecting the members of the ACT community that it might capture. </w:t>
      </w:r>
      <w:r w:rsidR="00E87D9D">
        <w:t>These</w:t>
      </w:r>
      <w:r w:rsidR="008F76B1">
        <w:t xml:space="preserve"> frameworks and policies</w:t>
      </w:r>
      <w:r w:rsidR="00E87D9D">
        <w:t xml:space="preserve"> should be </w:t>
      </w:r>
      <w:r w:rsidR="002842F3">
        <w:t xml:space="preserve">available publicly and developed after community consultation.  </w:t>
      </w:r>
    </w:p>
    <w:p w:rsidRPr="00D738DD" w:rsidR="003B76C4" w:rsidP="00C06FEF" w:rsidRDefault="00621AF9" w14:paraId="66916BA0" w14:textId="3CB9D005">
      <w:pPr>
        <w:pStyle w:val="BodyText"/>
      </w:pPr>
      <w:r>
        <w:t>If you wish to discuss this feedback further, p</w:t>
      </w:r>
      <w:r w:rsidR="003B76C4">
        <w:t xml:space="preserve">lease contact me, or our </w:t>
      </w:r>
      <w:r>
        <w:t xml:space="preserve">Senior Policy Officer on justice, </w:t>
      </w:r>
      <w:r w:rsidRPr="00D738DD">
        <w:t>Gemma Killen</w:t>
      </w:r>
      <w:r w:rsidR="0076672F">
        <w:t>,</w:t>
      </w:r>
      <w:r w:rsidRPr="00D738DD" w:rsidR="00A26E39">
        <w:t xml:space="preserve"> at </w:t>
      </w:r>
      <w:hyperlink w:history="1" r:id="rId15">
        <w:r w:rsidRPr="00373C3E" w:rsidR="00D738DD">
          <w:rPr>
            <w:rStyle w:val="Hyperlink"/>
          </w:rPr>
          <w:t>gemma.killen@actcoss.org.au</w:t>
        </w:r>
      </w:hyperlink>
      <w:r w:rsidRPr="00D738DD" w:rsidR="0051692A">
        <w:t>.</w:t>
      </w:r>
    </w:p>
    <w:p w:rsidR="00E0423E" w:rsidP="00C06FEF" w:rsidRDefault="00E0423E" w14:paraId="66EDCE4F" w14:textId="59D103BF">
      <w:pPr>
        <w:pStyle w:val="BodyText"/>
      </w:pPr>
      <w:r>
        <w:t xml:space="preserve">Yours </w:t>
      </w:r>
      <w:r w:rsidRPr="00C06FEF">
        <w:t>sincerely</w:t>
      </w:r>
      <w:r>
        <w:t>,</w:t>
      </w:r>
    </w:p>
    <w:p w:rsidR="0051692A" w:rsidP="00C12F9E" w:rsidRDefault="0051692A" w14:paraId="29E639EC" w14:textId="77777777">
      <w:pPr>
        <w:pStyle w:val="BodyText"/>
      </w:pPr>
      <w:bookmarkStart w:name="Text10" w:id="3"/>
      <w:r w:rsidR="0051692A">
        <w:drawing>
          <wp:inline wp14:editId="331FCB85" wp14:anchorId="55410F66">
            <wp:extent cx="1590675" cy="635400"/>
            <wp:effectExtent l="0" t="0" r="0" b="0"/>
            <wp:docPr id="4" name="Picture 4" descr="Black text on a white background&#10;&#10;Description automatically generated with medium confidence" title=""/>
            <wp:cNvGraphicFramePr>
              <a:graphicFrameLocks noChangeAspect="1"/>
            </wp:cNvGraphicFramePr>
            <a:graphic>
              <a:graphicData uri="http://schemas.openxmlformats.org/drawingml/2006/picture">
                <pic:pic>
                  <pic:nvPicPr>
                    <pic:cNvPr id="0" name="Picture 4"/>
                    <pic:cNvPicPr/>
                  </pic:nvPicPr>
                  <pic:blipFill>
                    <a:blip r:embed="R2fc8207826414e7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90675" cy="635400"/>
                    </a:xfrm>
                    <a:prstGeom prst="rect">
                      <a:avLst/>
                    </a:prstGeom>
                  </pic:spPr>
                </pic:pic>
              </a:graphicData>
            </a:graphic>
          </wp:inline>
        </w:drawing>
      </w:r>
    </w:p>
    <w:p w:rsidR="00E0423E" w:rsidP="00C12F9E" w:rsidRDefault="003B76C4" w14:paraId="66EDCE51" w14:textId="2254CA6B">
      <w:pPr>
        <w:pStyle w:val="BodyText"/>
      </w:pPr>
      <w:r>
        <w:t>Dr Emma Campbell</w:t>
      </w:r>
      <w:r w:rsidR="00C12F9E">
        <w:br/>
      </w:r>
      <w:bookmarkEnd w:id="3"/>
      <w:r>
        <w:t>Chief Executive Officer</w:t>
      </w:r>
    </w:p>
    <w:p w:rsidR="00E0423E" w:rsidP="00C12F9E" w:rsidRDefault="00E0423E" w14:paraId="66EDCE52" w14:textId="7DFBE51E">
      <w:pPr>
        <w:pStyle w:val="BodyText"/>
      </w:pPr>
      <w:r>
        <w:t xml:space="preserve">Email: </w:t>
      </w:r>
      <w:hyperlink w:history="1" r:id="rId17">
        <w:r w:rsidRPr="00373C3E" w:rsidR="00C06FEF">
          <w:rPr>
            <w:rStyle w:val="Hyperlink"/>
          </w:rPr>
          <w:t>emma.campbell@actcoss.org.au</w:t>
        </w:r>
      </w:hyperlink>
      <w:r w:rsidR="00C06FEF">
        <w:t xml:space="preserve"> </w:t>
      </w:r>
    </w:p>
    <w:p w:rsidRPr="00D14762" w:rsidR="00097C11" w:rsidP="00C12F9E" w:rsidRDefault="0051692A" w14:paraId="66EDCE54" w14:textId="2741B115">
      <w:pPr>
        <w:pStyle w:val="BodyText"/>
      </w:pPr>
      <w:r>
        <w:t>14 May 2021</w:t>
      </w:r>
    </w:p>
    <w:sectPr w:rsidRPr="00D14762" w:rsidR="00097C11" w:rsidSect="003C6B4E">
      <w:footerReference w:type="even" r:id="rId18"/>
      <w:footerReference w:type="default" r:id="rId19"/>
      <w:pgSz w:w="11906" w:h="16838" w:orient="portrait" w:code="9"/>
      <w:pgMar w:top="2835" w:right="1701" w:bottom="1418" w:left="311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1BA4" w:rsidRDefault="00C11BA4" w14:paraId="7356EB65" w14:textId="77777777">
      <w:r>
        <w:separator/>
      </w:r>
    </w:p>
  </w:endnote>
  <w:endnote w:type="continuationSeparator" w:id="0">
    <w:p w:rsidR="00C11BA4" w:rsidRDefault="00C11BA4" w14:paraId="2EDB1AD7" w14:textId="77777777">
      <w:r>
        <w:continuationSeparator/>
      </w:r>
    </w:p>
  </w:endnote>
  <w:endnote w:type="continuationNotice" w:id="1">
    <w:p w:rsidR="00C11BA4" w:rsidRDefault="00C11BA4" w14:paraId="1A83ECC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Abadi MT Condensed Light">
    <w:altName w:val="Calibri"/>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4762" w:rsidP="000355EE" w:rsidRDefault="00D14762" w14:paraId="66EDCE5B"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4762" w:rsidRDefault="00D14762" w14:paraId="66EDCE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4762" w:rsidP="000355EE" w:rsidRDefault="00D14762" w14:paraId="66EDCE5D"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7C11">
      <w:rPr>
        <w:rStyle w:val="PageNumber"/>
        <w:noProof/>
      </w:rPr>
      <w:t>2</w:t>
    </w:r>
    <w:r>
      <w:rPr>
        <w:rStyle w:val="PageNumber"/>
      </w:rPr>
      <w:fldChar w:fldCharType="end"/>
    </w:r>
  </w:p>
  <w:p w:rsidR="00D14762" w:rsidRDefault="00D14762" w14:paraId="66EDCE5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1BA4" w:rsidRDefault="00C11BA4" w14:paraId="1D5E9B78" w14:textId="77777777">
      <w:r>
        <w:separator/>
      </w:r>
    </w:p>
  </w:footnote>
  <w:footnote w:type="continuationSeparator" w:id="0">
    <w:p w:rsidR="00C11BA4" w:rsidRDefault="00C11BA4" w14:paraId="14217975" w14:textId="77777777">
      <w:r>
        <w:continuationSeparator/>
      </w:r>
    </w:p>
  </w:footnote>
  <w:footnote w:type="continuationNotice" w:id="1">
    <w:p w:rsidR="00C11BA4" w:rsidRDefault="00C11BA4" w14:paraId="405E5E65" w14:textId="77777777"/>
  </w:footnote>
  <w:footnote w:id="2">
    <w:p w:rsidRPr="00B7416E" w:rsidR="00C32BCE" w:rsidP="00B7416E" w:rsidRDefault="00C32BCE" w14:paraId="58183217" w14:textId="7A90AE46">
      <w:pPr>
        <w:pStyle w:val="FootnoteText"/>
      </w:pPr>
      <w:r w:rsidRPr="00B7416E">
        <w:footnoteRef/>
      </w:r>
      <w:r w:rsidRPr="00B7416E">
        <w:t xml:space="preserve"> </w:t>
      </w:r>
      <w:r w:rsidR="00B7416E">
        <w:tab/>
      </w:r>
      <w:r w:rsidR="00B7416E">
        <w:t xml:space="preserve">C </w:t>
      </w:r>
      <w:r w:rsidRPr="00B7416E">
        <w:t xml:space="preserve">Lum, </w:t>
      </w:r>
      <w:r w:rsidR="00B7416E">
        <w:t>M</w:t>
      </w:r>
      <w:r w:rsidRPr="00B7416E">
        <w:t xml:space="preserve"> Stoltz, </w:t>
      </w:r>
      <w:r w:rsidR="00E13789">
        <w:t>CS</w:t>
      </w:r>
      <w:r w:rsidRPr="00B7416E">
        <w:t xml:space="preserve"> </w:t>
      </w:r>
      <w:proofErr w:type="gramStart"/>
      <w:r w:rsidRPr="00B7416E">
        <w:t>Koper</w:t>
      </w:r>
      <w:proofErr w:type="gramEnd"/>
      <w:r w:rsidR="00E13789">
        <w:t xml:space="preserve"> and JA</w:t>
      </w:r>
      <w:r w:rsidRPr="00B7416E">
        <w:t xml:space="preserve"> Scherer, </w:t>
      </w:r>
      <w:r w:rsidR="00E13789">
        <w:t>‘</w:t>
      </w:r>
      <w:r w:rsidRPr="00B7416E">
        <w:t>Research on body</w:t>
      </w:r>
      <w:r w:rsidRPr="00B7416E">
        <w:rPr>
          <w:rFonts w:ascii="Cambria Math" w:hAnsi="Cambria Math" w:cs="Cambria Math"/>
        </w:rPr>
        <w:t>‐</w:t>
      </w:r>
      <w:r w:rsidRPr="00B7416E">
        <w:t>worn cameras: What we know, what we need to know</w:t>
      </w:r>
      <w:r w:rsidR="00E13789">
        <w:t>’,</w:t>
      </w:r>
      <w:r w:rsidRPr="00B7416E">
        <w:rPr>
          <w:rFonts w:cs="Arial"/>
        </w:rPr>
        <w:t> </w:t>
      </w:r>
      <w:r w:rsidRPr="00E13789">
        <w:rPr>
          <w:i/>
          <w:iCs/>
        </w:rPr>
        <w:t>Criminology &amp; public policy</w:t>
      </w:r>
      <w:r w:rsidRPr="00B7416E">
        <w:t>,</w:t>
      </w:r>
      <w:r w:rsidR="00E13789">
        <w:t xml:space="preserve"> </w:t>
      </w:r>
      <w:r w:rsidRPr="00B7416E" w:rsidR="00E13789">
        <w:t>2019</w:t>
      </w:r>
      <w:r w:rsidR="00E13789">
        <w:t>,</w:t>
      </w:r>
      <w:r w:rsidRPr="00B7416E">
        <w:t> 18(1)</w:t>
      </w:r>
      <w:r w:rsidR="00405C3F">
        <w:t xml:space="preserve">: </w:t>
      </w:r>
      <w:r w:rsidRPr="00B7416E">
        <w:t>93-118.</w:t>
      </w:r>
    </w:p>
  </w:footnote>
  <w:footnote w:id="3">
    <w:p w:rsidRPr="00B7416E" w:rsidR="00C32BCE" w:rsidP="00B7416E" w:rsidRDefault="00C32BCE" w14:paraId="33468315" w14:textId="2184A4A0">
      <w:pPr>
        <w:pStyle w:val="FootnoteText"/>
      </w:pPr>
      <w:r w:rsidRPr="00405C3F">
        <w:footnoteRef/>
      </w:r>
      <w:r w:rsidRPr="00405C3F">
        <w:t xml:space="preserve"> </w:t>
      </w:r>
      <w:r w:rsidR="00405C3F">
        <w:tab/>
      </w:r>
      <w:r w:rsidR="00405C3F">
        <w:t xml:space="preserve">B </w:t>
      </w:r>
      <w:r w:rsidRPr="00B7416E">
        <w:t xml:space="preserve">Ariel, </w:t>
      </w:r>
      <w:r w:rsidR="00405C3F">
        <w:t>WA</w:t>
      </w:r>
      <w:r w:rsidRPr="00B7416E">
        <w:t xml:space="preserve"> </w:t>
      </w:r>
      <w:proofErr w:type="gramStart"/>
      <w:r w:rsidRPr="00B7416E">
        <w:t>Farrer</w:t>
      </w:r>
      <w:proofErr w:type="gramEnd"/>
      <w:r w:rsidR="00BE0D2A">
        <w:t xml:space="preserve"> </w:t>
      </w:r>
      <w:r w:rsidRPr="00B7416E">
        <w:t xml:space="preserve">and </w:t>
      </w:r>
      <w:r w:rsidR="00BE0D2A">
        <w:t xml:space="preserve">A </w:t>
      </w:r>
      <w:r w:rsidRPr="00B7416E">
        <w:t>Sutherland, ‘The Effect of Police Body-Worn Cameras on Use of Force and Citizens’ Complaints against the Police: A Randomised Controlled Trial</w:t>
      </w:r>
      <w:r w:rsidR="00927BE8">
        <w:t>’,</w:t>
      </w:r>
      <w:r w:rsidRPr="00B7416E">
        <w:t xml:space="preserve"> </w:t>
      </w:r>
      <w:r w:rsidRPr="00927BE8">
        <w:rPr>
          <w:i/>
          <w:iCs/>
        </w:rPr>
        <w:t>Journal of Quantitative Criminology</w:t>
      </w:r>
      <w:r w:rsidRPr="00B7416E">
        <w:t>,</w:t>
      </w:r>
      <w:r w:rsidR="00BE0D2A">
        <w:t xml:space="preserve"> </w:t>
      </w:r>
      <w:r w:rsidRPr="00B7416E" w:rsidR="00BE0D2A">
        <w:t>2015</w:t>
      </w:r>
      <w:r w:rsidR="00BE0D2A">
        <w:t>,</w:t>
      </w:r>
      <w:r w:rsidRPr="00B7416E">
        <w:t xml:space="preserve"> 31(3): 509-535. </w:t>
      </w:r>
    </w:p>
  </w:footnote>
  <w:footnote w:id="4">
    <w:p w:rsidRPr="00927BE8" w:rsidR="00C32BCE" w:rsidP="00927BE8" w:rsidRDefault="00C32BCE" w14:paraId="331F9798" w14:textId="4F5A3A9D">
      <w:pPr>
        <w:pStyle w:val="FootnoteText"/>
      </w:pPr>
      <w:r w:rsidRPr="00927BE8">
        <w:footnoteRef/>
      </w:r>
      <w:r w:rsidRPr="00927BE8">
        <w:t xml:space="preserve"> </w:t>
      </w:r>
      <w:r w:rsidR="00927BE8">
        <w:tab/>
      </w:r>
      <w:r w:rsidR="00927BE8">
        <w:t xml:space="preserve">F </w:t>
      </w:r>
      <w:proofErr w:type="spellStart"/>
      <w:r w:rsidRPr="00927BE8">
        <w:t>Coudert</w:t>
      </w:r>
      <w:proofErr w:type="spellEnd"/>
      <w:r w:rsidRPr="00927BE8">
        <w:t xml:space="preserve">, </w:t>
      </w:r>
      <w:r w:rsidR="00927BE8">
        <w:t>D</w:t>
      </w:r>
      <w:r w:rsidRPr="00927BE8">
        <w:t xml:space="preserve"> </w:t>
      </w:r>
      <w:proofErr w:type="spellStart"/>
      <w:r w:rsidRPr="00927BE8">
        <w:t>Butin</w:t>
      </w:r>
      <w:proofErr w:type="spellEnd"/>
      <w:r w:rsidR="00927BE8">
        <w:t xml:space="preserve"> and</w:t>
      </w:r>
      <w:r w:rsidRPr="00927BE8">
        <w:t xml:space="preserve"> </w:t>
      </w:r>
      <w:r w:rsidR="00927BE8">
        <w:t>D</w:t>
      </w:r>
      <w:r w:rsidRPr="00927BE8">
        <w:t xml:space="preserve"> </w:t>
      </w:r>
      <w:proofErr w:type="spellStart"/>
      <w:r w:rsidRPr="00927BE8">
        <w:t>Metayer</w:t>
      </w:r>
      <w:proofErr w:type="spellEnd"/>
      <w:r w:rsidRPr="00927BE8">
        <w:t>, ‘Body-worn cameras for police accountability: Opportunities and risks’</w:t>
      </w:r>
      <w:r w:rsidR="00691A5F">
        <w:t>,</w:t>
      </w:r>
      <w:r w:rsidRPr="00927BE8">
        <w:t xml:space="preserve"> </w:t>
      </w:r>
      <w:r w:rsidRPr="00691A5F">
        <w:rPr>
          <w:i/>
          <w:iCs/>
        </w:rPr>
        <w:t>Computer Law and Security Review</w:t>
      </w:r>
      <w:r w:rsidRPr="00927BE8">
        <w:t>,</w:t>
      </w:r>
      <w:r w:rsidRPr="00927BE8" w:rsidR="00927BE8">
        <w:t xml:space="preserve"> 2015</w:t>
      </w:r>
      <w:r w:rsidR="00691A5F">
        <w:t>,</w:t>
      </w:r>
      <w:r w:rsidRPr="00927BE8">
        <w:t xml:space="preserve"> 31: 749-762. </w:t>
      </w:r>
    </w:p>
  </w:footnote>
  <w:footnote w:id="5">
    <w:p w:rsidRPr="00927BE8" w:rsidR="43ADA6A7" w:rsidP="00927BE8" w:rsidRDefault="43ADA6A7" w14:paraId="5FC9995E" w14:textId="65A0481B">
      <w:pPr>
        <w:pStyle w:val="FootnoteText"/>
      </w:pPr>
      <w:r w:rsidRPr="00927BE8">
        <w:rPr>
          <w:rStyle w:val="FootnoteReference"/>
          <w:sz w:val="18"/>
          <w:vertAlign w:val="baseline"/>
        </w:rPr>
        <w:footnoteRef/>
      </w:r>
      <w:r w:rsidRPr="00927BE8">
        <w:t xml:space="preserve"> </w:t>
      </w:r>
      <w:r w:rsidR="00691A5F">
        <w:tab/>
      </w:r>
      <w:r w:rsidR="00691A5F">
        <w:t xml:space="preserve">K </w:t>
      </w:r>
      <w:r w:rsidRPr="00927BE8">
        <w:t xml:space="preserve">Beckett, ‘The Uses and Abuses of Police Discretion: Toward Harm Reduction Policing’, </w:t>
      </w:r>
      <w:r w:rsidRPr="00691A5F">
        <w:rPr>
          <w:i/>
          <w:iCs/>
        </w:rPr>
        <w:t>Harvard Law and Policy Review</w:t>
      </w:r>
      <w:r w:rsidRPr="00927BE8">
        <w:t>,</w:t>
      </w:r>
      <w:r w:rsidR="00691A5F">
        <w:t xml:space="preserve"> </w:t>
      </w:r>
      <w:r w:rsidRPr="00927BE8" w:rsidR="00691A5F">
        <w:t>2016</w:t>
      </w:r>
      <w:r w:rsidR="00691A5F">
        <w:t xml:space="preserve">, </w:t>
      </w:r>
      <w:r w:rsidRPr="00927BE8">
        <w:t>10(1): 77.</w:t>
      </w:r>
    </w:p>
  </w:footnote>
  <w:footnote w:id="6">
    <w:p w:rsidRPr="00927BE8" w:rsidR="00C32BCE" w:rsidP="00927BE8" w:rsidRDefault="00C32BCE" w14:paraId="5D607D73" w14:textId="4E122635">
      <w:pPr>
        <w:pStyle w:val="FootnoteText"/>
      </w:pPr>
      <w:r w:rsidRPr="6C36A887">
        <w:rPr>
          <w:rStyle w:val="FootnoteReference"/>
          <w:sz w:val="18"/>
          <w:szCs w:val="18"/>
          <w:vertAlign w:val="baseline"/>
        </w:rPr>
        <w:footnoteRef/>
      </w:r>
      <w:r w:rsidRPr="00927BE8" w:rsidR="6C36A887">
        <w:rPr/>
        <w:t xml:space="preserve"> </w:t>
      </w:r>
      <w:r w:rsidR="00691A5F">
        <w:tab/>
      </w:r>
      <w:r w:rsidR="6C36A887">
        <w:rPr/>
        <w:t xml:space="preserve">Victoria Police, </w:t>
      </w:r>
      <w:hyperlink w:history="1" r:id="Rcba59fbf6d43488a">
        <w:r w:rsidRPr="6C36A887" w:rsidR="6C36A887">
          <w:rPr>
            <w:rStyle w:val="Hyperlink"/>
            <w:i w:val="1"/>
            <w:iCs w:val="1"/>
            <w:color w:val="auto"/>
            <w:u w:val="none"/>
          </w:rPr>
          <w:t xml:space="preserve">Body </w:t>
        </w:r>
        <w:r w:rsidRPr="6C36A887" w:rsidR="6C36A887">
          <w:rPr>
            <w:rStyle w:val="Hyperlink"/>
            <w:i w:val="1"/>
            <w:iCs w:val="1"/>
            <w:color w:val="auto"/>
            <w:u w:val="none"/>
          </w:rPr>
          <w:t>w</w:t>
        </w:r>
        <w:r w:rsidRPr="6C36A887" w:rsidR="6C36A887">
          <w:rPr>
            <w:rStyle w:val="Hyperlink"/>
            <w:i w:val="1"/>
            <w:iCs w:val="1"/>
            <w:color w:val="auto"/>
            <w:u w:val="none"/>
          </w:rPr>
          <w:t xml:space="preserve">orn </w:t>
        </w:r>
        <w:r w:rsidRPr="6C36A887" w:rsidR="6C36A887">
          <w:rPr>
            <w:rStyle w:val="Hyperlink"/>
            <w:i w:val="1"/>
            <w:iCs w:val="1"/>
            <w:color w:val="auto"/>
            <w:u w:val="none"/>
          </w:rPr>
          <w:t>c</w:t>
        </w:r>
        <w:r w:rsidRPr="6C36A887" w:rsidR="6C36A887">
          <w:rPr>
            <w:rStyle w:val="Hyperlink"/>
            <w:i w:val="1"/>
            <w:iCs w:val="1"/>
            <w:color w:val="auto"/>
            <w:u w:val="none"/>
          </w:rPr>
          <w:t>ameras</w:t>
        </w:r>
        <w:r w:rsidRPr="00070817" w:rsidR="6C36A887">
          <w:rPr/>
          <w:t>,</w:t>
        </w:r>
      </w:hyperlink>
      <w:r w:rsidR="6C36A887">
        <w:rPr>
          <w:rStyle w:val="Hyperlink"/>
          <w:color w:val="auto"/>
          <w:u w:val="none"/>
        </w:rPr>
        <w:t xml:space="preserve"> </w:t>
      </w:r>
      <w:r w:rsidRPr="00CA0495" w:rsidR="6C36A887">
        <w:rPr>
          <w:rStyle w:val="Hyperlink"/>
          <w:color w:val="auto"/>
          <w:u w:val="none"/>
        </w:rPr>
        <w:t>Victoria Police</w:t>
      </w:r>
      <w:r w:rsidR="6C36A887">
        <w:rPr>
          <w:rStyle w:val="Hyperlink"/>
          <w:color w:val="auto"/>
          <w:u w:val="none"/>
        </w:rPr>
        <w:t xml:space="preserve"> website,</w:t>
      </w:r>
      <w:r w:rsidR="6C36A887">
        <w:rPr>
          <w:rStyle w:val="Hyperlink"/>
          <w:color w:val="auto"/>
          <w:u w:val="none"/>
        </w:rPr>
        <w:t xml:space="preserve"> State Government of Victoria,</w:t>
      </w:r>
      <w:r w:rsidRPr="00CA0495" w:rsidR="6C36A887">
        <w:rPr/>
        <w:t xml:space="preserve"> </w:t>
      </w:r>
      <w:r w:rsidR="6C36A887">
        <w:rPr/>
        <w:t xml:space="preserve">27 April 2021, </w:t>
      </w:r>
      <w:r w:rsidRPr="00CA0495" w:rsidR="6C36A887">
        <w:rPr>
          <w:rStyle w:val="Hyperlink"/>
          <w:color w:val="auto"/>
          <w:u w:val="none"/>
        </w:rPr>
        <w:t xml:space="preserve">accessed </w:t>
      </w:r>
      <w:r w:rsidRPr="00CA0495" w:rsidR="6C36A887">
        <w:rPr>
          <w:rStyle w:val="Hyperlink"/>
          <w:color w:val="auto"/>
          <w:u w:val="none"/>
        </w:rPr>
        <w:t xml:space="preserve">10 </w:t>
      </w:r>
      <w:r w:rsidRPr="00CA0495" w:rsidR="6C36A887">
        <w:rPr>
          <w:rStyle w:val="Hyperlink"/>
          <w:color w:val="auto"/>
          <w:u w:val="none"/>
        </w:rPr>
        <w:t>May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hint="default" w:ascii="Symbol" w:hAnsi="Symbol"/>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hint="default" w:ascii="Symbol" w:hAnsi="Symbol"/>
        <w:b w:val="0"/>
        <w:i w:val="0"/>
        <w:color w:val="005984"/>
        <w:sz w:val="20"/>
      </w:rPr>
    </w:lvl>
    <w:lvl w:ilvl="1">
      <w:start w:val="1"/>
      <w:numFmt w:val="bullet"/>
      <w:pStyle w:val="ListBullet2"/>
      <w:lvlText w:val=""/>
      <w:lvlJc w:val="left"/>
      <w:pPr>
        <w:tabs>
          <w:tab w:val="num" w:pos="1134"/>
        </w:tabs>
        <w:ind w:left="1134" w:hanging="567"/>
      </w:pPr>
      <w:rPr>
        <w:rFonts w:hint="default" w:ascii="Symbol" w:hAnsi="Symbol"/>
        <w:color w:val="005984"/>
        <w:sz w:val="20"/>
      </w:rPr>
    </w:lvl>
    <w:lvl w:ilvl="2">
      <w:start w:val="1"/>
      <w:numFmt w:val="bullet"/>
      <w:pStyle w:val="ListBullet3"/>
      <w:lvlText w:val=""/>
      <w:lvlJc w:val="left"/>
      <w:pPr>
        <w:tabs>
          <w:tab w:val="num" w:pos="1701"/>
        </w:tabs>
        <w:ind w:left="1701" w:hanging="567"/>
      </w:pPr>
      <w:rPr>
        <w:rFonts w:hint="default" w:ascii="Symbol" w:hAnsi="Symbol"/>
        <w:color w:val="005984"/>
        <w:sz w:val="20"/>
      </w:rPr>
    </w:lvl>
    <w:lvl w:ilvl="3">
      <w:start w:val="1"/>
      <w:numFmt w:val="bullet"/>
      <w:pStyle w:val="ListBullet4"/>
      <w:lvlText w:val=""/>
      <w:lvlJc w:val="left"/>
      <w:pPr>
        <w:tabs>
          <w:tab w:val="num" w:pos="2268"/>
        </w:tabs>
        <w:ind w:left="2268" w:hanging="567"/>
      </w:pPr>
      <w:rPr>
        <w:rFonts w:hint="default" w:ascii="Symbol" w:hAnsi="Symbol"/>
        <w:color w:val="005984"/>
        <w:sz w:val="20"/>
      </w:rPr>
    </w:lvl>
    <w:lvl w:ilvl="4">
      <w:start w:val="1"/>
      <w:numFmt w:val="bullet"/>
      <w:pStyle w:val="ListBullet5"/>
      <w:lvlText w:val=""/>
      <w:lvlJc w:val="left"/>
      <w:pPr>
        <w:tabs>
          <w:tab w:val="num" w:pos="2835"/>
        </w:tabs>
        <w:ind w:left="2835" w:hanging="567"/>
      </w:pPr>
      <w:rPr>
        <w:rFonts w:hint="default" w:ascii="Symbol" w:hAnsi="Symbol"/>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hint="default" w:ascii="Symbol" w:hAnsi="Symbol"/>
        <w:b w:val="0"/>
        <w:i w:val="0"/>
        <w:color w:val="005984"/>
        <w:sz w:val="18"/>
      </w:rPr>
    </w:lvl>
    <w:lvl w:ilvl="1">
      <w:start w:val="1"/>
      <w:numFmt w:val="bullet"/>
      <w:pStyle w:val="BlockText-ListBullet2"/>
      <w:lvlText w:val=""/>
      <w:lvlJc w:val="left"/>
      <w:pPr>
        <w:tabs>
          <w:tab w:val="num" w:pos="1701"/>
        </w:tabs>
        <w:ind w:left="1701" w:hanging="567"/>
      </w:pPr>
      <w:rPr>
        <w:rFonts w:hint="default" w:ascii="Symbol" w:hAnsi="Symbol"/>
        <w:color w:val="005984"/>
        <w:sz w:val="18"/>
      </w:rPr>
    </w:lvl>
    <w:lvl w:ilvl="2">
      <w:start w:val="1"/>
      <w:numFmt w:val="bullet"/>
      <w:pStyle w:val="BlockText-ListBullet3"/>
      <w:lvlText w:val=""/>
      <w:lvlJc w:val="left"/>
      <w:pPr>
        <w:tabs>
          <w:tab w:val="num" w:pos="2268"/>
        </w:tabs>
        <w:ind w:left="2268" w:hanging="567"/>
      </w:pPr>
      <w:rPr>
        <w:rFonts w:hint="default" w:ascii="Symbol" w:hAnsi="Symbol"/>
        <w:color w:val="005984"/>
        <w:sz w:val="18"/>
      </w:rPr>
    </w:lvl>
    <w:lvl w:ilvl="3">
      <w:start w:val="1"/>
      <w:numFmt w:val="bullet"/>
      <w:pStyle w:val="BlockText-ListBullet4"/>
      <w:lvlText w:val=""/>
      <w:lvlJc w:val="left"/>
      <w:pPr>
        <w:tabs>
          <w:tab w:val="num" w:pos="2835"/>
        </w:tabs>
        <w:ind w:left="2835" w:hanging="567"/>
      </w:pPr>
      <w:rPr>
        <w:rFonts w:hint="default" w:ascii="Symbol" w:hAnsi="Symbol"/>
        <w:color w:val="005984"/>
        <w:sz w:val="18"/>
      </w:rPr>
    </w:lvl>
    <w:lvl w:ilvl="4">
      <w:start w:val="1"/>
      <w:numFmt w:val="bullet"/>
      <w:pStyle w:val="BlockText-ListBullet5"/>
      <w:lvlText w:val=""/>
      <w:lvlJc w:val="left"/>
      <w:pPr>
        <w:tabs>
          <w:tab w:val="num" w:pos="3402"/>
        </w:tabs>
        <w:ind w:left="3402" w:hanging="567"/>
      </w:pPr>
      <w:rPr>
        <w:rFonts w:hint="default" w:ascii="Symbol" w:hAnsi="Symbol"/>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2"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E204E2D"/>
    <w:multiLevelType w:val="multilevel"/>
    <w:tmpl w:val="CA3ACC40"/>
    <w:lvl w:ilvl="0">
      <w:start w:val="1"/>
      <w:numFmt w:val="bullet"/>
      <w:lvlText w:val=""/>
      <w:lvlJc w:val="left"/>
      <w:pPr>
        <w:tabs>
          <w:tab w:val="num" w:pos="284"/>
        </w:tabs>
        <w:ind w:left="284" w:hanging="284"/>
      </w:pPr>
      <w:rPr>
        <w:rFonts w:hint="default" w:ascii="Symbol" w:hAnsi="Symbol"/>
        <w:b w:val="0"/>
        <w:i w:val="0"/>
        <w:color w:val="005984"/>
        <w:sz w:val="20"/>
      </w:rPr>
    </w:lvl>
    <w:lvl w:ilvl="1">
      <w:start w:val="1"/>
      <w:numFmt w:val="bullet"/>
      <w:lvlText w:val=""/>
      <w:lvlJc w:val="left"/>
      <w:pPr>
        <w:tabs>
          <w:tab w:val="num" w:pos="567"/>
        </w:tabs>
        <w:ind w:left="567" w:hanging="283"/>
      </w:pPr>
      <w:rPr>
        <w:rFonts w:hint="default" w:ascii="Symbol" w:hAnsi="Symbol"/>
        <w:color w:val="005984"/>
        <w:sz w:val="20"/>
      </w:rPr>
    </w:lvl>
    <w:lvl w:ilvl="2">
      <w:start w:val="1"/>
      <w:numFmt w:val="bullet"/>
      <w:lvlText w:val=""/>
      <w:lvlJc w:val="left"/>
      <w:pPr>
        <w:tabs>
          <w:tab w:val="num" w:pos="851"/>
        </w:tabs>
        <w:ind w:left="851" w:hanging="284"/>
      </w:pPr>
      <w:rPr>
        <w:rFonts w:hint="default" w:ascii="Symbol" w:hAnsi="Symbol"/>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6"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hint="default" w:ascii="Symbol" w:hAnsi="Symbol"/>
        <w:b w:val="0"/>
        <w:i w:val="0"/>
        <w:color w:val="005984"/>
        <w:sz w:val="18"/>
      </w:rPr>
    </w:lvl>
    <w:lvl w:ilvl="1">
      <w:start w:val="1"/>
      <w:numFmt w:val="bullet"/>
      <w:pStyle w:val="Table-ListBullet2"/>
      <w:lvlText w:val=""/>
      <w:lvlJc w:val="left"/>
      <w:pPr>
        <w:tabs>
          <w:tab w:val="num" w:pos="567"/>
        </w:tabs>
        <w:ind w:left="567" w:hanging="283"/>
      </w:pPr>
      <w:rPr>
        <w:rFonts w:hint="default" w:ascii="Symbol" w:hAnsi="Symbol"/>
        <w:color w:val="005984"/>
        <w:sz w:val="18"/>
      </w:rPr>
    </w:lvl>
    <w:lvl w:ilvl="2">
      <w:start w:val="1"/>
      <w:numFmt w:val="bullet"/>
      <w:pStyle w:val="Table-ListBullet3"/>
      <w:lvlText w:val=""/>
      <w:lvlJc w:val="left"/>
      <w:pPr>
        <w:tabs>
          <w:tab w:val="num" w:pos="851"/>
        </w:tabs>
        <w:ind w:left="851" w:hanging="284"/>
      </w:pPr>
      <w:rPr>
        <w:rFonts w:hint="default" w:ascii="Symbol" w:hAnsi="Symbol"/>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1"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4" w15:restartNumberingAfterBreak="0">
    <w:nsid w:val="65E1428C"/>
    <w:multiLevelType w:val="multilevel"/>
    <w:tmpl w:val="20F23230"/>
    <w:lvl w:ilvl="0">
      <w:start w:val="1"/>
      <w:numFmt w:val="bullet"/>
      <w:lvlText w:val=""/>
      <w:lvlJc w:val="left"/>
      <w:pPr>
        <w:tabs>
          <w:tab w:val="num" w:pos="1134"/>
        </w:tabs>
        <w:ind w:left="1134" w:hanging="567"/>
      </w:pPr>
      <w:rPr>
        <w:rFonts w:hint="default" w:ascii="Symbol" w:hAnsi="Symbol"/>
        <w:b w:val="0"/>
        <w:i w:val="0"/>
        <w:color w:val="005984"/>
        <w:sz w:val="22"/>
      </w:rPr>
    </w:lvl>
    <w:lvl w:ilvl="1">
      <w:start w:val="1"/>
      <w:numFmt w:val="bullet"/>
      <w:lvlText w:val=""/>
      <w:lvlJc w:val="left"/>
      <w:pPr>
        <w:tabs>
          <w:tab w:val="num" w:pos="1701"/>
        </w:tabs>
        <w:ind w:left="1701" w:hanging="567"/>
      </w:pPr>
      <w:rPr>
        <w:rFonts w:hint="default" w:ascii="Symbol" w:hAnsi="Symbol"/>
        <w:color w:val="005984"/>
        <w:sz w:val="22"/>
      </w:rPr>
    </w:lvl>
    <w:lvl w:ilvl="2">
      <w:start w:val="1"/>
      <w:numFmt w:val="bullet"/>
      <w:lvlText w:val=""/>
      <w:lvlJc w:val="left"/>
      <w:pPr>
        <w:tabs>
          <w:tab w:val="num" w:pos="2268"/>
        </w:tabs>
        <w:ind w:left="2268" w:hanging="567"/>
      </w:pPr>
      <w:rPr>
        <w:rFonts w:hint="default" w:ascii="Symbol" w:hAnsi="Symbol"/>
        <w:color w:val="005984"/>
        <w:sz w:val="22"/>
      </w:rPr>
    </w:lvl>
    <w:lvl w:ilvl="3">
      <w:start w:val="1"/>
      <w:numFmt w:val="bullet"/>
      <w:lvlText w:val=""/>
      <w:lvlJc w:val="left"/>
      <w:pPr>
        <w:tabs>
          <w:tab w:val="num" w:pos="2835"/>
        </w:tabs>
        <w:ind w:left="2835" w:hanging="567"/>
      </w:pPr>
      <w:rPr>
        <w:rFonts w:hint="default" w:ascii="Symbol" w:hAnsi="Symbol"/>
        <w:color w:val="005984"/>
        <w:sz w:val="22"/>
      </w:rPr>
    </w:lvl>
    <w:lvl w:ilvl="4">
      <w:start w:val="1"/>
      <w:numFmt w:val="bullet"/>
      <w:lvlText w:val=""/>
      <w:lvlJc w:val="left"/>
      <w:pPr>
        <w:tabs>
          <w:tab w:val="num" w:pos="3402"/>
        </w:tabs>
        <w:ind w:left="3402" w:hanging="567"/>
      </w:pPr>
      <w:rPr>
        <w:rFonts w:hint="default" w:ascii="Symbol" w:hAnsi="Symbol"/>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5"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9"/>
  </w:num>
  <w:num w:numId="3">
    <w:abstractNumId w:val="20"/>
  </w:num>
  <w:num w:numId="4">
    <w:abstractNumId w:val="18"/>
  </w:num>
  <w:num w:numId="5">
    <w:abstractNumId w:val="17"/>
  </w:num>
  <w:num w:numId="6">
    <w:abstractNumId w:val="19"/>
  </w:num>
  <w:num w:numId="7">
    <w:abstractNumId w:val="11"/>
  </w:num>
  <w:num w:numId="8">
    <w:abstractNumId w:val="23"/>
  </w:num>
  <w:num w:numId="9">
    <w:abstractNumId w:val="8"/>
  </w:num>
  <w:num w:numId="10">
    <w:abstractNumId w:val="22"/>
  </w:num>
  <w:num w:numId="11">
    <w:abstractNumId w:val="10"/>
  </w:num>
  <w:num w:numId="12">
    <w:abstractNumId w:val="5"/>
  </w:num>
  <w:num w:numId="13">
    <w:abstractNumId w:val="21"/>
  </w:num>
  <w:num w:numId="14">
    <w:abstractNumId w:val="12"/>
  </w:num>
  <w:num w:numId="15">
    <w:abstractNumId w:val="13"/>
  </w:num>
  <w:num w:numId="16">
    <w:abstractNumId w:val="6"/>
  </w:num>
  <w:num w:numId="17">
    <w:abstractNumId w:val="16"/>
  </w:num>
  <w:num w:numId="18">
    <w:abstractNumId w:val="4"/>
  </w:num>
  <w:num w:numId="19">
    <w:abstractNumId w:val="2"/>
  </w:num>
  <w:num w:numId="20">
    <w:abstractNumId w:val="1"/>
  </w:num>
  <w:num w:numId="21">
    <w:abstractNumId w:val="3"/>
  </w:num>
  <w:num w:numId="22">
    <w:abstractNumId w:val="0"/>
  </w:num>
  <w:num w:numId="23">
    <w:abstractNumId w:val="15"/>
  </w:num>
  <w:num w:numId="24">
    <w:abstractNumId w:val="25"/>
  </w:num>
  <w:num w:numId="25">
    <w:abstractNumId w:val="24"/>
  </w:num>
  <w:num w:numId="26">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20"/>
  <w:defaultTableStyle w:val="TableGrid"/>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F8"/>
    <w:rsid w:val="0000015B"/>
    <w:rsid w:val="00000585"/>
    <w:rsid w:val="00001157"/>
    <w:rsid w:val="00001CC1"/>
    <w:rsid w:val="0000255E"/>
    <w:rsid w:val="000027A8"/>
    <w:rsid w:val="00002C41"/>
    <w:rsid w:val="000040BA"/>
    <w:rsid w:val="00004697"/>
    <w:rsid w:val="00004C9A"/>
    <w:rsid w:val="0000517C"/>
    <w:rsid w:val="00005538"/>
    <w:rsid w:val="0000588C"/>
    <w:rsid w:val="00005A28"/>
    <w:rsid w:val="00005AF7"/>
    <w:rsid w:val="00005B30"/>
    <w:rsid w:val="00005FF4"/>
    <w:rsid w:val="00006B64"/>
    <w:rsid w:val="00007467"/>
    <w:rsid w:val="00007AF0"/>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4F67"/>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1FC2"/>
    <w:rsid w:val="00042382"/>
    <w:rsid w:val="00042BED"/>
    <w:rsid w:val="00042E96"/>
    <w:rsid w:val="00043919"/>
    <w:rsid w:val="00043CF4"/>
    <w:rsid w:val="00043D22"/>
    <w:rsid w:val="00043F97"/>
    <w:rsid w:val="00044716"/>
    <w:rsid w:val="000447F4"/>
    <w:rsid w:val="00044A07"/>
    <w:rsid w:val="00044D90"/>
    <w:rsid w:val="0004507D"/>
    <w:rsid w:val="000454CC"/>
    <w:rsid w:val="00045E67"/>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9DC"/>
    <w:rsid w:val="00065AF2"/>
    <w:rsid w:val="00066893"/>
    <w:rsid w:val="00066EEC"/>
    <w:rsid w:val="00066F37"/>
    <w:rsid w:val="00067018"/>
    <w:rsid w:val="00067248"/>
    <w:rsid w:val="00067529"/>
    <w:rsid w:val="000677B2"/>
    <w:rsid w:val="00067900"/>
    <w:rsid w:val="00067A96"/>
    <w:rsid w:val="00070148"/>
    <w:rsid w:val="0007044D"/>
    <w:rsid w:val="00070586"/>
    <w:rsid w:val="0007074A"/>
    <w:rsid w:val="00070817"/>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4976"/>
    <w:rsid w:val="00095480"/>
    <w:rsid w:val="00095E56"/>
    <w:rsid w:val="00096103"/>
    <w:rsid w:val="0009615B"/>
    <w:rsid w:val="0009660D"/>
    <w:rsid w:val="00096802"/>
    <w:rsid w:val="00096939"/>
    <w:rsid w:val="00096D8F"/>
    <w:rsid w:val="00097786"/>
    <w:rsid w:val="00097C11"/>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23"/>
    <w:rsid w:val="000B54FC"/>
    <w:rsid w:val="000B58B6"/>
    <w:rsid w:val="000B5CDA"/>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95B"/>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AF1"/>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1F01"/>
    <w:rsid w:val="000F262E"/>
    <w:rsid w:val="000F27FF"/>
    <w:rsid w:val="000F39F4"/>
    <w:rsid w:val="000F4692"/>
    <w:rsid w:val="000F4F71"/>
    <w:rsid w:val="000F5085"/>
    <w:rsid w:val="000F56AC"/>
    <w:rsid w:val="000F5FDF"/>
    <w:rsid w:val="000F6BDC"/>
    <w:rsid w:val="000F6DC9"/>
    <w:rsid w:val="000F71B8"/>
    <w:rsid w:val="000F73C5"/>
    <w:rsid w:val="00100B87"/>
    <w:rsid w:val="00100C37"/>
    <w:rsid w:val="00100C86"/>
    <w:rsid w:val="00101373"/>
    <w:rsid w:val="0010148D"/>
    <w:rsid w:val="00101589"/>
    <w:rsid w:val="001017B4"/>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8B4"/>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41A"/>
    <w:rsid w:val="00116AB3"/>
    <w:rsid w:val="00116C0B"/>
    <w:rsid w:val="00116D55"/>
    <w:rsid w:val="00116F58"/>
    <w:rsid w:val="00117F25"/>
    <w:rsid w:val="001204E3"/>
    <w:rsid w:val="001205A1"/>
    <w:rsid w:val="001205A4"/>
    <w:rsid w:val="00120DE1"/>
    <w:rsid w:val="001213A3"/>
    <w:rsid w:val="0012177B"/>
    <w:rsid w:val="00121AE3"/>
    <w:rsid w:val="00121D44"/>
    <w:rsid w:val="00121F7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E81"/>
    <w:rsid w:val="001473CD"/>
    <w:rsid w:val="00147756"/>
    <w:rsid w:val="00147AB7"/>
    <w:rsid w:val="00147BE2"/>
    <w:rsid w:val="0015006B"/>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0AD9"/>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8A"/>
    <w:rsid w:val="00166D83"/>
    <w:rsid w:val="00167200"/>
    <w:rsid w:val="0017010D"/>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74D8"/>
    <w:rsid w:val="00177588"/>
    <w:rsid w:val="001779C5"/>
    <w:rsid w:val="00177FC3"/>
    <w:rsid w:val="001800E6"/>
    <w:rsid w:val="001800FA"/>
    <w:rsid w:val="00180A90"/>
    <w:rsid w:val="00181C54"/>
    <w:rsid w:val="001822D7"/>
    <w:rsid w:val="0018260E"/>
    <w:rsid w:val="00182F1F"/>
    <w:rsid w:val="00182FC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BF3"/>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66EC"/>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2E9C"/>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31C1"/>
    <w:rsid w:val="001D35F6"/>
    <w:rsid w:val="001D3902"/>
    <w:rsid w:val="001D3EEA"/>
    <w:rsid w:val="001D4272"/>
    <w:rsid w:val="001D50B3"/>
    <w:rsid w:val="001D52A0"/>
    <w:rsid w:val="001D5767"/>
    <w:rsid w:val="001D5CCF"/>
    <w:rsid w:val="001D6D28"/>
    <w:rsid w:val="001D6EEF"/>
    <w:rsid w:val="001E05EA"/>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154"/>
    <w:rsid w:val="002035EC"/>
    <w:rsid w:val="002037E3"/>
    <w:rsid w:val="00203A60"/>
    <w:rsid w:val="00203D00"/>
    <w:rsid w:val="00204192"/>
    <w:rsid w:val="00205671"/>
    <w:rsid w:val="00206353"/>
    <w:rsid w:val="0020643D"/>
    <w:rsid w:val="00206802"/>
    <w:rsid w:val="00206878"/>
    <w:rsid w:val="00206882"/>
    <w:rsid w:val="00210007"/>
    <w:rsid w:val="00210128"/>
    <w:rsid w:val="002107DC"/>
    <w:rsid w:val="00210BB4"/>
    <w:rsid w:val="00211195"/>
    <w:rsid w:val="00211866"/>
    <w:rsid w:val="0021190B"/>
    <w:rsid w:val="00211BAA"/>
    <w:rsid w:val="00211BFA"/>
    <w:rsid w:val="00211E14"/>
    <w:rsid w:val="0021218B"/>
    <w:rsid w:val="00212593"/>
    <w:rsid w:val="0021378D"/>
    <w:rsid w:val="00213D6A"/>
    <w:rsid w:val="00213EE7"/>
    <w:rsid w:val="00214B9A"/>
    <w:rsid w:val="00214ED9"/>
    <w:rsid w:val="00215534"/>
    <w:rsid w:val="002156C9"/>
    <w:rsid w:val="00215AE8"/>
    <w:rsid w:val="002179F6"/>
    <w:rsid w:val="00220240"/>
    <w:rsid w:val="002208BA"/>
    <w:rsid w:val="002209AA"/>
    <w:rsid w:val="00220F80"/>
    <w:rsid w:val="00220FEB"/>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1640"/>
    <w:rsid w:val="00231AF3"/>
    <w:rsid w:val="00231BCE"/>
    <w:rsid w:val="002329E2"/>
    <w:rsid w:val="00232AE3"/>
    <w:rsid w:val="00232B10"/>
    <w:rsid w:val="00232FF4"/>
    <w:rsid w:val="002330E4"/>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02"/>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42F3"/>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B16"/>
    <w:rsid w:val="002B5E59"/>
    <w:rsid w:val="002B5F9F"/>
    <w:rsid w:val="002B607A"/>
    <w:rsid w:val="002B615C"/>
    <w:rsid w:val="002B61B8"/>
    <w:rsid w:val="002B642E"/>
    <w:rsid w:val="002C0CC8"/>
    <w:rsid w:val="002C11C4"/>
    <w:rsid w:val="002C16DF"/>
    <w:rsid w:val="002C1933"/>
    <w:rsid w:val="002C2BFC"/>
    <w:rsid w:val="002C34EA"/>
    <w:rsid w:val="002C35E1"/>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2BF"/>
    <w:rsid w:val="00304321"/>
    <w:rsid w:val="00304544"/>
    <w:rsid w:val="00304930"/>
    <w:rsid w:val="00304B34"/>
    <w:rsid w:val="00304DED"/>
    <w:rsid w:val="00304F01"/>
    <w:rsid w:val="00304F75"/>
    <w:rsid w:val="0030586D"/>
    <w:rsid w:val="00305DD5"/>
    <w:rsid w:val="00306577"/>
    <w:rsid w:val="003067DC"/>
    <w:rsid w:val="00306809"/>
    <w:rsid w:val="003069D8"/>
    <w:rsid w:val="00310543"/>
    <w:rsid w:val="003107A9"/>
    <w:rsid w:val="0031175C"/>
    <w:rsid w:val="00311D17"/>
    <w:rsid w:val="0031221C"/>
    <w:rsid w:val="003122AA"/>
    <w:rsid w:val="00312D6B"/>
    <w:rsid w:val="00312DD3"/>
    <w:rsid w:val="00312FD5"/>
    <w:rsid w:val="00313593"/>
    <w:rsid w:val="003139E1"/>
    <w:rsid w:val="003148CD"/>
    <w:rsid w:val="003151CA"/>
    <w:rsid w:val="003151D0"/>
    <w:rsid w:val="0031549A"/>
    <w:rsid w:val="00315658"/>
    <w:rsid w:val="00315C2C"/>
    <w:rsid w:val="0031600C"/>
    <w:rsid w:val="0031602B"/>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92C"/>
    <w:rsid w:val="00342EB3"/>
    <w:rsid w:val="00343227"/>
    <w:rsid w:val="003433C6"/>
    <w:rsid w:val="0034359D"/>
    <w:rsid w:val="003436DD"/>
    <w:rsid w:val="00343AA7"/>
    <w:rsid w:val="00343E41"/>
    <w:rsid w:val="00344C5D"/>
    <w:rsid w:val="00344FBD"/>
    <w:rsid w:val="003459BF"/>
    <w:rsid w:val="00346190"/>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3F8E"/>
    <w:rsid w:val="00364470"/>
    <w:rsid w:val="00364548"/>
    <w:rsid w:val="003648DB"/>
    <w:rsid w:val="003649C7"/>
    <w:rsid w:val="003651A7"/>
    <w:rsid w:val="00365833"/>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5F2"/>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C4"/>
    <w:rsid w:val="003B76F5"/>
    <w:rsid w:val="003B7927"/>
    <w:rsid w:val="003B7A61"/>
    <w:rsid w:val="003B7A9F"/>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4CBB"/>
    <w:rsid w:val="003C5AFB"/>
    <w:rsid w:val="003C67E9"/>
    <w:rsid w:val="003C6B4E"/>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C3F"/>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93D"/>
    <w:rsid w:val="00423C00"/>
    <w:rsid w:val="0042409B"/>
    <w:rsid w:val="00424EE1"/>
    <w:rsid w:val="00425AE2"/>
    <w:rsid w:val="004260BB"/>
    <w:rsid w:val="004268CB"/>
    <w:rsid w:val="004269BA"/>
    <w:rsid w:val="004274EE"/>
    <w:rsid w:val="00427C27"/>
    <w:rsid w:val="00427CCC"/>
    <w:rsid w:val="004300CB"/>
    <w:rsid w:val="00430453"/>
    <w:rsid w:val="00430BCC"/>
    <w:rsid w:val="0043295B"/>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C2D"/>
    <w:rsid w:val="00444F5C"/>
    <w:rsid w:val="0044610F"/>
    <w:rsid w:val="00446316"/>
    <w:rsid w:val="00446833"/>
    <w:rsid w:val="00450CA7"/>
    <w:rsid w:val="00450E29"/>
    <w:rsid w:val="00451082"/>
    <w:rsid w:val="00451C48"/>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5940"/>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82E"/>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6C5"/>
    <w:rsid w:val="004C47E6"/>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005"/>
    <w:rsid w:val="004F1C2F"/>
    <w:rsid w:val="004F1E8F"/>
    <w:rsid w:val="004F1EC7"/>
    <w:rsid w:val="004F2066"/>
    <w:rsid w:val="004F242D"/>
    <w:rsid w:val="004F2855"/>
    <w:rsid w:val="004F32EA"/>
    <w:rsid w:val="004F429F"/>
    <w:rsid w:val="004F42D6"/>
    <w:rsid w:val="004F4466"/>
    <w:rsid w:val="004F4562"/>
    <w:rsid w:val="004F4C9C"/>
    <w:rsid w:val="004F5EC1"/>
    <w:rsid w:val="004F62FD"/>
    <w:rsid w:val="004F6332"/>
    <w:rsid w:val="004F67A2"/>
    <w:rsid w:val="004F68B0"/>
    <w:rsid w:val="004F7BDE"/>
    <w:rsid w:val="0050034B"/>
    <w:rsid w:val="00503191"/>
    <w:rsid w:val="0050326D"/>
    <w:rsid w:val="005035DD"/>
    <w:rsid w:val="00503E32"/>
    <w:rsid w:val="005047CB"/>
    <w:rsid w:val="005047F1"/>
    <w:rsid w:val="00504B40"/>
    <w:rsid w:val="00505225"/>
    <w:rsid w:val="00505D84"/>
    <w:rsid w:val="0050601B"/>
    <w:rsid w:val="00506108"/>
    <w:rsid w:val="0050667D"/>
    <w:rsid w:val="005067C1"/>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82F"/>
    <w:rsid w:val="00515CFA"/>
    <w:rsid w:val="0051655C"/>
    <w:rsid w:val="005166BA"/>
    <w:rsid w:val="0051692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991"/>
    <w:rsid w:val="00526FBE"/>
    <w:rsid w:val="00527322"/>
    <w:rsid w:val="00527605"/>
    <w:rsid w:val="005304A4"/>
    <w:rsid w:val="00530B7B"/>
    <w:rsid w:val="00530C3C"/>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F5D"/>
    <w:rsid w:val="00536582"/>
    <w:rsid w:val="005365A8"/>
    <w:rsid w:val="00536855"/>
    <w:rsid w:val="00536A50"/>
    <w:rsid w:val="00536D53"/>
    <w:rsid w:val="00536EB7"/>
    <w:rsid w:val="005370DC"/>
    <w:rsid w:val="005376E4"/>
    <w:rsid w:val="00537CE9"/>
    <w:rsid w:val="0054035C"/>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173"/>
    <w:rsid w:val="0055654B"/>
    <w:rsid w:val="005566D6"/>
    <w:rsid w:val="00556839"/>
    <w:rsid w:val="00556ECF"/>
    <w:rsid w:val="005572EF"/>
    <w:rsid w:val="0055771E"/>
    <w:rsid w:val="00557F04"/>
    <w:rsid w:val="00560DE1"/>
    <w:rsid w:val="00560EB2"/>
    <w:rsid w:val="00561A9B"/>
    <w:rsid w:val="00561C27"/>
    <w:rsid w:val="00562138"/>
    <w:rsid w:val="005622AF"/>
    <w:rsid w:val="00562571"/>
    <w:rsid w:val="00562BF6"/>
    <w:rsid w:val="00562E87"/>
    <w:rsid w:val="00562F6F"/>
    <w:rsid w:val="005630AA"/>
    <w:rsid w:val="005638C1"/>
    <w:rsid w:val="00563A1C"/>
    <w:rsid w:val="005648FF"/>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5F"/>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88A"/>
    <w:rsid w:val="00582D17"/>
    <w:rsid w:val="00582F6E"/>
    <w:rsid w:val="005833C2"/>
    <w:rsid w:val="00583B0A"/>
    <w:rsid w:val="005859A4"/>
    <w:rsid w:val="00585A18"/>
    <w:rsid w:val="00585D00"/>
    <w:rsid w:val="00586039"/>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F15"/>
    <w:rsid w:val="005A737B"/>
    <w:rsid w:val="005A74ED"/>
    <w:rsid w:val="005A7C48"/>
    <w:rsid w:val="005B0296"/>
    <w:rsid w:val="005B0E69"/>
    <w:rsid w:val="005B12CD"/>
    <w:rsid w:val="005B1A92"/>
    <w:rsid w:val="005B1B30"/>
    <w:rsid w:val="005B2805"/>
    <w:rsid w:val="005B2859"/>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5939"/>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502C"/>
    <w:rsid w:val="005D5636"/>
    <w:rsid w:val="005D5BB7"/>
    <w:rsid w:val="005D5CC3"/>
    <w:rsid w:val="005D5D49"/>
    <w:rsid w:val="005D6019"/>
    <w:rsid w:val="005D6F67"/>
    <w:rsid w:val="005D6FE9"/>
    <w:rsid w:val="005D7896"/>
    <w:rsid w:val="005D7902"/>
    <w:rsid w:val="005E06BD"/>
    <w:rsid w:val="005E0CCE"/>
    <w:rsid w:val="005E0D7D"/>
    <w:rsid w:val="005E1841"/>
    <w:rsid w:val="005E1AD1"/>
    <w:rsid w:val="005E1FF7"/>
    <w:rsid w:val="005E2653"/>
    <w:rsid w:val="005E2A08"/>
    <w:rsid w:val="005E2F1A"/>
    <w:rsid w:val="005E304B"/>
    <w:rsid w:val="005E34B0"/>
    <w:rsid w:val="005E35FB"/>
    <w:rsid w:val="005E365E"/>
    <w:rsid w:val="005E3909"/>
    <w:rsid w:val="005E42E3"/>
    <w:rsid w:val="005E449E"/>
    <w:rsid w:val="005E4528"/>
    <w:rsid w:val="005E49E4"/>
    <w:rsid w:val="005E4E72"/>
    <w:rsid w:val="005E70A5"/>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F4E"/>
    <w:rsid w:val="006040A7"/>
    <w:rsid w:val="00604687"/>
    <w:rsid w:val="0060484A"/>
    <w:rsid w:val="006050B9"/>
    <w:rsid w:val="00605A01"/>
    <w:rsid w:val="00606C10"/>
    <w:rsid w:val="0060745B"/>
    <w:rsid w:val="00607593"/>
    <w:rsid w:val="0061012C"/>
    <w:rsid w:val="00610C46"/>
    <w:rsid w:val="00610F08"/>
    <w:rsid w:val="006115A3"/>
    <w:rsid w:val="00611729"/>
    <w:rsid w:val="00611AD5"/>
    <w:rsid w:val="00611B39"/>
    <w:rsid w:val="00612C40"/>
    <w:rsid w:val="00612FBE"/>
    <w:rsid w:val="0061350B"/>
    <w:rsid w:val="006139D4"/>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1AF9"/>
    <w:rsid w:val="00622604"/>
    <w:rsid w:val="006227DD"/>
    <w:rsid w:val="00622F82"/>
    <w:rsid w:val="0062336D"/>
    <w:rsid w:val="00623DA3"/>
    <w:rsid w:val="00623F4C"/>
    <w:rsid w:val="006245DC"/>
    <w:rsid w:val="0062536F"/>
    <w:rsid w:val="00625492"/>
    <w:rsid w:val="00625A21"/>
    <w:rsid w:val="0062605B"/>
    <w:rsid w:val="0062623D"/>
    <w:rsid w:val="00626355"/>
    <w:rsid w:val="006270C7"/>
    <w:rsid w:val="006275F5"/>
    <w:rsid w:val="0062793F"/>
    <w:rsid w:val="006279E3"/>
    <w:rsid w:val="00630012"/>
    <w:rsid w:val="006306F2"/>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5D3"/>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72F"/>
    <w:rsid w:val="00655928"/>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EB3"/>
    <w:rsid w:val="006743A3"/>
    <w:rsid w:val="00675105"/>
    <w:rsid w:val="0067525D"/>
    <w:rsid w:val="006756F5"/>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A5F"/>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642"/>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1D2"/>
    <w:rsid w:val="006C5846"/>
    <w:rsid w:val="006C5A35"/>
    <w:rsid w:val="006C5C1B"/>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D7CB0"/>
    <w:rsid w:val="006E0884"/>
    <w:rsid w:val="006E0F37"/>
    <w:rsid w:val="006E1825"/>
    <w:rsid w:val="006E2837"/>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ACE"/>
    <w:rsid w:val="00721DE8"/>
    <w:rsid w:val="007223C2"/>
    <w:rsid w:val="0072272C"/>
    <w:rsid w:val="00722998"/>
    <w:rsid w:val="007239E0"/>
    <w:rsid w:val="0072479C"/>
    <w:rsid w:val="00724FA7"/>
    <w:rsid w:val="0072513C"/>
    <w:rsid w:val="007254C6"/>
    <w:rsid w:val="00725783"/>
    <w:rsid w:val="00725E2E"/>
    <w:rsid w:val="007262F0"/>
    <w:rsid w:val="0072645E"/>
    <w:rsid w:val="007266A0"/>
    <w:rsid w:val="007269B3"/>
    <w:rsid w:val="00726C21"/>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62E3"/>
    <w:rsid w:val="007365D6"/>
    <w:rsid w:val="007369B0"/>
    <w:rsid w:val="00736CDF"/>
    <w:rsid w:val="00736EDD"/>
    <w:rsid w:val="007372C2"/>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5D81"/>
    <w:rsid w:val="0074650A"/>
    <w:rsid w:val="00746785"/>
    <w:rsid w:val="00746958"/>
    <w:rsid w:val="00747417"/>
    <w:rsid w:val="0074748F"/>
    <w:rsid w:val="00747A66"/>
    <w:rsid w:val="00747CD7"/>
    <w:rsid w:val="00750154"/>
    <w:rsid w:val="00750FE0"/>
    <w:rsid w:val="00751868"/>
    <w:rsid w:val="00751B16"/>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72F"/>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684"/>
    <w:rsid w:val="00786C53"/>
    <w:rsid w:val="00786C90"/>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44F"/>
    <w:rsid w:val="00795838"/>
    <w:rsid w:val="007959ED"/>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4A59"/>
    <w:rsid w:val="007A53F3"/>
    <w:rsid w:val="007A6989"/>
    <w:rsid w:val="007A73D1"/>
    <w:rsid w:val="007A75F8"/>
    <w:rsid w:val="007A79DE"/>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03"/>
    <w:rsid w:val="007B79E2"/>
    <w:rsid w:val="007C0B63"/>
    <w:rsid w:val="007C11F7"/>
    <w:rsid w:val="007C1C54"/>
    <w:rsid w:val="007C1E7F"/>
    <w:rsid w:val="007C2290"/>
    <w:rsid w:val="007C2447"/>
    <w:rsid w:val="007C2A95"/>
    <w:rsid w:val="007C2D2F"/>
    <w:rsid w:val="007C2F1E"/>
    <w:rsid w:val="007C340C"/>
    <w:rsid w:val="007C36FA"/>
    <w:rsid w:val="007C5A00"/>
    <w:rsid w:val="007C5E18"/>
    <w:rsid w:val="007C5E1E"/>
    <w:rsid w:val="007C6241"/>
    <w:rsid w:val="007C68BD"/>
    <w:rsid w:val="007C6983"/>
    <w:rsid w:val="007C6B95"/>
    <w:rsid w:val="007C6C85"/>
    <w:rsid w:val="007C76B6"/>
    <w:rsid w:val="007C76EB"/>
    <w:rsid w:val="007C7733"/>
    <w:rsid w:val="007D0307"/>
    <w:rsid w:val="007D0900"/>
    <w:rsid w:val="007D0C05"/>
    <w:rsid w:val="007D0F06"/>
    <w:rsid w:val="007D10CA"/>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E02E8"/>
    <w:rsid w:val="007E0618"/>
    <w:rsid w:val="007E0689"/>
    <w:rsid w:val="007E0BF8"/>
    <w:rsid w:val="007E12E8"/>
    <w:rsid w:val="007E1650"/>
    <w:rsid w:val="007E1B64"/>
    <w:rsid w:val="007E1BBB"/>
    <w:rsid w:val="007E262C"/>
    <w:rsid w:val="007E265A"/>
    <w:rsid w:val="007E353D"/>
    <w:rsid w:val="007E4679"/>
    <w:rsid w:val="007E486A"/>
    <w:rsid w:val="007E4C68"/>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D90"/>
    <w:rsid w:val="007F2EB1"/>
    <w:rsid w:val="007F2FBE"/>
    <w:rsid w:val="007F3851"/>
    <w:rsid w:val="007F3ACD"/>
    <w:rsid w:val="007F45C5"/>
    <w:rsid w:val="007F5E02"/>
    <w:rsid w:val="007F5E0B"/>
    <w:rsid w:val="007F62AE"/>
    <w:rsid w:val="007F6922"/>
    <w:rsid w:val="007F70FA"/>
    <w:rsid w:val="007F71C9"/>
    <w:rsid w:val="007F7634"/>
    <w:rsid w:val="007F7CAC"/>
    <w:rsid w:val="007F7EAB"/>
    <w:rsid w:val="007F7F9A"/>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0E9C"/>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354"/>
    <w:rsid w:val="00817744"/>
    <w:rsid w:val="00820524"/>
    <w:rsid w:val="00820D7A"/>
    <w:rsid w:val="00820E2F"/>
    <w:rsid w:val="00820F7E"/>
    <w:rsid w:val="00821179"/>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58C"/>
    <w:rsid w:val="00833D88"/>
    <w:rsid w:val="00833E66"/>
    <w:rsid w:val="00834152"/>
    <w:rsid w:val="008342D1"/>
    <w:rsid w:val="008342FD"/>
    <w:rsid w:val="00834AF0"/>
    <w:rsid w:val="00834EC7"/>
    <w:rsid w:val="00835022"/>
    <w:rsid w:val="00835BBB"/>
    <w:rsid w:val="00836301"/>
    <w:rsid w:val="008375FB"/>
    <w:rsid w:val="00837BB4"/>
    <w:rsid w:val="00837C40"/>
    <w:rsid w:val="00841451"/>
    <w:rsid w:val="008416CA"/>
    <w:rsid w:val="008418E2"/>
    <w:rsid w:val="00841F59"/>
    <w:rsid w:val="00842018"/>
    <w:rsid w:val="0084215E"/>
    <w:rsid w:val="0084229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61B1"/>
    <w:rsid w:val="00876243"/>
    <w:rsid w:val="0087624D"/>
    <w:rsid w:val="008763C9"/>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7A08"/>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3B2"/>
    <w:rsid w:val="008C295E"/>
    <w:rsid w:val="008C3084"/>
    <w:rsid w:val="008C3299"/>
    <w:rsid w:val="008C34A4"/>
    <w:rsid w:val="008C3517"/>
    <w:rsid w:val="008C38DD"/>
    <w:rsid w:val="008C3A1C"/>
    <w:rsid w:val="008C3C8D"/>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9C1"/>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8F76B1"/>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1A8E"/>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477"/>
    <w:rsid w:val="0092053F"/>
    <w:rsid w:val="0092095E"/>
    <w:rsid w:val="00920F06"/>
    <w:rsid w:val="0092112C"/>
    <w:rsid w:val="00922136"/>
    <w:rsid w:val="0092248E"/>
    <w:rsid w:val="00922B2C"/>
    <w:rsid w:val="00922BB0"/>
    <w:rsid w:val="00922C38"/>
    <w:rsid w:val="00922E91"/>
    <w:rsid w:val="00923891"/>
    <w:rsid w:val="00923BCC"/>
    <w:rsid w:val="0092412C"/>
    <w:rsid w:val="009249F9"/>
    <w:rsid w:val="00924CF7"/>
    <w:rsid w:val="00924E41"/>
    <w:rsid w:val="009250FD"/>
    <w:rsid w:val="0092547A"/>
    <w:rsid w:val="00925F78"/>
    <w:rsid w:val="00926518"/>
    <w:rsid w:val="00926820"/>
    <w:rsid w:val="00926A54"/>
    <w:rsid w:val="00926C5F"/>
    <w:rsid w:val="00926F44"/>
    <w:rsid w:val="00927BE8"/>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FCD"/>
    <w:rsid w:val="0093638E"/>
    <w:rsid w:val="0093664F"/>
    <w:rsid w:val="00936A66"/>
    <w:rsid w:val="00936ECE"/>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B8C"/>
    <w:rsid w:val="009501AE"/>
    <w:rsid w:val="009501BB"/>
    <w:rsid w:val="009505BA"/>
    <w:rsid w:val="0095074E"/>
    <w:rsid w:val="00950A9F"/>
    <w:rsid w:val="009511A1"/>
    <w:rsid w:val="00951A04"/>
    <w:rsid w:val="00951C06"/>
    <w:rsid w:val="00951EA3"/>
    <w:rsid w:val="009522F6"/>
    <w:rsid w:val="009527CE"/>
    <w:rsid w:val="00952C78"/>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AF6"/>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19B1"/>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559"/>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2D3"/>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8C"/>
    <w:rsid w:val="009C3824"/>
    <w:rsid w:val="009C38D4"/>
    <w:rsid w:val="009C409F"/>
    <w:rsid w:val="009C4303"/>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7411"/>
    <w:rsid w:val="009D7469"/>
    <w:rsid w:val="009D7489"/>
    <w:rsid w:val="009D77CF"/>
    <w:rsid w:val="009E0506"/>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5F47"/>
    <w:rsid w:val="009F6377"/>
    <w:rsid w:val="009F6D30"/>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418"/>
    <w:rsid w:val="00A24766"/>
    <w:rsid w:val="00A24833"/>
    <w:rsid w:val="00A24ABC"/>
    <w:rsid w:val="00A24E04"/>
    <w:rsid w:val="00A25713"/>
    <w:rsid w:val="00A25825"/>
    <w:rsid w:val="00A258CE"/>
    <w:rsid w:val="00A259A7"/>
    <w:rsid w:val="00A25ACD"/>
    <w:rsid w:val="00A25D85"/>
    <w:rsid w:val="00A266A6"/>
    <w:rsid w:val="00A26CDB"/>
    <w:rsid w:val="00A26E39"/>
    <w:rsid w:val="00A26FED"/>
    <w:rsid w:val="00A2779D"/>
    <w:rsid w:val="00A27B6D"/>
    <w:rsid w:val="00A30D0F"/>
    <w:rsid w:val="00A30D59"/>
    <w:rsid w:val="00A310E7"/>
    <w:rsid w:val="00A3110A"/>
    <w:rsid w:val="00A311F9"/>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BC4"/>
    <w:rsid w:val="00A37C94"/>
    <w:rsid w:val="00A37CEB"/>
    <w:rsid w:val="00A40523"/>
    <w:rsid w:val="00A4054C"/>
    <w:rsid w:val="00A40569"/>
    <w:rsid w:val="00A40B5F"/>
    <w:rsid w:val="00A4171C"/>
    <w:rsid w:val="00A41904"/>
    <w:rsid w:val="00A41A67"/>
    <w:rsid w:val="00A41B8C"/>
    <w:rsid w:val="00A41E41"/>
    <w:rsid w:val="00A4206C"/>
    <w:rsid w:val="00A42328"/>
    <w:rsid w:val="00A4396D"/>
    <w:rsid w:val="00A4434C"/>
    <w:rsid w:val="00A4454B"/>
    <w:rsid w:val="00A44AC1"/>
    <w:rsid w:val="00A44FA8"/>
    <w:rsid w:val="00A45096"/>
    <w:rsid w:val="00A457DD"/>
    <w:rsid w:val="00A45BEF"/>
    <w:rsid w:val="00A46350"/>
    <w:rsid w:val="00A46577"/>
    <w:rsid w:val="00A46629"/>
    <w:rsid w:val="00A46B49"/>
    <w:rsid w:val="00A473F2"/>
    <w:rsid w:val="00A47415"/>
    <w:rsid w:val="00A47B9B"/>
    <w:rsid w:val="00A505A9"/>
    <w:rsid w:val="00A50895"/>
    <w:rsid w:val="00A50EF7"/>
    <w:rsid w:val="00A51219"/>
    <w:rsid w:val="00A51E7C"/>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5D1A"/>
    <w:rsid w:val="00AA6CA0"/>
    <w:rsid w:val="00AA737C"/>
    <w:rsid w:val="00AA746A"/>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AC5"/>
    <w:rsid w:val="00AF3238"/>
    <w:rsid w:val="00AF393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AF7678"/>
    <w:rsid w:val="00B007C3"/>
    <w:rsid w:val="00B00C28"/>
    <w:rsid w:val="00B01253"/>
    <w:rsid w:val="00B014FF"/>
    <w:rsid w:val="00B015AC"/>
    <w:rsid w:val="00B01BF4"/>
    <w:rsid w:val="00B01D33"/>
    <w:rsid w:val="00B0219F"/>
    <w:rsid w:val="00B02F69"/>
    <w:rsid w:val="00B02FA6"/>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CB0"/>
    <w:rsid w:val="00B16EB5"/>
    <w:rsid w:val="00B17148"/>
    <w:rsid w:val="00B17BE5"/>
    <w:rsid w:val="00B20C31"/>
    <w:rsid w:val="00B20D50"/>
    <w:rsid w:val="00B210E9"/>
    <w:rsid w:val="00B2129C"/>
    <w:rsid w:val="00B218E5"/>
    <w:rsid w:val="00B21AA4"/>
    <w:rsid w:val="00B227F3"/>
    <w:rsid w:val="00B2295A"/>
    <w:rsid w:val="00B22D5A"/>
    <w:rsid w:val="00B22E40"/>
    <w:rsid w:val="00B22FB0"/>
    <w:rsid w:val="00B23156"/>
    <w:rsid w:val="00B2316F"/>
    <w:rsid w:val="00B234B3"/>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6E9"/>
    <w:rsid w:val="00B4174D"/>
    <w:rsid w:val="00B41A43"/>
    <w:rsid w:val="00B42D76"/>
    <w:rsid w:val="00B431EB"/>
    <w:rsid w:val="00B432C9"/>
    <w:rsid w:val="00B433DD"/>
    <w:rsid w:val="00B43AF3"/>
    <w:rsid w:val="00B43BDF"/>
    <w:rsid w:val="00B44C63"/>
    <w:rsid w:val="00B4516C"/>
    <w:rsid w:val="00B45A3C"/>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416E"/>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4A18"/>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5B5F"/>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CDA"/>
    <w:rsid w:val="00BB3E7E"/>
    <w:rsid w:val="00BB510A"/>
    <w:rsid w:val="00BB5243"/>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378A"/>
    <w:rsid w:val="00BD39C9"/>
    <w:rsid w:val="00BD43D6"/>
    <w:rsid w:val="00BD4538"/>
    <w:rsid w:val="00BD4965"/>
    <w:rsid w:val="00BD4B75"/>
    <w:rsid w:val="00BD5521"/>
    <w:rsid w:val="00BD5A84"/>
    <w:rsid w:val="00BD68FF"/>
    <w:rsid w:val="00BD6F82"/>
    <w:rsid w:val="00BD7056"/>
    <w:rsid w:val="00BD71D7"/>
    <w:rsid w:val="00BD7214"/>
    <w:rsid w:val="00BD7B25"/>
    <w:rsid w:val="00BD7DCB"/>
    <w:rsid w:val="00BE0354"/>
    <w:rsid w:val="00BE052B"/>
    <w:rsid w:val="00BE0A0D"/>
    <w:rsid w:val="00BE0D2A"/>
    <w:rsid w:val="00BE112F"/>
    <w:rsid w:val="00BE186B"/>
    <w:rsid w:val="00BE1890"/>
    <w:rsid w:val="00BE1AD8"/>
    <w:rsid w:val="00BE1AFA"/>
    <w:rsid w:val="00BE27ED"/>
    <w:rsid w:val="00BE2DEA"/>
    <w:rsid w:val="00BE2F1B"/>
    <w:rsid w:val="00BE37DD"/>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6FEF"/>
    <w:rsid w:val="00C07DF9"/>
    <w:rsid w:val="00C103CB"/>
    <w:rsid w:val="00C10621"/>
    <w:rsid w:val="00C1091A"/>
    <w:rsid w:val="00C10C3D"/>
    <w:rsid w:val="00C11047"/>
    <w:rsid w:val="00C11815"/>
    <w:rsid w:val="00C11A34"/>
    <w:rsid w:val="00C11BA4"/>
    <w:rsid w:val="00C11F12"/>
    <w:rsid w:val="00C1213F"/>
    <w:rsid w:val="00C125EC"/>
    <w:rsid w:val="00C12872"/>
    <w:rsid w:val="00C12951"/>
    <w:rsid w:val="00C12F9E"/>
    <w:rsid w:val="00C136F1"/>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E67"/>
    <w:rsid w:val="00C26FBD"/>
    <w:rsid w:val="00C2736D"/>
    <w:rsid w:val="00C27772"/>
    <w:rsid w:val="00C30745"/>
    <w:rsid w:val="00C30E76"/>
    <w:rsid w:val="00C30FA6"/>
    <w:rsid w:val="00C315F7"/>
    <w:rsid w:val="00C31987"/>
    <w:rsid w:val="00C31FC0"/>
    <w:rsid w:val="00C32220"/>
    <w:rsid w:val="00C328A1"/>
    <w:rsid w:val="00C32A65"/>
    <w:rsid w:val="00C32BCE"/>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95"/>
    <w:rsid w:val="00CA04CC"/>
    <w:rsid w:val="00CA0599"/>
    <w:rsid w:val="00CA0A47"/>
    <w:rsid w:val="00CA1333"/>
    <w:rsid w:val="00CA1DCB"/>
    <w:rsid w:val="00CA1E51"/>
    <w:rsid w:val="00CA25E2"/>
    <w:rsid w:val="00CA33DC"/>
    <w:rsid w:val="00CA49B2"/>
    <w:rsid w:val="00CA528B"/>
    <w:rsid w:val="00CA5E2B"/>
    <w:rsid w:val="00CA6460"/>
    <w:rsid w:val="00CA65BF"/>
    <w:rsid w:val="00CA69BF"/>
    <w:rsid w:val="00CA6AA2"/>
    <w:rsid w:val="00CA6E93"/>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688"/>
    <w:rsid w:val="00CD49B9"/>
    <w:rsid w:val="00CD4DEC"/>
    <w:rsid w:val="00CD4F24"/>
    <w:rsid w:val="00CD4F7C"/>
    <w:rsid w:val="00CD6330"/>
    <w:rsid w:val="00CD6760"/>
    <w:rsid w:val="00CD7A03"/>
    <w:rsid w:val="00CE1D33"/>
    <w:rsid w:val="00CE22EF"/>
    <w:rsid w:val="00CE24A4"/>
    <w:rsid w:val="00CE2E7B"/>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084"/>
    <w:rsid w:val="00CF61ED"/>
    <w:rsid w:val="00CF6263"/>
    <w:rsid w:val="00CF70F3"/>
    <w:rsid w:val="00CF72C8"/>
    <w:rsid w:val="00CF7716"/>
    <w:rsid w:val="00CF7815"/>
    <w:rsid w:val="00CF7AB8"/>
    <w:rsid w:val="00CF7D51"/>
    <w:rsid w:val="00D0000D"/>
    <w:rsid w:val="00D005AA"/>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762"/>
    <w:rsid w:val="00D14FEE"/>
    <w:rsid w:val="00D164B2"/>
    <w:rsid w:val="00D168F4"/>
    <w:rsid w:val="00D16D35"/>
    <w:rsid w:val="00D170E0"/>
    <w:rsid w:val="00D172BA"/>
    <w:rsid w:val="00D179CB"/>
    <w:rsid w:val="00D17B7D"/>
    <w:rsid w:val="00D17DFF"/>
    <w:rsid w:val="00D20AA3"/>
    <w:rsid w:val="00D20C8A"/>
    <w:rsid w:val="00D216BE"/>
    <w:rsid w:val="00D21E02"/>
    <w:rsid w:val="00D226BB"/>
    <w:rsid w:val="00D227ED"/>
    <w:rsid w:val="00D22A26"/>
    <w:rsid w:val="00D22EFE"/>
    <w:rsid w:val="00D24427"/>
    <w:rsid w:val="00D24C72"/>
    <w:rsid w:val="00D26235"/>
    <w:rsid w:val="00D26C68"/>
    <w:rsid w:val="00D26D82"/>
    <w:rsid w:val="00D27058"/>
    <w:rsid w:val="00D27C49"/>
    <w:rsid w:val="00D27C95"/>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377A3"/>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F20"/>
    <w:rsid w:val="00D43F30"/>
    <w:rsid w:val="00D44605"/>
    <w:rsid w:val="00D446FF"/>
    <w:rsid w:val="00D449D0"/>
    <w:rsid w:val="00D4503C"/>
    <w:rsid w:val="00D454F9"/>
    <w:rsid w:val="00D45870"/>
    <w:rsid w:val="00D45CC4"/>
    <w:rsid w:val="00D46BD4"/>
    <w:rsid w:val="00D46DB3"/>
    <w:rsid w:val="00D46E2B"/>
    <w:rsid w:val="00D470DD"/>
    <w:rsid w:val="00D47944"/>
    <w:rsid w:val="00D50580"/>
    <w:rsid w:val="00D50827"/>
    <w:rsid w:val="00D509D9"/>
    <w:rsid w:val="00D5127E"/>
    <w:rsid w:val="00D5186D"/>
    <w:rsid w:val="00D522A0"/>
    <w:rsid w:val="00D5243F"/>
    <w:rsid w:val="00D525B8"/>
    <w:rsid w:val="00D5340C"/>
    <w:rsid w:val="00D53AB2"/>
    <w:rsid w:val="00D53D7E"/>
    <w:rsid w:val="00D54091"/>
    <w:rsid w:val="00D54841"/>
    <w:rsid w:val="00D54C0B"/>
    <w:rsid w:val="00D54F43"/>
    <w:rsid w:val="00D5523A"/>
    <w:rsid w:val="00D555DB"/>
    <w:rsid w:val="00D55FF9"/>
    <w:rsid w:val="00D560F1"/>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AAF"/>
    <w:rsid w:val="00D661FD"/>
    <w:rsid w:val="00D665D3"/>
    <w:rsid w:val="00D66CBB"/>
    <w:rsid w:val="00D67550"/>
    <w:rsid w:val="00D7139E"/>
    <w:rsid w:val="00D71CCA"/>
    <w:rsid w:val="00D7232B"/>
    <w:rsid w:val="00D724D3"/>
    <w:rsid w:val="00D731E5"/>
    <w:rsid w:val="00D738DD"/>
    <w:rsid w:val="00D73B5B"/>
    <w:rsid w:val="00D73DC8"/>
    <w:rsid w:val="00D73E68"/>
    <w:rsid w:val="00D74EA5"/>
    <w:rsid w:val="00D74F17"/>
    <w:rsid w:val="00D75333"/>
    <w:rsid w:val="00D755C2"/>
    <w:rsid w:val="00D757AC"/>
    <w:rsid w:val="00D759D5"/>
    <w:rsid w:val="00D764D4"/>
    <w:rsid w:val="00D76532"/>
    <w:rsid w:val="00D765D5"/>
    <w:rsid w:val="00D7675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3DB"/>
    <w:rsid w:val="00DB6CFD"/>
    <w:rsid w:val="00DB6D3C"/>
    <w:rsid w:val="00DB75EB"/>
    <w:rsid w:val="00DB778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DD3"/>
    <w:rsid w:val="00DE78D4"/>
    <w:rsid w:val="00DE7A3E"/>
    <w:rsid w:val="00DE7E3E"/>
    <w:rsid w:val="00DF0A04"/>
    <w:rsid w:val="00DF1446"/>
    <w:rsid w:val="00DF1452"/>
    <w:rsid w:val="00DF1F5F"/>
    <w:rsid w:val="00DF2235"/>
    <w:rsid w:val="00DF2701"/>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9DD"/>
    <w:rsid w:val="00E03BCB"/>
    <w:rsid w:val="00E03F86"/>
    <w:rsid w:val="00E0423E"/>
    <w:rsid w:val="00E0471A"/>
    <w:rsid w:val="00E04A18"/>
    <w:rsid w:val="00E04BF8"/>
    <w:rsid w:val="00E04E81"/>
    <w:rsid w:val="00E04F2B"/>
    <w:rsid w:val="00E05300"/>
    <w:rsid w:val="00E056FE"/>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3789"/>
    <w:rsid w:val="00E14713"/>
    <w:rsid w:val="00E15AF4"/>
    <w:rsid w:val="00E169D3"/>
    <w:rsid w:val="00E17F4D"/>
    <w:rsid w:val="00E2019A"/>
    <w:rsid w:val="00E209D0"/>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27477"/>
    <w:rsid w:val="00E30607"/>
    <w:rsid w:val="00E30851"/>
    <w:rsid w:val="00E30BF0"/>
    <w:rsid w:val="00E31BCD"/>
    <w:rsid w:val="00E31C73"/>
    <w:rsid w:val="00E31ED6"/>
    <w:rsid w:val="00E327DD"/>
    <w:rsid w:val="00E3375B"/>
    <w:rsid w:val="00E33CCB"/>
    <w:rsid w:val="00E34669"/>
    <w:rsid w:val="00E3524F"/>
    <w:rsid w:val="00E35C45"/>
    <w:rsid w:val="00E35C9D"/>
    <w:rsid w:val="00E35DF7"/>
    <w:rsid w:val="00E36C52"/>
    <w:rsid w:val="00E36E75"/>
    <w:rsid w:val="00E3720A"/>
    <w:rsid w:val="00E3739B"/>
    <w:rsid w:val="00E373BA"/>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0DF"/>
    <w:rsid w:val="00E44110"/>
    <w:rsid w:val="00E44623"/>
    <w:rsid w:val="00E44CA0"/>
    <w:rsid w:val="00E44EFD"/>
    <w:rsid w:val="00E44FEB"/>
    <w:rsid w:val="00E452B0"/>
    <w:rsid w:val="00E4586E"/>
    <w:rsid w:val="00E45A54"/>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36B"/>
    <w:rsid w:val="00E75A35"/>
    <w:rsid w:val="00E761BF"/>
    <w:rsid w:val="00E76296"/>
    <w:rsid w:val="00E774F2"/>
    <w:rsid w:val="00E77ACD"/>
    <w:rsid w:val="00E77F21"/>
    <w:rsid w:val="00E80A6F"/>
    <w:rsid w:val="00E81227"/>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87D9D"/>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F2D"/>
    <w:rsid w:val="00EA33B5"/>
    <w:rsid w:val="00EA3E47"/>
    <w:rsid w:val="00EA3E86"/>
    <w:rsid w:val="00EA4263"/>
    <w:rsid w:val="00EA44EA"/>
    <w:rsid w:val="00EA490D"/>
    <w:rsid w:val="00EA5266"/>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5AED"/>
    <w:rsid w:val="00EB6043"/>
    <w:rsid w:val="00EB6076"/>
    <w:rsid w:val="00EB6423"/>
    <w:rsid w:val="00EB6685"/>
    <w:rsid w:val="00EB73D2"/>
    <w:rsid w:val="00EB765C"/>
    <w:rsid w:val="00EB773B"/>
    <w:rsid w:val="00EB7CDD"/>
    <w:rsid w:val="00EC12DC"/>
    <w:rsid w:val="00EC186C"/>
    <w:rsid w:val="00EC1905"/>
    <w:rsid w:val="00EC2878"/>
    <w:rsid w:val="00EC2A44"/>
    <w:rsid w:val="00EC306F"/>
    <w:rsid w:val="00EC3088"/>
    <w:rsid w:val="00EC34BD"/>
    <w:rsid w:val="00EC354D"/>
    <w:rsid w:val="00EC37CE"/>
    <w:rsid w:val="00EC3BA1"/>
    <w:rsid w:val="00EC445F"/>
    <w:rsid w:val="00EC49A4"/>
    <w:rsid w:val="00EC4A82"/>
    <w:rsid w:val="00EC5523"/>
    <w:rsid w:val="00EC5862"/>
    <w:rsid w:val="00EC60D3"/>
    <w:rsid w:val="00EC61E4"/>
    <w:rsid w:val="00EC77F9"/>
    <w:rsid w:val="00ED0217"/>
    <w:rsid w:val="00ED0A76"/>
    <w:rsid w:val="00ED0EDB"/>
    <w:rsid w:val="00ED10B6"/>
    <w:rsid w:val="00ED12ED"/>
    <w:rsid w:val="00ED2312"/>
    <w:rsid w:val="00ED2EB5"/>
    <w:rsid w:val="00ED3396"/>
    <w:rsid w:val="00ED34B4"/>
    <w:rsid w:val="00ED3C4A"/>
    <w:rsid w:val="00ED42AB"/>
    <w:rsid w:val="00ED4797"/>
    <w:rsid w:val="00ED5658"/>
    <w:rsid w:val="00ED5FE9"/>
    <w:rsid w:val="00ED60BB"/>
    <w:rsid w:val="00ED6145"/>
    <w:rsid w:val="00ED62B3"/>
    <w:rsid w:val="00ED6514"/>
    <w:rsid w:val="00ED6E77"/>
    <w:rsid w:val="00ED7316"/>
    <w:rsid w:val="00EE0D05"/>
    <w:rsid w:val="00EE12B8"/>
    <w:rsid w:val="00EE1AE2"/>
    <w:rsid w:val="00EE21B4"/>
    <w:rsid w:val="00EE323B"/>
    <w:rsid w:val="00EE363C"/>
    <w:rsid w:val="00EE414A"/>
    <w:rsid w:val="00EE5096"/>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0CA"/>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104"/>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FC"/>
    <w:rsid w:val="00F83171"/>
    <w:rsid w:val="00F83AB6"/>
    <w:rsid w:val="00F83D77"/>
    <w:rsid w:val="00F84219"/>
    <w:rsid w:val="00F8498B"/>
    <w:rsid w:val="00F84B4E"/>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E16B2"/>
    <w:rsid w:val="00FE1B44"/>
    <w:rsid w:val="00FE213F"/>
    <w:rsid w:val="00FE23CB"/>
    <w:rsid w:val="00FE2D92"/>
    <w:rsid w:val="00FE3551"/>
    <w:rsid w:val="00FE364B"/>
    <w:rsid w:val="00FE367F"/>
    <w:rsid w:val="00FE50AF"/>
    <w:rsid w:val="00FE5AC5"/>
    <w:rsid w:val="00FE5B28"/>
    <w:rsid w:val="00FE60FA"/>
    <w:rsid w:val="00FE6245"/>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70DA"/>
    <w:rsid w:val="00FF7BC6"/>
    <w:rsid w:val="069DF318"/>
    <w:rsid w:val="09535091"/>
    <w:rsid w:val="0CF40C3F"/>
    <w:rsid w:val="0EFC4B8B"/>
    <w:rsid w:val="102317D4"/>
    <w:rsid w:val="1044D55E"/>
    <w:rsid w:val="16C6C63A"/>
    <w:rsid w:val="17A7D9D5"/>
    <w:rsid w:val="1D63964C"/>
    <w:rsid w:val="21470166"/>
    <w:rsid w:val="2D6B0FDE"/>
    <w:rsid w:val="2E859670"/>
    <w:rsid w:val="2F217644"/>
    <w:rsid w:val="32E440B1"/>
    <w:rsid w:val="32EF756F"/>
    <w:rsid w:val="33B2EBC0"/>
    <w:rsid w:val="35771B3D"/>
    <w:rsid w:val="358C3D34"/>
    <w:rsid w:val="3BF2D398"/>
    <w:rsid w:val="3CDAFA93"/>
    <w:rsid w:val="40CE89AE"/>
    <w:rsid w:val="43ADA6A7"/>
    <w:rsid w:val="4488413D"/>
    <w:rsid w:val="4C3C275E"/>
    <w:rsid w:val="4DE56AA9"/>
    <w:rsid w:val="4F8F0C70"/>
    <w:rsid w:val="5125B852"/>
    <w:rsid w:val="5546A546"/>
    <w:rsid w:val="567FD51D"/>
    <w:rsid w:val="5724F64E"/>
    <w:rsid w:val="5FC0678C"/>
    <w:rsid w:val="5FDAC8BE"/>
    <w:rsid w:val="63F35306"/>
    <w:rsid w:val="650A4F75"/>
    <w:rsid w:val="6C36A887"/>
    <w:rsid w:val="6F3DF333"/>
    <w:rsid w:val="6F41B8EF"/>
    <w:rsid w:val="7168A8A5"/>
    <w:rsid w:val="71D39D89"/>
    <w:rsid w:val="74518409"/>
    <w:rsid w:val="74B55487"/>
    <w:rsid w:val="75940C5A"/>
    <w:rsid w:val="77E1832C"/>
    <w:rsid w:val="7D3454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1026"/>
    <o:shapelayout v:ext="edit">
      <o:idmap v:ext="edit" data="1"/>
    </o:shapelayout>
  </w:shapeDefaults>
  <w:decimalSymbol w:val="."/>
  <w:listSeparator w:val=","/>
  <w14:docId w14:val="66EDCE44"/>
  <w15:chartTrackingRefBased/>
  <w15:docId w15:val="{F6DDBE4E-A567-40D4-B993-8E51BCBBC5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Body Text"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428AB"/>
    <w:rPr>
      <w:rFonts w:ascii="Arial" w:hAnsi="Arial"/>
      <w:sz w:val="24"/>
      <w:szCs w:val="22"/>
      <w:lang w:eastAsia="en-GB"/>
    </w:rPr>
  </w:style>
  <w:style w:type="paragraph" w:styleId="Heading1">
    <w:name w:val="heading 1"/>
    <w:next w:val="BodyText"/>
    <w:qFormat/>
    <w:rsid w:val="00094301"/>
    <w:pPr>
      <w:keepNext/>
      <w:keepLines/>
      <w:spacing w:before="720" w:after="200"/>
      <w:outlineLvl w:val="0"/>
    </w:pPr>
    <w:rPr>
      <w:rFonts w:ascii="Arial" w:hAnsi="Arial" w:cs="Arial"/>
      <w:b/>
      <w:bCs/>
      <w:color w:val="005984"/>
      <w:kern w:val="32"/>
      <w:sz w:val="37"/>
      <w:szCs w:val="32"/>
      <w:lang w:eastAsia="en-GB"/>
    </w:rPr>
  </w:style>
  <w:style w:type="paragraph" w:styleId="Heading2">
    <w:name w:val="heading 2"/>
    <w:basedOn w:val="Heading1"/>
    <w:next w:val="BodyText"/>
    <w:qFormat/>
    <w:rsid w:val="00094301"/>
    <w:pPr>
      <w:spacing w:before="640"/>
      <w:outlineLvl w:val="1"/>
    </w:pPr>
    <w:rPr>
      <w:bCs w:val="0"/>
      <w:iCs/>
      <w:sz w:val="31"/>
      <w:szCs w:val="28"/>
    </w:rPr>
  </w:style>
  <w:style w:type="paragraph" w:styleId="Heading3">
    <w:name w:val="heading 3"/>
    <w:basedOn w:val="Heading2"/>
    <w:next w:val="BodyText"/>
    <w:qFormat/>
    <w:rsid w:val="008438B6"/>
    <w:pPr>
      <w:spacing w:before="520"/>
      <w:outlineLvl w:val="2"/>
    </w:pPr>
    <w:rPr>
      <w:bCs/>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qFormat/>
    <w:rsid w:val="00335E48"/>
    <w:pPr>
      <w:spacing w:before="0"/>
      <w:outlineLvl w:val="4"/>
    </w:pPr>
    <w:rPr>
      <w:rFonts w:cs="Times New Roman"/>
      <w:b w:val="0"/>
      <w:kern w:val="0"/>
      <w:sz w:val="22"/>
      <w:szCs w:val="26"/>
    </w:rPr>
  </w:style>
  <w:style w:type="paragraph" w:styleId="Heading6">
    <w:name w:val="heading 6"/>
    <w:basedOn w:val="Heading5"/>
    <w:next w:val="BodyText"/>
    <w:qFormat/>
    <w:rsid w:val="00FC0C63"/>
    <w:pPr>
      <w:spacing w:before="240" w:after="60"/>
      <w:outlineLvl w:val="5"/>
    </w:pPr>
    <w:rPr>
      <w:bCs/>
      <w:sz w:val="18"/>
    </w:rPr>
  </w:style>
  <w:style w:type="paragraph" w:styleId="Heading7">
    <w:name w:val="heading 7"/>
    <w:basedOn w:val="Heading6"/>
    <w:next w:val="BodyText"/>
    <w:qFormat/>
    <w:rsid w:val="00FC0C63"/>
    <w:pPr>
      <w:outlineLvl w:val="6"/>
    </w:pPr>
    <w:rPr>
      <w:sz w:val="16"/>
      <w:szCs w:val="24"/>
    </w:rPr>
  </w:style>
  <w:style w:type="paragraph" w:styleId="Heading8">
    <w:name w:val="heading 8"/>
    <w:basedOn w:val="Heading7"/>
    <w:next w:val="BodyText"/>
    <w:qFormat/>
    <w:rsid w:val="00FC0C63"/>
    <w:pPr>
      <w:outlineLvl w:val="7"/>
    </w:pPr>
    <w:rPr>
      <w:iCs w:val="0"/>
      <w:sz w:val="14"/>
    </w:rPr>
  </w:style>
  <w:style w:type="paragraph" w:styleId="Heading9">
    <w:name w:val="heading 9"/>
    <w:basedOn w:val="Normal"/>
    <w:next w:val="Normal"/>
    <w:qFormat/>
    <w:rsid w:val="00C77660"/>
    <w:pPr>
      <w:spacing w:before="240" w:after="60"/>
      <w:outlineLvl w:val="8"/>
    </w:pPr>
    <w:rPr>
      <w:rFonts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link w:val="BodyTextChar"/>
    <w:qFormat/>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rsid w:val="00CB582D"/>
    <w:pPr>
      <w:numPr>
        <w:numId w:val="1"/>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styleId="Heading1-Pagebreakbefore" w:customStyle="1">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Space="180" w:wrap="auto" w:hAnchor="page" w:xAlign="center" w:yAlign="bottom" w:hRule="exact"/>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color="auto" w:sz="6" w:space="1"/>
        <w:left w:val="single" w:color="auto" w:sz="6" w:space="1"/>
        <w:bottom w:val="single" w:color="auto" w:sz="6" w:space="1"/>
        <w:right w:val="single" w:color="auto" w:sz="6" w:space="1"/>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8861E2"/>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8861E2"/>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ListNumber">
    <w:name w:val="List Number"/>
    <w:basedOn w:val="BodyTex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uiPriority w:val="99"/>
    <w:rsid w:val="00336974"/>
    <w:rPr>
      <w:sz w:val="24"/>
      <w:vertAlign w:val="superscript"/>
    </w:rPr>
  </w:style>
  <w:style w:type="paragraph" w:styleId="FootnoteText">
    <w:name w:val="footnote text"/>
    <w:basedOn w:val="BodyText"/>
    <w:link w:val="FootnoteTextChar"/>
    <w:uiPriority w:val="99"/>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uiPriority w:val="22"/>
    <w:qFormat/>
    <w:rsid w:val="00B04384"/>
    <w:rPr>
      <w:b/>
      <w:bCs/>
    </w:rPr>
  </w:style>
  <w:style w:type="character" w:styleId="Italic" w:customStyle="1">
    <w:name w:val="Italic"/>
    <w:rsid w:val="00990ECE"/>
    <w:rPr>
      <w:i/>
      <w:iCs/>
    </w:rPr>
  </w:style>
  <w:style w:type="character" w:styleId="Bold" w:customStyle="1">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semiHidden/>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797C1E"/>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797C1E"/>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797C1E"/>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797C1E"/>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797C1E"/>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797C1E"/>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797C1E"/>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rsid w:val="007458D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797C1E"/>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797C1E"/>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797C1E"/>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797C1E"/>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797C1E"/>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797C1E"/>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797C1E"/>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797C1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797C1E"/>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797C1E"/>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797C1E"/>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797C1E"/>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797C1E"/>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797C1E"/>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797C1E"/>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797C1E"/>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797C1E"/>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797C1E"/>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rsid w:val="00797C1E"/>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797C1E"/>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797C1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paragraph" w:styleId="Tableheading" w:customStyle="1">
    <w:name w:val="Table heading"/>
    <w:rsid w:val="00D10B6F"/>
    <w:pPr>
      <w:spacing w:before="80" w:after="60"/>
    </w:pPr>
    <w:rPr>
      <w:rFonts w:ascii="Arial" w:hAnsi="Arial"/>
      <w:b/>
      <w:szCs w:val="22"/>
      <w:lang w:eastAsia="en-GB"/>
    </w:rPr>
  </w:style>
  <w:style w:type="paragraph" w:styleId="TableBody" w:customStyle="1">
    <w:name w:val="Table Body"/>
    <w:basedOn w:val="BodyText"/>
    <w:rsid w:val="00D10B6F"/>
    <w:pPr>
      <w:spacing w:before="60" w:after="60"/>
    </w:pPr>
    <w:rPr>
      <w:sz w:val="20"/>
    </w:rPr>
  </w:style>
  <w:style w:type="character" w:styleId="PageNumber">
    <w:name w:val="page number"/>
    <w:rsid w:val="006428AB"/>
    <w:rPr>
      <w:sz w:val="24"/>
      <w:lang w:val="en-AU"/>
    </w:rPr>
  </w:style>
  <w:style w:type="character" w:styleId="BodyTextChar" w:customStyle="1">
    <w:name w:val="Body Text Char"/>
    <w:link w:val="BodyText"/>
    <w:rsid w:val="00506C38"/>
    <w:rPr>
      <w:rFonts w:ascii="Arial" w:hAnsi="Arial"/>
      <w:sz w:val="24"/>
      <w:szCs w:val="22"/>
      <w:lang w:val="en-AU" w:eastAsia="en-GB" w:bidi="ar-SA"/>
    </w:rPr>
  </w:style>
  <w:style w:type="paragraph" w:styleId="BlockText-ListBullet" w:customStyle="1">
    <w:name w:val="Block Text - List Bullet"/>
    <w:basedOn w:val="BlockText"/>
    <w:rsid w:val="00CB582D"/>
    <w:pPr>
      <w:numPr>
        <w:numId w:val="7"/>
      </w:numPr>
      <w:spacing w:after="160"/>
    </w:pPr>
  </w:style>
  <w:style w:type="paragraph" w:styleId="Table-ListBullet" w:customStyle="1">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styleId="RecommendationsBox" w:customStyle="1">
    <w:name w:val="Recommendations Box"/>
    <w:basedOn w:val="TableGrid"/>
    <w:rsid w:val="000164F8"/>
    <w:tblPr>
      <w:tblBorders>
        <w:top w:val="single" w:color="005984" w:sz="4" w:space="0"/>
        <w:left w:val="single" w:color="005984" w:sz="4" w:space="0"/>
        <w:bottom w:val="single" w:color="005984" w:sz="4" w:space="0"/>
        <w:right w:val="single" w:color="005984" w:sz="4" w:space="0"/>
        <w:insideH w:val="none" w:color="auto" w:sz="0" w:space="0"/>
        <w:insideV w:val="none" w:color="auto" w:sz="0" w:space="0"/>
      </w:tblBorders>
    </w:tblPr>
    <w:trPr>
      <w:cantSplit/>
    </w:trPr>
  </w:style>
  <w:style w:type="paragraph" w:styleId="Recommendationsheading" w:customStyle="1">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rsid w:val="00422B55"/>
    <w:pPr>
      <w:spacing w:before="180"/>
    </w:pPr>
    <w:rPr>
      <w:rFonts w:ascii="Arial" w:hAnsi="Arial"/>
      <w:b/>
      <w:sz w:val="24"/>
      <w:szCs w:val="22"/>
      <w:lang w:eastAsia="en-GB"/>
    </w:rPr>
  </w:style>
  <w:style w:type="paragraph" w:styleId="TOC2">
    <w:name w:val="toc 2"/>
    <w:basedOn w:val="TOC1"/>
    <w:next w:val="BodyText"/>
    <w:autoRedefine/>
    <w:rsid w:val="00422B55"/>
    <w:pPr>
      <w:spacing w:before="100"/>
      <w:ind w:left="567"/>
    </w:pPr>
    <w:rPr>
      <w:b w:val="0"/>
    </w:rPr>
  </w:style>
  <w:style w:type="paragraph" w:styleId="TOC3">
    <w:name w:val="toc 3"/>
    <w:basedOn w:val="TOC2"/>
    <w:next w:val="BodyText"/>
    <w:autoRedefine/>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styleId="AcronymsList" w:customStyle="1">
    <w:name w:val="Acronyms List"/>
    <w:basedOn w:val="BodyText"/>
    <w:rsid w:val="00776BAC"/>
    <w:pPr>
      <w:tabs>
        <w:tab w:val="clear" w:pos="567"/>
        <w:tab w:val="clear" w:pos="1134"/>
        <w:tab w:val="clear" w:pos="1701"/>
      </w:tabs>
      <w:ind w:left="2268" w:hanging="2268"/>
    </w:pPr>
  </w:style>
  <w:style w:type="paragraph" w:styleId="ListLetter" w:customStyle="1">
    <w:name w:val="List Letter"/>
    <w:basedOn w:val="BodyText"/>
    <w:rsid w:val="00360728"/>
    <w:pPr>
      <w:numPr>
        <w:numId w:val="9"/>
      </w:numPr>
    </w:pPr>
  </w:style>
  <w:style w:type="paragraph" w:styleId="BlockText-ListBullet2" w:customStyle="1">
    <w:name w:val="Block Text - List Bullet 2"/>
    <w:basedOn w:val="BlockText-ListBullet"/>
    <w:rsid w:val="00CB582D"/>
    <w:pPr>
      <w:numPr>
        <w:ilvl w:val="1"/>
      </w:numPr>
    </w:pPr>
  </w:style>
  <w:style w:type="paragraph" w:styleId="BlockText-ListBullet3" w:customStyle="1">
    <w:name w:val="Block Text - List Bullet 3"/>
    <w:basedOn w:val="BlockText-ListBullet2"/>
    <w:rsid w:val="00CB582D"/>
    <w:pPr>
      <w:numPr>
        <w:ilvl w:val="2"/>
      </w:numPr>
    </w:pPr>
  </w:style>
  <w:style w:type="paragraph" w:styleId="BlockText-ListBullet4" w:customStyle="1">
    <w:name w:val="Block Text - List Bullet 4"/>
    <w:basedOn w:val="BlockText-ListBullet3"/>
    <w:rsid w:val="00CB582D"/>
    <w:pPr>
      <w:numPr>
        <w:ilvl w:val="3"/>
      </w:numPr>
    </w:pPr>
  </w:style>
  <w:style w:type="paragraph" w:styleId="BlockText-ListBullet5" w:customStyle="1">
    <w:name w:val="Block Text - List Bullet 5"/>
    <w:basedOn w:val="BlockText-ListBullet4"/>
    <w:rsid w:val="00CB582D"/>
    <w:pPr>
      <w:numPr>
        <w:ilvl w:val="4"/>
      </w:numPr>
    </w:pPr>
  </w:style>
  <w:style w:type="paragraph" w:styleId="ListLetter2" w:customStyle="1">
    <w:name w:val="List Letter 2"/>
    <w:basedOn w:val="ListLetter"/>
    <w:rsid w:val="00360728"/>
    <w:pPr>
      <w:numPr>
        <w:ilvl w:val="1"/>
      </w:numPr>
    </w:pPr>
  </w:style>
  <w:style w:type="paragraph" w:styleId="ListLetter3" w:customStyle="1">
    <w:name w:val="List Letter 3"/>
    <w:basedOn w:val="ListLetter2"/>
    <w:rsid w:val="00360728"/>
    <w:pPr>
      <w:numPr>
        <w:ilvl w:val="2"/>
      </w:numPr>
    </w:pPr>
  </w:style>
  <w:style w:type="paragraph" w:styleId="ListLetter4" w:customStyle="1">
    <w:name w:val="List Letter 4"/>
    <w:basedOn w:val="ListLetter3"/>
    <w:rsid w:val="00360728"/>
    <w:pPr>
      <w:numPr>
        <w:ilvl w:val="3"/>
      </w:numPr>
    </w:pPr>
  </w:style>
  <w:style w:type="paragraph" w:styleId="ListLetter5" w:customStyle="1">
    <w:name w:val="List Letter 5"/>
    <w:basedOn w:val="ListLetter4"/>
    <w:rsid w:val="00360728"/>
    <w:pPr>
      <w:numPr>
        <w:ilvl w:val="4"/>
      </w:numPr>
    </w:pPr>
  </w:style>
  <w:style w:type="paragraph" w:styleId="ListRoman" w:customStyle="1">
    <w:name w:val="List Roman"/>
    <w:basedOn w:val="BodyText"/>
    <w:rsid w:val="00F36A43"/>
    <w:pPr>
      <w:numPr>
        <w:numId w:val="10"/>
      </w:numPr>
    </w:pPr>
  </w:style>
  <w:style w:type="paragraph" w:styleId="ListRoman2" w:customStyle="1">
    <w:name w:val="List Roman 2"/>
    <w:basedOn w:val="ListRoman"/>
    <w:rsid w:val="00F36A43"/>
    <w:pPr>
      <w:numPr>
        <w:ilvl w:val="1"/>
      </w:numPr>
    </w:pPr>
  </w:style>
  <w:style w:type="paragraph" w:styleId="ListRoman3" w:customStyle="1">
    <w:name w:val="List Roman 3"/>
    <w:basedOn w:val="ListRoman2"/>
    <w:rsid w:val="00F36A43"/>
    <w:pPr>
      <w:numPr>
        <w:ilvl w:val="2"/>
      </w:numPr>
    </w:pPr>
  </w:style>
  <w:style w:type="paragraph" w:styleId="ListRoman4" w:customStyle="1">
    <w:name w:val="List Roman 4"/>
    <w:basedOn w:val="ListRoman3"/>
    <w:rsid w:val="00F36A43"/>
    <w:pPr>
      <w:numPr>
        <w:ilvl w:val="3"/>
      </w:numPr>
    </w:pPr>
  </w:style>
  <w:style w:type="paragraph" w:styleId="ListRoman5" w:customStyle="1">
    <w:name w:val="List Roman 5"/>
    <w:basedOn w:val="ListRoman4"/>
    <w:rsid w:val="00F36A43"/>
    <w:pPr>
      <w:numPr>
        <w:ilvl w:val="4"/>
      </w:numPr>
    </w:pPr>
  </w:style>
  <w:style w:type="paragraph" w:styleId="BlockText-ListNumber" w:customStyle="1">
    <w:name w:val="Block Text - List Number"/>
    <w:basedOn w:val="BlockText"/>
    <w:rsid w:val="0042409B"/>
    <w:pPr>
      <w:numPr>
        <w:numId w:val="11"/>
      </w:numPr>
    </w:pPr>
  </w:style>
  <w:style w:type="paragraph" w:styleId="BlockText-ListNumber2" w:customStyle="1">
    <w:name w:val="Block Text - List Number 2"/>
    <w:basedOn w:val="BlockText-ListNumber"/>
    <w:rsid w:val="00CD7A03"/>
    <w:pPr>
      <w:numPr>
        <w:ilvl w:val="1"/>
      </w:numPr>
      <w:ind w:right="0"/>
    </w:pPr>
  </w:style>
  <w:style w:type="paragraph" w:styleId="BlockText-ListNumber3" w:customStyle="1">
    <w:name w:val="Block Text - List Number 3"/>
    <w:basedOn w:val="BlockText-ListNumber2"/>
    <w:rsid w:val="0042409B"/>
    <w:pPr>
      <w:numPr>
        <w:ilvl w:val="2"/>
      </w:numPr>
    </w:pPr>
  </w:style>
  <w:style w:type="paragraph" w:styleId="BlockText-ListNumber4" w:customStyle="1">
    <w:name w:val="Block Text - List Number 4"/>
    <w:basedOn w:val="BlockText-ListNumber3"/>
    <w:rsid w:val="0042409B"/>
    <w:pPr>
      <w:numPr>
        <w:ilvl w:val="3"/>
      </w:numPr>
    </w:pPr>
  </w:style>
  <w:style w:type="paragraph" w:styleId="BlockText-ListNumber5" w:customStyle="1">
    <w:name w:val="Block Text - List Number 5"/>
    <w:basedOn w:val="BlockText-ListNumber4"/>
    <w:rsid w:val="0042409B"/>
    <w:pPr>
      <w:numPr>
        <w:ilvl w:val="4"/>
      </w:numPr>
    </w:pPr>
  </w:style>
  <w:style w:type="paragraph" w:styleId="BlockText-ListLetter" w:customStyle="1">
    <w:name w:val="Block Text - List Letter"/>
    <w:basedOn w:val="BlockText"/>
    <w:rsid w:val="00274836"/>
    <w:pPr>
      <w:numPr>
        <w:numId w:val="12"/>
      </w:numPr>
    </w:pPr>
  </w:style>
  <w:style w:type="paragraph" w:styleId="BlockText-ListLetter2" w:customStyle="1">
    <w:name w:val="Block Text - List Letter 2"/>
    <w:basedOn w:val="BlockText-ListLetter"/>
    <w:rsid w:val="00CD7A03"/>
    <w:pPr>
      <w:numPr>
        <w:ilvl w:val="1"/>
      </w:numPr>
      <w:ind w:right="0"/>
    </w:pPr>
  </w:style>
  <w:style w:type="paragraph" w:styleId="BlockText-ListLetter3" w:customStyle="1">
    <w:name w:val="Block Text - List Letter 3"/>
    <w:basedOn w:val="BlockText-ListLetter2"/>
    <w:rsid w:val="00274836"/>
    <w:pPr>
      <w:numPr>
        <w:ilvl w:val="2"/>
      </w:numPr>
    </w:pPr>
  </w:style>
  <w:style w:type="paragraph" w:styleId="BlockText-ListLetter4" w:customStyle="1">
    <w:name w:val="Block Text - List Letter 4"/>
    <w:basedOn w:val="BlockText-ListLetter3"/>
    <w:rsid w:val="00274836"/>
    <w:pPr>
      <w:numPr>
        <w:ilvl w:val="3"/>
      </w:numPr>
    </w:pPr>
  </w:style>
  <w:style w:type="paragraph" w:styleId="BlockText-ListLetter5" w:customStyle="1">
    <w:name w:val="Block Text - List Letter 5"/>
    <w:basedOn w:val="BlockText-ListLetter4"/>
    <w:rsid w:val="00274836"/>
    <w:pPr>
      <w:numPr>
        <w:ilvl w:val="4"/>
      </w:numPr>
    </w:pPr>
  </w:style>
  <w:style w:type="paragraph" w:styleId="BlockText-ListRoman" w:customStyle="1">
    <w:name w:val="Block Text - List Roman"/>
    <w:basedOn w:val="BlockText"/>
    <w:rsid w:val="00806C7B"/>
    <w:pPr>
      <w:numPr>
        <w:numId w:val="13"/>
      </w:numPr>
    </w:pPr>
  </w:style>
  <w:style w:type="paragraph" w:styleId="BlockText-ListRoman2" w:customStyle="1">
    <w:name w:val="Block Text - List Roman 2"/>
    <w:basedOn w:val="BlockText-ListRoman"/>
    <w:rsid w:val="00CD7A03"/>
    <w:pPr>
      <w:numPr>
        <w:ilvl w:val="1"/>
      </w:numPr>
      <w:ind w:right="0"/>
    </w:pPr>
  </w:style>
  <w:style w:type="paragraph" w:styleId="BlockText-ListRoman3" w:customStyle="1">
    <w:name w:val="Block Text - List Roman 3"/>
    <w:basedOn w:val="BlockText-ListRoman2"/>
    <w:rsid w:val="00806C7B"/>
    <w:pPr>
      <w:numPr>
        <w:ilvl w:val="2"/>
      </w:numPr>
    </w:pPr>
  </w:style>
  <w:style w:type="paragraph" w:styleId="BlockText-ListRoman4" w:customStyle="1">
    <w:name w:val="Block Text - List Roman 4"/>
    <w:basedOn w:val="BlockText-ListRoman3"/>
    <w:rsid w:val="00806C7B"/>
    <w:pPr>
      <w:numPr>
        <w:ilvl w:val="3"/>
      </w:numPr>
    </w:pPr>
  </w:style>
  <w:style w:type="paragraph" w:styleId="BlockText-ListRoman5" w:customStyle="1">
    <w:name w:val="Block Text - List Roman 5"/>
    <w:basedOn w:val="BlockText-ListRoman4"/>
    <w:rsid w:val="00806C7B"/>
    <w:pPr>
      <w:numPr>
        <w:ilvl w:val="4"/>
      </w:numPr>
    </w:pPr>
  </w:style>
  <w:style w:type="paragraph" w:styleId="Table-ListNumber" w:customStyle="1">
    <w:name w:val="Table - List Number"/>
    <w:basedOn w:val="TableBody"/>
    <w:rsid w:val="005D1782"/>
    <w:pPr>
      <w:numPr>
        <w:numId w:val="14"/>
      </w:numPr>
    </w:pPr>
  </w:style>
  <w:style w:type="paragraph" w:styleId="Table-ListLetter" w:customStyle="1">
    <w:name w:val="Table - List Letter"/>
    <w:basedOn w:val="TableBody"/>
    <w:rsid w:val="005D1782"/>
    <w:pPr>
      <w:numPr>
        <w:numId w:val="15"/>
      </w:numPr>
    </w:pPr>
  </w:style>
  <w:style w:type="paragraph" w:styleId="Table-ListBullet2" w:customStyle="1">
    <w:name w:val="Table - List Bullet 2"/>
    <w:basedOn w:val="Table-ListBullet"/>
    <w:rsid w:val="00EA6977"/>
    <w:pPr>
      <w:numPr>
        <w:ilvl w:val="1"/>
      </w:numPr>
    </w:pPr>
  </w:style>
  <w:style w:type="paragraph" w:styleId="Table-ListBullet3" w:customStyle="1">
    <w:name w:val="Table - List Bullet 3"/>
    <w:basedOn w:val="Table-ListBullet2"/>
    <w:rsid w:val="00EA6977"/>
    <w:pPr>
      <w:numPr>
        <w:ilvl w:val="2"/>
      </w:numPr>
    </w:pPr>
  </w:style>
  <w:style w:type="paragraph" w:styleId="Table-ListNumber2" w:customStyle="1">
    <w:name w:val="Table - List Number 2"/>
    <w:basedOn w:val="Table-ListNumber"/>
    <w:rsid w:val="005D1782"/>
    <w:pPr>
      <w:numPr>
        <w:ilvl w:val="1"/>
      </w:numPr>
    </w:pPr>
  </w:style>
  <w:style w:type="paragraph" w:styleId="Table-ListNumber3" w:customStyle="1">
    <w:name w:val="Table - List Number 3"/>
    <w:basedOn w:val="Table-ListNumber2"/>
    <w:rsid w:val="005D1782"/>
    <w:pPr>
      <w:numPr>
        <w:ilvl w:val="2"/>
      </w:numPr>
    </w:pPr>
  </w:style>
  <w:style w:type="paragraph" w:styleId="Table-ListLetter2" w:customStyle="1">
    <w:name w:val="Table - List Letter 2"/>
    <w:basedOn w:val="Table-ListLetter"/>
    <w:rsid w:val="005D1782"/>
    <w:pPr>
      <w:numPr>
        <w:ilvl w:val="1"/>
      </w:numPr>
    </w:pPr>
  </w:style>
  <w:style w:type="paragraph" w:styleId="Table-ListLetter3" w:customStyle="1">
    <w:name w:val="Table - List Letter 3"/>
    <w:basedOn w:val="Table-ListLetter2"/>
    <w:rsid w:val="005D1782"/>
    <w:pPr>
      <w:numPr>
        <w:ilvl w:val="2"/>
      </w:numPr>
    </w:pPr>
  </w:style>
  <w:style w:type="paragraph" w:styleId="Table-ListRoman" w:customStyle="1">
    <w:name w:val="Table - List Roman"/>
    <w:basedOn w:val="TableBody"/>
    <w:rsid w:val="00CB6A63"/>
    <w:pPr>
      <w:numPr>
        <w:numId w:val="16"/>
      </w:numPr>
    </w:pPr>
  </w:style>
  <w:style w:type="paragraph" w:styleId="Table-ListRoman2" w:customStyle="1">
    <w:name w:val="Table - List Roman 2"/>
    <w:basedOn w:val="Table-ListRoman"/>
    <w:rsid w:val="00CB6A63"/>
    <w:pPr>
      <w:numPr>
        <w:ilvl w:val="1"/>
      </w:numPr>
    </w:pPr>
  </w:style>
  <w:style w:type="paragraph" w:styleId="Table-ListRoman3" w:customStyle="1">
    <w:name w:val="Table - List Roman 3"/>
    <w:basedOn w:val="Table-ListRoman2"/>
    <w:rsid w:val="00CB6A63"/>
    <w:pPr>
      <w:numPr>
        <w:ilvl w:val="2"/>
      </w:numPr>
    </w:pPr>
  </w:style>
  <w:style w:type="paragraph" w:styleId="BlockText-ListContinue" w:customStyle="1">
    <w:name w:val="Block Text - List Continue"/>
    <w:basedOn w:val="BlockText"/>
    <w:rsid w:val="00D76532"/>
    <w:pPr>
      <w:numPr>
        <w:numId w:val="23"/>
      </w:numPr>
    </w:pPr>
  </w:style>
  <w:style w:type="paragraph" w:styleId="BlockText-ListContinue2" w:customStyle="1">
    <w:name w:val="Block Text - List Continue 2"/>
    <w:basedOn w:val="BlockText-ListContinue"/>
    <w:rsid w:val="00D76532"/>
    <w:pPr>
      <w:numPr>
        <w:ilvl w:val="1"/>
      </w:numPr>
    </w:pPr>
  </w:style>
  <w:style w:type="paragraph" w:styleId="BlockText-ListContinue3" w:customStyle="1">
    <w:name w:val="Block Text - List Continue 3"/>
    <w:basedOn w:val="BlockText-ListContinue2"/>
    <w:rsid w:val="00D76532"/>
    <w:pPr>
      <w:numPr>
        <w:ilvl w:val="2"/>
      </w:numPr>
    </w:pPr>
  </w:style>
  <w:style w:type="paragraph" w:styleId="BlockText-ListContinue4" w:customStyle="1">
    <w:name w:val="Block Text - List Continue 4"/>
    <w:basedOn w:val="BlockText-ListContinue3"/>
    <w:rsid w:val="00D76532"/>
    <w:pPr>
      <w:numPr>
        <w:ilvl w:val="3"/>
      </w:numPr>
    </w:pPr>
  </w:style>
  <w:style w:type="paragraph" w:styleId="BlockText-ListContinue5" w:customStyle="1">
    <w:name w:val="Block Text - List Continue 5"/>
    <w:basedOn w:val="BlockText-ListContinue4"/>
    <w:rsid w:val="00D76532"/>
    <w:pPr>
      <w:numPr>
        <w:ilvl w:val="4"/>
      </w:numPr>
    </w:pPr>
  </w:style>
  <w:style w:type="paragraph" w:styleId="Frontmatter" w:customStyle="1">
    <w:name w:val="Frontmatter"/>
    <w:basedOn w:val="BodyText"/>
    <w:rsid w:val="0026498C"/>
    <w:pPr>
      <w:spacing w:after="120"/>
    </w:pPr>
    <w:rPr>
      <w:sz w:val="20"/>
    </w:rPr>
  </w:style>
  <w:style w:type="paragraph" w:styleId="Titlepagetitle" w:customStyle="1">
    <w:name w:val="Titlepage title"/>
    <w:rsid w:val="00F62238"/>
    <w:pPr>
      <w:spacing w:after="180" w:line="600" w:lineRule="exact"/>
      <w:jc w:val="center"/>
    </w:pPr>
    <w:rPr>
      <w:rFonts w:ascii="Arial" w:hAnsi="Arial" w:cs="Arial"/>
      <w:b/>
      <w:bCs/>
      <w:color w:val="333333"/>
      <w:kern w:val="28"/>
      <w:sz w:val="40"/>
      <w:szCs w:val="32"/>
      <w:lang w:eastAsia="en-GB"/>
    </w:rPr>
  </w:style>
  <w:style w:type="paragraph" w:styleId="Titlepagesubtitle" w:customStyle="1">
    <w:name w:val="Titlepage subtitle"/>
    <w:basedOn w:val="Titlepagetitle"/>
    <w:rsid w:val="0026498C"/>
    <w:pPr>
      <w:spacing w:before="320"/>
    </w:pPr>
    <w:rPr>
      <w:sz w:val="32"/>
    </w:rPr>
  </w:style>
  <w:style w:type="character" w:styleId="Bolditalic" w:customStyle="1">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styleId="Wiki" w:customStyle="1">
    <w:name w:val="Wiki"/>
    <w:basedOn w:val="BodyText"/>
    <w:semiHidden/>
    <w:rsid w:val="002973AB"/>
  </w:style>
  <w:style w:type="paragraph" w:styleId="Caption">
    <w:name w:val="caption"/>
    <w:basedOn w:val="BodyText"/>
    <w:next w:val="BodyText"/>
    <w:qFormat/>
    <w:rsid w:val="00D10B6F"/>
    <w:rPr>
      <w:b/>
      <w:bCs/>
      <w:sz w:val="20"/>
      <w:szCs w:val="20"/>
    </w:rPr>
  </w:style>
  <w:style w:type="paragraph" w:styleId="Logo-Centred" w:customStyle="1">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styleId="Letterhead" w:customStyle="1">
    <w:name w:val="Letterhead"/>
    <w:rsid w:val="00D14762"/>
    <w:pPr>
      <w:jc w:val="right"/>
    </w:pPr>
    <w:rPr>
      <w:rFonts w:ascii="Arial Narrow" w:hAnsi="Arial Narrow"/>
      <w:color w:val="FFFFFF"/>
      <w:sz w:val="18"/>
      <w:szCs w:val="22"/>
      <w:lang w:eastAsia="en-GB"/>
    </w:rPr>
  </w:style>
  <w:style w:type="paragraph" w:styleId="Letterheadlinks" w:customStyle="1">
    <w:name w:val="Letterhead links"/>
    <w:basedOn w:val="Letterhead"/>
    <w:rsid w:val="00E0423E"/>
    <w:rPr>
      <w:sz w:val="19"/>
      <w:szCs w:val="20"/>
    </w:rPr>
  </w:style>
  <w:style w:type="character" w:styleId="FootnoteTextChar" w:customStyle="1">
    <w:name w:val="Footnote Text Char"/>
    <w:basedOn w:val="DefaultParagraphFont"/>
    <w:link w:val="FootnoteText"/>
    <w:uiPriority w:val="99"/>
    <w:rsid w:val="00C32BCE"/>
    <w:rPr>
      <w:rFonts w:ascii="Arial" w:hAnsi="Arial"/>
      <w:sz w:val="18"/>
      <w:lang w:eastAsia="en-GB"/>
    </w:rPr>
  </w:style>
  <w:style w:type="character" w:styleId="UnresolvedMention">
    <w:name w:val="Unresolved Mention"/>
    <w:basedOn w:val="DefaultParagraphFont"/>
    <w:uiPriority w:val="99"/>
    <w:unhideWhenUsed/>
    <w:rsid w:val="00E373BA"/>
    <w:rPr>
      <w:color w:val="605E5C"/>
      <w:shd w:val="clear" w:color="auto" w:fill="E1DFDD"/>
    </w:rPr>
  </w:style>
  <w:style w:type="character" w:styleId="Mention">
    <w:name w:val="Mention"/>
    <w:basedOn w:val="DefaultParagraphFont"/>
    <w:uiPriority w:val="99"/>
    <w:unhideWhenUsed/>
    <w:rsid w:val="00045E6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2.emf"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mailto:actcoss@actcoss.org.au" TargetMode="External" Id="rId12" /><Relationship Type="http://schemas.openxmlformats.org/officeDocument/2006/relationships/hyperlink" Target="mailto:emma.campbell@actcoss.org.au" TargetMode="External" Id="rId17" /><Relationship Type="http://schemas.openxmlformats.org/officeDocument/2006/relationships/customXml" Target="../customXml/item2.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emf" Id="rId11" /><Relationship Type="http://schemas.openxmlformats.org/officeDocument/2006/relationships/styles" Target="styles.xml" Id="rId5" /><Relationship Type="http://schemas.openxmlformats.org/officeDocument/2006/relationships/hyperlink" Target="mailto:gemma.killen@actcoss.org.au" TargetMode="External" Id="rId15" /><Relationship Type="http://schemas.openxmlformats.org/officeDocument/2006/relationships/hyperlink" Target="mailto:actcoss@actcoss.org.au" TargetMode="External" Id="rId10" /><Relationship Type="http://schemas.openxmlformats.org/officeDocument/2006/relationships/footer" Target="footer2.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JACSLPPCRIMINAL@act.gov.au" TargetMode="External" Id="rId14" /><Relationship Type="http://schemas.openxmlformats.org/officeDocument/2006/relationships/image" Target="/media/image2.jpg" Id="R2fc8207826414e78" /></Relationships>
</file>

<file path=word/_rels/footnotes.xml.rels>&#65279;<?xml version="1.0" encoding="utf-8"?><Relationships xmlns="http://schemas.openxmlformats.org/package/2006/relationships"><Relationship Type="http://schemas.openxmlformats.org/officeDocument/2006/relationships/hyperlink" Target="https://www.police.vic.gov.au/body-worn-cameras" TargetMode="External" Id="Rcba59fbf6d43488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3" ma:contentTypeDescription="Create a new document." ma:contentTypeScope="" ma:versionID="5d6394ce4c6bffbcc4f52b034a3c72c8">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36bb2ce0b774c68ce95e0a4a60e0c01f"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D335FF-DB65-4B0F-B6E1-0AB186B2CBDA}">
  <ds:schemaRefs>
    <ds:schemaRef ds:uri="http://schemas.microsoft.com/sharepoint/v3/contenttype/forms"/>
  </ds:schemaRefs>
</ds:datastoreItem>
</file>

<file path=customXml/itemProps2.xml><?xml version="1.0" encoding="utf-8"?>
<ds:datastoreItem xmlns:ds="http://schemas.openxmlformats.org/officeDocument/2006/customXml" ds:itemID="{503C254E-6D9C-4E8A-98DA-BDF7099EBA42}"/>
</file>

<file path=customXml/itemProps3.xml><?xml version="1.0" encoding="utf-8"?>
<ds:datastoreItem xmlns:ds="http://schemas.openxmlformats.org/officeDocument/2006/customXml" ds:itemID="{1F78ABEB-AADE-4EE0-BB5B-A8F89063707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ACT Council of Social Service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Proposed reforms to expand Police Use of Body Worn Cameras in Private Contexts</dc:title>
  <dc:subject/>
  <dc:creator/>
  <cp:keywords/>
  <cp:lastModifiedBy>Gemma Killen</cp:lastModifiedBy>
  <cp:revision>110</cp:revision>
  <cp:lastPrinted>2011-07-23T13:29:00Z</cp:lastPrinted>
  <dcterms:created xsi:type="dcterms:W3CDTF">2021-05-12T12:03:00Z</dcterms:created>
  <dcterms:modified xsi:type="dcterms:W3CDTF">2021-05-14T02:31:29Z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633600</vt:r8>
  </property>
</Properties>
</file>