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E7A5B" w14:textId="77777777" w:rsidR="007A6A77" w:rsidRPr="00BC3FD8" w:rsidRDefault="0033010C" w:rsidP="00BC3FD8">
      <w:pPr>
        <w:pStyle w:val="BodyText"/>
      </w:pPr>
      <w:bookmarkStart w:id="0" w:name="_GoBack"/>
      <w:bookmarkEnd w:id="0"/>
      <w:r>
        <w:rPr>
          <w:noProof/>
          <w:lang w:eastAsia="en-AU"/>
        </w:rPr>
        <w:drawing>
          <wp:anchor distT="0" distB="0" distL="114300" distR="114300" simplePos="0" relativeHeight="251658240" behindDoc="1" locked="0" layoutInCell="1" allowOverlap="1" wp14:anchorId="60405441" wp14:editId="1EED3442">
            <wp:simplePos x="0" y="0"/>
            <wp:positionH relativeFrom="column">
              <wp:posOffset>-1196340</wp:posOffset>
            </wp:positionH>
            <wp:positionV relativeFrom="page">
              <wp:posOffset>-114300</wp:posOffset>
            </wp:positionV>
            <wp:extent cx="7772400" cy="1536700"/>
            <wp:effectExtent l="0" t="0" r="0" b="6350"/>
            <wp:wrapNone/>
            <wp:docPr id="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0" cy="1536700"/>
                    </a:xfrm>
                    <a:prstGeom prst="rect">
                      <a:avLst/>
                    </a:prstGeom>
                    <a:noFill/>
                  </pic:spPr>
                </pic:pic>
              </a:graphicData>
            </a:graphic>
            <wp14:sizeRelH relativeFrom="page">
              <wp14:pctWidth>0</wp14:pctWidth>
            </wp14:sizeRelH>
            <wp14:sizeRelV relativeFrom="page">
              <wp14:pctHeight>0</wp14:pctHeight>
            </wp14:sizeRelV>
          </wp:anchor>
        </w:drawing>
      </w:r>
    </w:p>
    <w:p w14:paraId="4AA8D8B7" w14:textId="77777777" w:rsidR="007A6A77" w:rsidRPr="00BC3FD8" w:rsidRDefault="007A6A77" w:rsidP="00BC3FD8">
      <w:pPr>
        <w:pStyle w:val="BodyText"/>
      </w:pPr>
    </w:p>
    <w:p w14:paraId="4A8EAE6F" w14:textId="77777777" w:rsidR="007A6A77" w:rsidRDefault="0033010C" w:rsidP="00836DA7">
      <w:pPr>
        <w:pStyle w:val="Centred"/>
      </w:pPr>
      <w:r>
        <w:drawing>
          <wp:inline distT="0" distB="0" distL="0" distR="0" wp14:anchorId="0CFA7802" wp14:editId="7FDAA8C2">
            <wp:extent cx="2124075" cy="800100"/>
            <wp:effectExtent l="0" t="0" r="9525" b="0"/>
            <wp:docPr id="1" name="Picture 3" descr="ACT Council of Social Service Inc. (ACTC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800100"/>
                    </a:xfrm>
                    <a:prstGeom prst="rect">
                      <a:avLst/>
                    </a:prstGeom>
                    <a:noFill/>
                    <a:ln>
                      <a:noFill/>
                    </a:ln>
                  </pic:spPr>
                </pic:pic>
              </a:graphicData>
            </a:graphic>
          </wp:inline>
        </w:drawing>
      </w:r>
    </w:p>
    <w:p w14:paraId="5EC6BCE0" w14:textId="77777777" w:rsidR="007A6A77" w:rsidRPr="00BC3FD8" w:rsidRDefault="007A6A77" w:rsidP="00BC3FD8">
      <w:pPr>
        <w:pStyle w:val="Version"/>
      </w:pPr>
    </w:p>
    <w:p w14:paraId="0948D471" w14:textId="77777777" w:rsidR="007A6A77" w:rsidRDefault="007A6A77" w:rsidP="00D43B8C">
      <w:pPr>
        <w:pStyle w:val="Titlepagetitle"/>
      </w:pPr>
      <w:r>
        <w:t xml:space="preserve">ACTCOSS Update </w:t>
      </w:r>
      <w:r w:rsidR="00D0429B">
        <w:t>Journal</w:t>
      </w:r>
    </w:p>
    <w:p w14:paraId="4A0A9837" w14:textId="2DFB39B1" w:rsidR="007A6A77" w:rsidRDefault="00D0429B" w:rsidP="00D43B8C">
      <w:pPr>
        <w:pStyle w:val="Titlepagesubtitle"/>
      </w:pPr>
      <w:r>
        <w:t xml:space="preserve">Issue </w:t>
      </w:r>
      <w:r w:rsidR="00300E07">
        <w:t>90</w:t>
      </w:r>
      <w:r w:rsidR="007A6A77">
        <w:t xml:space="preserve">, </w:t>
      </w:r>
      <w:r w:rsidR="00300E07">
        <w:t>Summer 2019-20</w:t>
      </w:r>
      <w:r w:rsidR="007A6A77">
        <w:t>:</w:t>
      </w:r>
      <w:r w:rsidR="007A6A77">
        <w:br/>
      </w:r>
      <w:r w:rsidR="00FB2390" w:rsidRPr="00FB2390">
        <w:t>2020 is on the horizon – is it the view we imagined?</w:t>
      </w:r>
    </w:p>
    <w:p w14:paraId="137E536B" w14:textId="77777777" w:rsidR="007A6A77" w:rsidRDefault="007A6A77" w:rsidP="00BC3FD8">
      <w:pPr>
        <w:pStyle w:val="Version"/>
      </w:pPr>
      <w:r>
        <w:t>(Electronic Word doc</w:t>
      </w:r>
      <w:r w:rsidR="00FF7412">
        <w:t>x</w:t>
      </w:r>
      <w:r>
        <w:t xml:space="preserve"> version. For alternative formats, please email </w:t>
      </w:r>
      <w:hyperlink r:id="rId13" w:history="1">
        <w:r w:rsidRPr="000101F5">
          <w:rPr>
            <w:rStyle w:val="Hyperlink"/>
          </w:rPr>
          <w:t>communications@actcoss.org.au</w:t>
        </w:r>
      </w:hyperlink>
      <w:r>
        <w:t xml:space="preserve"> or call 02 6202 7200.)</w:t>
      </w:r>
    </w:p>
    <w:p w14:paraId="7052F6C0" w14:textId="77777777" w:rsidR="007A6A77" w:rsidRDefault="007A6A77" w:rsidP="00057600">
      <w:pPr>
        <w:pStyle w:val="Inside"/>
      </w:pPr>
      <w:bookmarkStart w:id="1" w:name="_Toc400550885"/>
      <w:bookmarkStart w:id="2" w:name="_Toc400551003"/>
      <w:bookmarkStart w:id="3" w:name="_Toc400551023"/>
      <w:bookmarkStart w:id="4" w:name="_Toc400551413"/>
      <w:bookmarkStart w:id="5" w:name="_Toc400720629"/>
      <w:bookmarkStart w:id="6" w:name="_Toc407092020"/>
      <w:r>
        <w:t>Inside</w:t>
      </w:r>
      <w:bookmarkEnd w:id="1"/>
      <w:bookmarkEnd w:id="2"/>
      <w:bookmarkEnd w:id="3"/>
      <w:bookmarkEnd w:id="4"/>
      <w:bookmarkEnd w:id="5"/>
      <w:bookmarkEnd w:id="6"/>
    </w:p>
    <w:p w14:paraId="6CE0815F" w14:textId="290DADC1" w:rsidR="00530488" w:rsidRDefault="0012358D">
      <w:pPr>
        <w:pStyle w:val="TOC1"/>
        <w:rPr>
          <w:rFonts w:asciiTheme="minorHAnsi" w:eastAsiaTheme="minorEastAsia" w:hAnsiTheme="minorHAnsi" w:cstheme="minorBidi"/>
          <w:b w:val="0"/>
          <w:noProof/>
          <w:sz w:val="22"/>
          <w:lang w:eastAsia="en-AU"/>
        </w:rPr>
      </w:pPr>
      <w:r>
        <w:rPr>
          <w:bCs/>
          <w:noProof/>
          <w:lang w:eastAsia="en-AU"/>
        </w:rPr>
        <w:fldChar w:fldCharType="begin"/>
      </w:r>
      <w:r>
        <w:rPr>
          <w:bCs/>
          <w:noProof/>
          <w:lang w:eastAsia="en-AU"/>
        </w:rPr>
        <w:instrText xml:space="preserve"> TOC \h \z \t "Heading 1,1,Heading 1-Pagebreak before,1" </w:instrText>
      </w:r>
      <w:r>
        <w:rPr>
          <w:bCs/>
          <w:noProof/>
          <w:lang w:eastAsia="en-AU"/>
        </w:rPr>
        <w:fldChar w:fldCharType="separate"/>
      </w:r>
      <w:hyperlink w:anchor="_Toc27477323" w:history="1">
        <w:r w:rsidR="00530488" w:rsidRPr="00785657">
          <w:rPr>
            <w:rStyle w:val="Hyperlink"/>
            <w:noProof/>
            <w:lang w:eastAsia="en-AU"/>
          </w:rPr>
          <w:t>2020 is on the horizon – is it the view we imagined?</w:t>
        </w:r>
        <w:r w:rsidR="00530488">
          <w:rPr>
            <w:noProof/>
            <w:webHidden/>
          </w:rPr>
          <w:tab/>
        </w:r>
        <w:r w:rsidR="00530488">
          <w:rPr>
            <w:noProof/>
            <w:webHidden/>
          </w:rPr>
          <w:fldChar w:fldCharType="begin"/>
        </w:r>
        <w:r w:rsidR="00530488">
          <w:rPr>
            <w:noProof/>
            <w:webHidden/>
          </w:rPr>
          <w:instrText xml:space="preserve"> PAGEREF _Toc27477323 \h </w:instrText>
        </w:r>
        <w:r w:rsidR="00530488">
          <w:rPr>
            <w:noProof/>
            <w:webHidden/>
          </w:rPr>
        </w:r>
        <w:r w:rsidR="00530488">
          <w:rPr>
            <w:noProof/>
            <w:webHidden/>
          </w:rPr>
          <w:fldChar w:fldCharType="separate"/>
        </w:r>
        <w:r w:rsidR="00530488">
          <w:rPr>
            <w:noProof/>
            <w:webHidden/>
          </w:rPr>
          <w:t>3</w:t>
        </w:r>
        <w:r w:rsidR="00530488">
          <w:rPr>
            <w:noProof/>
            <w:webHidden/>
          </w:rPr>
          <w:fldChar w:fldCharType="end"/>
        </w:r>
      </w:hyperlink>
    </w:p>
    <w:p w14:paraId="7BD00D33" w14:textId="074E5C13" w:rsidR="00530488" w:rsidRDefault="00220DC4">
      <w:pPr>
        <w:pStyle w:val="TOC1"/>
        <w:rPr>
          <w:rFonts w:asciiTheme="minorHAnsi" w:eastAsiaTheme="minorEastAsia" w:hAnsiTheme="minorHAnsi" w:cstheme="minorBidi"/>
          <w:b w:val="0"/>
          <w:noProof/>
          <w:sz w:val="22"/>
          <w:lang w:eastAsia="en-AU"/>
        </w:rPr>
      </w:pPr>
      <w:hyperlink w:anchor="_Toc27477324" w:history="1">
        <w:r w:rsidR="00530488" w:rsidRPr="00785657">
          <w:rPr>
            <w:rStyle w:val="Hyperlink"/>
            <w:noProof/>
          </w:rPr>
          <w:t>ACTCOSS newsflash</w:t>
        </w:r>
        <w:r w:rsidR="00530488">
          <w:rPr>
            <w:noProof/>
            <w:webHidden/>
          </w:rPr>
          <w:tab/>
        </w:r>
        <w:r w:rsidR="00530488">
          <w:rPr>
            <w:noProof/>
            <w:webHidden/>
          </w:rPr>
          <w:fldChar w:fldCharType="begin"/>
        </w:r>
        <w:r w:rsidR="00530488">
          <w:rPr>
            <w:noProof/>
            <w:webHidden/>
          </w:rPr>
          <w:instrText xml:space="preserve"> PAGEREF _Toc27477324 \h </w:instrText>
        </w:r>
        <w:r w:rsidR="00530488">
          <w:rPr>
            <w:noProof/>
            <w:webHidden/>
          </w:rPr>
        </w:r>
        <w:r w:rsidR="00530488">
          <w:rPr>
            <w:noProof/>
            <w:webHidden/>
          </w:rPr>
          <w:fldChar w:fldCharType="separate"/>
        </w:r>
        <w:r w:rsidR="00530488">
          <w:rPr>
            <w:noProof/>
            <w:webHidden/>
          </w:rPr>
          <w:t>4</w:t>
        </w:r>
        <w:r w:rsidR="00530488">
          <w:rPr>
            <w:noProof/>
            <w:webHidden/>
          </w:rPr>
          <w:fldChar w:fldCharType="end"/>
        </w:r>
      </w:hyperlink>
    </w:p>
    <w:p w14:paraId="779748BF" w14:textId="4747A848" w:rsidR="00530488" w:rsidRDefault="00220DC4">
      <w:pPr>
        <w:pStyle w:val="TOC1"/>
        <w:rPr>
          <w:rFonts w:asciiTheme="minorHAnsi" w:eastAsiaTheme="minorEastAsia" w:hAnsiTheme="minorHAnsi" w:cstheme="minorBidi"/>
          <w:b w:val="0"/>
          <w:noProof/>
          <w:sz w:val="22"/>
          <w:lang w:eastAsia="en-AU"/>
        </w:rPr>
      </w:pPr>
      <w:hyperlink w:anchor="_Toc27477325" w:history="1">
        <w:r w:rsidR="00530488" w:rsidRPr="00785657">
          <w:rPr>
            <w:rStyle w:val="Hyperlink"/>
            <w:noProof/>
          </w:rPr>
          <w:t>The view from here... The world we imagined and the NDIS in 2020</w:t>
        </w:r>
        <w:r w:rsidR="00530488">
          <w:rPr>
            <w:noProof/>
            <w:webHidden/>
          </w:rPr>
          <w:tab/>
        </w:r>
        <w:r w:rsidR="00530488">
          <w:rPr>
            <w:noProof/>
            <w:webHidden/>
          </w:rPr>
          <w:fldChar w:fldCharType="begin"/>
        </w:r>
        <w:r w:rsidR="00530488">
          <w:rPr>
            <w:noProof/>
            <w:webHidden/>
          </w:rPr>
          <w:instrText xml:space="preserve"> PAGEREF _Toc27477325 \h </w:instrText>
        </w:r>
        <w:r w:rsidR="00530488">
          <w:rPr>
            <w:noProof/>
            <w:webHidden/>
          </w:rPr>
        </w:r>
        <w:r w:rsidR="00530488">
          <w:rPr>
            <w:noProof/>
            <w:webHidden/>
          </w:rPr>
          <w:fldChar w:fldCharType="separate"/>
        </w:r>
        <w:r w:rsidR="00530488">
          <w:rPr>
            <w:noProof/>
            <w:webHidden/>
          </w:rPr>
          <w:t>5</w:t>
        </w:r>
        <w:r w:rsidR="00530488">
          <w:rPr>
            <w:noProof/>
            <w:webHidden/>
          </w:rPr>
          <w:fldChar w:fldCharType="end"/>
        </w:r>
      </w:hyperlink>
    </w:p>
    <w:p w14:paraId="01CEC4E5" w14:textId="69A01154" w:rsidR="00530488" w:rsidRDefault="00220DC4">
      <w:pPr>
        <w:pStyle w:val="TOC1"/>
        <w:rPr>
          <w:rFonts w:asciiTheme="minorHAnsi" w:eastAsiaTheme="minorEastAsia" w:hAnsiTheme="minorHAnsi" w:cstheme="minorBidi"/>
          <w:b w:val="0"/>
          <w:noProof/>
          <w:sz w:val="22"/>
          <w:lang w:eastAsia="en-AU"/>
        </w:rPr>
      </w:pPr>
      <w:hyperlink w:anchor="_Toc27477326" w:history="1">
        <w:r w:rsidR="00530488" w:rsidRPr="00785657">
          <w:rPr>
            <w:rStyle w:val="Hyperlink"/>
            <w:noProof/>
          </w:rPr>
          <w:t>NDIS 2020</w:t>
        </w:r>
        <w:r w:rsidR="00530488">
          <w:rPr>
            <w:noProof/>
            <w:webHidden/>
          </w:rPr>
          <w:tab/>
        </w:r>
        <w:r w:rsidR="00530488">
          <w:rPr>
            <w:noProof/>
            <w:webHidden/>
          </w:rPr>
          <w:fldChar w:fldCharType="begin"/>
        </w:r>
        <w:r w:rsidR="00530488">
          <w:rPr>
            <w:noProof/>
            <w:webHidden/>
          </w:rPr>
          <w:instrText xml:space="preserve"> PAGEREF _Toc27477326 \h </w:instrText>
        </w:r>
        <w:r w:rsidR="00530488">
          <w:rPr>
            <w:noProof/>
            <w:webHidden/>
          </w:rPr>
        </w:r>
        <w:r w:rsidR="00530488">
          <w:rPr>
            <w:noProof/>
            <w:webHidden/>
          </w:rPr>
          <w:fldChar w:fldCharType="separate"/>
        </w:r>
        <w:r w:rsidR="00530488">
          <w:rPr>
            <w:noProof/>
            <w:webHidden/>
          </w:rPr>
          <w:t>12</w:t>
        </w:r>
        <w:r w:rsidR="00530488">
          <w:rPr>
            <w:noProof/>
            <w:webHidden/>
          </w:rPr>
          <w:fldChar w:fldCharType="end"/>
        </w:r>
      </w:hyperlink>
    </w:p>
    <w:p w14:paraId="74644241" w14:textId="14794B0F" w:rsidR="00530488" w:rsidRDefault="00220DC4">
      <w:pPr>
        <w:pStyle w:val="TOC1"/>
        <w:rPr>
          <w:rFonts w:asciiTheme="minorHAnsi" w:eastAsiaTheme="minorEastAsia" w:hAnsiTheme="minorHAnsi" w:cstheme="minorBidi"/>
          <w:b w:val="0"/>
          <w:noProof/>
          <w:sz w:val="22"/>
          <w:lang w:eastAsia="en-AU"/>
        </w:rPr>
      </w:pPr>
      <w:hyperlink w:anchor="_Toc27477327" w:history="1">
        <w:r w:rsidR="00530488" w:rsidRPr="00785657">
          <w:rPr>
            <w:rStyle w:val="Hyperlink"/>
            <w:noProof/>
          </w:rPr>
          <w:t>A mixed scorecard</w:t>
        </w:r>
        <w:r w:rsidR="00530488">
          <w:rPr>
            <w:noProof/>
            <w:webHidden/>
          </w:rPr>
          <w:tab/>
        </w:r>
        <w:r w:rsidR="00530488">
          <w:rPr>
            <w:noProof/>
            <w:webHidden/>
          </w:rPr>
          <w:fldChar w:fldCharType="begin"/>
        </w:r>
        <w:r w:rsidR="00530488">
          <w:rPr>
            <w:noProof/>
            <w:webHidden/>
          </w:rPr>
          <w:instrText xml:space="preserve"> PAGEREF _Toc27477327 \h </w:instrText>
        </w:r>
        <w:r w:rsidR="00530488">
          <w:rPr>
            <w:noProof/>
            <w:webHidden/>
          </w:rPr>
        </w:r>
        <w:r w:rsidR="00530488">
          <w:rPr>
            <w:noProof/>
            <w:webHidden/>
          </w:rPr>
          <w:fldChar w:fldCharType="separate"/>
        </w:r>
        <w:r w:rsidR="00530488">
          <w:rPr>
            <w:noProof/>
            <w:webHidden/>
          </w:rPr>
          <w:t>13</w:t>
        </w:r>
        <w:r w:rsidR="00530488">
          <w:rPr>
            <w:noProof/>
            <w:webHidden/>
          </w:rPr>
          <w:fldChar w:fldCharType="end"/>
        </w:r>
      </w:hyperlink>
    </w:p>
    <w:p w14:paraId="454EB93E" w14:textId="32144062" w:rsidR="00530488" w:rsidRDefault="00220DC4">
      <w:pPr>
        <w:pStyle w:val="TOC1"/>
        <w:rPr>
          <w:rFonts w:asciiTheme="minorHAnsi" w:eastAsiaTheme="minorEastAsia" w:hAnsiTheme="minorHAnsi" w:cstheme="minorBidi"/>
          <w:b w:val="0"/>
          <w:noProof/>
          <w:sz w:val="22"/>
          <w:lang w:eastAsia="en-AU"/>
        </w:rPr>
      </w:pPr>
      <w:hyperlink w:anchor="_Toc27477328" w:history="1">
        <w:r w:rsidR="00530488" w:rsidRPr="00785657">
          <w:rPr>
            <w:rStyle w:val="Hyperlink"/>
            <w:noProof/>
          </w:rPr>
          <w:t>Advertisement from HESTA: Why women need to boost their super</w:t>
        </w:r>
        <w:r w:rsidR="00530488">
          <w:rPr>
            <w:noProof/>
            <w:webHidden/>
          </w:rPr>
          <w:tab/>
        </w:r>
        <w:r w:rsidR="00530488">
          <w:rPr>
            <w:noProof/>
            <w:webHidden/>
          </w:rPr>
          <w:fldChar w:fldCharType="begin"/>
        </w:r>
        <w:r w:rsidR="00530488">
          <w:rPr>
            <w:noProof/>
            <w:webHidden/>
          </w:rPr>
          <w:instrText xml:space="preserve"> PAGEREF _Toc27477328 \h </w:instrText>
        </w:r>
        <w:r w:rsidR="00530488">
          <w:rPr>
            <w:noProof/>
            <w:webHidden/>
          </w:rPr>
        </w:r>
        <w:r w:rsidR="00530488">
          <w:rPr>
            <w:noProof/>
            <w:webHidden/>
          </w:rPr>
          <w:fldChar w:fldCharType="separate"/>
        </w:r>
        <w:r w:rsidR="00530488">
          <w:rPr>
            <w:noProof/>
            <w:webHidden/>
          </w:rPr>
          <w:t>14</w:t>
        </w:r>
        <w:r w:rsidR="00530488">
          <w:rPr>
            <w:noProof/>
            <w:webHidden/>
          </w:rPr>
          <w:fldChar w:fldCharType="end"/>
        </w:r>
      </w:hyperlink>
    </w:p>
    <w:p w14:paraId="78255337" w14:textId="51007709" w:rsidR="00530488" w:rsidRDefault="00220DC4">
      <w:pPr>
        <w:pStyle w:val="TOC1"/>
        <w:rPr>
          <w:rFonts w:asciiTheme="minorHAnsi" w:eastAsiaTheme="minorEastAsia" w:hAnsiTheme="minorHAnsi" w:cstheme="minorBidi"/>
          <w:b w:val="0"/>
          <w:noProof/>
          <w:sz w:val="22"/>
          <w:lang w:eastAsia="en-AU"/>
        </w:rPr>
      </w:pPr>
      <w:hyperlink w:anchor="_Toc27477329" w:history="1">
        <w:r w:rsidR="00530488" w:rsidRPr="00785657">
          <w:rPr>
            <w:rStyle w:val="Hyperlink"/>
            <w:noProof/>
          </w:rPr>
          <w:t>Efforts towards participatory democracy – the view from CAPaD</w:t>
        </w:r>
        <w:r w:rsidR="00530488">
          <w:rPr>
            <w:noProof/>
            <w:webHidden/>
          </w:rPr>
          <w:tab/>
        </w:r>
        <w:r w:rsidR="00530488">
          <w:rPr>
            <w:noProof/>
            <w:webHidden/>
          </w:rPr>
          <w:fldChar w:fldCharType="begin"/>
        </w:r>
        <w:r w:rsidR="00530488">
          <w:rPr>
            <w:noProof/>
            <w:webHidden/>
          </w:rPr>
          <w:instrText xml:space="preserve"> PAGEREF _Toc27477329 \h </w:instrText>
        </w:r>
        <w:r w:rsidR="00530488">
          <w:rPr>
            <w:noProof/>
            <w:webHidden/>
          </w:rPr>
        </w:r>
        <w:r w:rsidR="00530488">
          <w:rPr>
            <w:noProof/>
            <w:webHidden/>
          </w:rPr>
          <w:fldChar w:fldCharType="separate"/>
        </w:r>
        <w:r w:rsidR="00530488">
          <w:rPr>
            <w:noProof/>
            <w:webHidden/>
          </w:rPr>
          <w:t>16</w:t>
        </w:r>
        <w:r w:rsidR="00530488">
          <w:rPr>
            <w:noProof/>
            <w:webHidden/>
          </w:rPr>
          <w:fldChar w:fldCharType="end"/>
        </w:r>
      </w:hyperlink>
    </w:p>
    <w:p w14:paraId="4AF66110" w14:textId="14397750" w:rsidR="00530488" w:rsidRDefault="00220DC4">
      <w:pPr>
        <w:pStyle w:val="TOC1"/>
        <w:rPr>
          <w:rFonts w:asciiTheme="minorHAnsi" w:eastAsiaTheme="minorEastAsia" w:hAnsiTheme="minorHAnsi" w:cstheme="minorBidi"/>
          <w:b w:val="0"/>
          <w:noProof/>
          <w:sz w:val="22"/>
          <w:lang w:eastAsia="en-AU"/>
        </w:rPr>
      </w:pPr>
      <w:hyperlink w:anchor="_Toc27477330" w:history="1">
        <w:r w:rsidR="00530488" w:rsidRPr="00785657">
          <w:rPr>
            <w:rStyle w:val="Hyperlink"/>
            <w:noProof/>
            <w:shd w:val="clear" w:color="auto" w:fill="FFFFFF"/>
            <w:lang w:eastAsia="en-AU"/>
          </w:rPr>
          <w:t>New board member?</w:t>
        </w:r>
        <w:r w:rsidR="00530488">
          <w:rPr>
            <w:noProof/>
            <w:webHidden/>
          </w:rPr>
          <w:tab/>
        </w:r>
        <w:r w:rsidR="00530488">
          <w:rPr>
            <w:noProof/>
            <w:webHidden/>
          </w:rPr>
          <w:fldChar w:fldCharType="begin"/>
        </w:r>
        <w:r w:rsidR="00530488">
          <w:rPr>
            <w:noProof/>
            <w:webHidden/>
          </w:rPr>
          <w:instrText xml:space="preserve"> PAGEREF _Toc27477330 \h </w:instrText>
        </w:r>
        <w:r w:rsidR="00530488">
          <w:rPr>
            <w:noProof/>
            <w:webHidden/>
          </w:rPr>
        </w:r>
        <w:r w:rsidR="00530488">
          <w:rPr>
            <w:noProof/>
            <w:webHidden/>
          </w:rPr>
          <w:fldChar w:fldCharType="separate"/>
        </w:r>
        <w:r w:rsidR="00530488">
          <w:rPr>
            <w:noProof/>
            <w:webHidden/>
          </w:rPr>
          <w:t>20</w:t>
        </w:r>
        <w:r w:rsidR="00530488">
          <w:rPr>
            <w:noProof/>
            <w:webHidden/>
          </w:rPr>
          <w:fldChar w:fldCharType="end"/>
        </w:r>
      </w:hyperlink>
    </w:p>
    <w:p w14:paraId="68F674DB" w14:textId="71353A2D" w:rsidR="00530488" w:rsidRDefault="00220DC4">
      <w:pPr>
        <w:pStyle w:val="TOC1"/>
        <w:rPr>
          <w:rFonts w:asciiTheme="minorHAnsi" w:eastAsiaTheme="minorEastAsia" w:hAnsiTheme="minorHAnsi" w:cstheme="minorBidi"/>
          <w:b w:val="0"/>
          <w:noProof/>
          <w:sz w:val="22"/>
          <w:lang w:eastAsia="en-AU"/>
        </w:rPr>
      </w:pPr>
      <w:hyperlink w:anchor="_Toc27477331" w:history="1">
        <w:r w:rsidR="00530488" w:rsidRPr="00785657">
          <w:rPr>
            <w:rStyle w:val="Hyperlink"/>
            <w:noProof/>
          </w:rPr>
          <w:t>Advertisement from citsaprint</w:t>
        </w:r>
        <w:r w:rsidR="00530488">
          <w:rPr>
            <w:noProof/>
            <w:webHidden/>
          </w:rPr>
          <w:tab/>
        </w:r>
        <w:r w:rsidR="00530488">
          <w:rPr>
            <w:noProof/>
            <w:webHidden/>
          </w:rPr>
          <w:fldChar w:fldCharType="begin"/>
        </w:r>
        <w:r w:rsidR="00530488">
          <w:rPr>
            <w:noProof/>
            <w:webHidden/>
          </w:rPr>
          <w:instrText xml:space="preserve"> PAGEREF _Toc27477331 \h </w:instrText>
        </w:r>
        <w:r w:rsidR="00530488">
          <w:rPr>
            <w:noProof/>
            <w:webHidden/>
          </w:rPr>
        </w:r>
        <w:r w:rsidR="00530488">
          <w:rPr>
            <w:noProof/>
            <w:webHidden/>
          </w:rPr>
          <w:fldChar w:fldCharType="separate"/>
        </w:r>
        <w:r w:rsidR="00530488">
          <w:rPr>
            <w:noProof/>
            <w:webHidden/>
          </w:rPr>
          <w:t>21</w:t>
        </w:r>
        <w:r w:rsidR="00530488">
          <w:rPr>
            <w:noProof/>
            <w:webHidden/>
          </w:rPr>
          <w:fldChar w:fldCharType="end"/>
        </w:r>
      </w:hyperlink>
    </w:p>
    <w:p w14:paraId="51EDF1CA" w14:textId="0C9184E9" w:rsidR="00530488" w:rsidRDefault="00220DC4">
      <w:pPr>
        <w:pStyle w:val="TOC1"/>
        <w:rPr>
          <w:rFonts w:asciiTheme="minorHAnsi" w:eastAsiaTheme="minorEastAsia" w:hAnsiTheme="minorHAnsi" w:cstheme="minorBidi"/>
          <w:b w:val="0"/>
          <w:noProof/>
          <w:sz w:val="22"/>
          <w:lang w:eastAsia="en-AU"/>
        </w:rPr>
      </w:pPr>
      <w:hyperlink w:anchor="_Toc27477332" w:history="1">
        <w:r w:rsidR="00530488" w:rsidRPr="00785657">
          <w:rPr>
            <w:rStyle w:val="Hyperlink"/>
            <w:noProof/>
          </w:rPr>
          <w:t>ACTCOSS 2020</w:t>
        </w:r>
        <w:r w:rsidR="00530488">
          <w:rPr>
            <w:noProof/>
            <w:webHidden/>
          </w:rPr>
          <w:tab/>
        </w:r>
        <w:r w:rsidR="00530488">
          <w:rPr>
            <w:noProof/>
            <w:webHidden/>
          </w:rPr>
          <w:fldChar w:fldCharType="begin"/>
        </w:r>
        <w:r w:rsidR="00530488">
          <w:rPr>
            <w:noProof/>
            <w:webHidden/>
          </w:rPr>
          <w:instrText xml:space="preserve"> PAGEREF _Toc27477332 \h </w:instrText>
        </w:r>
        <w:r w:rsidR="00530488">
          <w:rPr>
            <w:noProof/>
            <w:webHidden/>
          </w:rPr>
        </w:r>
        <w:r w:rsidR="00530488">
          <w:rPr>
            <w:noProof/>
            <w:webHidden/>
          </w:rPr>
          <w:fldChar w:fldCharType="separate"/>
        </w:r>
        <w:r w:rsidR="00530488">
          <w:rPr>
            <w:noProof/>
            <w:webHidden/>
          </w:rPr>
          <w:t>22</w:t>
        </w:r>
        <w:r w:rsidR="00530488">
          <w:rPr>
            <w:noProof/>
            <w:webHidden/>
          </w:rPr>
          <w:fldChar w:fldCharType="end"/>
        </w:r>
      </w:hyperlink>
    </w:p>
    <w:p w14:paraId="3061B25E" w14:textId="144CBD05" w:rsidR="00530488" w:rsidRDefault="00220DC4">
      <w:pPr>
        <w:pStyle w:val="TOC1"/>
        <w:rPr>
          <w:rFonts w:asciiTheme="minorHAnsi" w:eastAsiaTheme="minorEastAsia" w:hAnsiTheme="minorHAnsi" w:cstheme="minorBidi"/>
          <w:b w:val="0"/>
          <w:noProof/>
          <w:sz w:val="22"/>
          <w:lang w:eastAsia="en-AU"/>
        </w:rPr>
      </w:pPr>
      <w:hyperlink w:anchor="_Toc27477333" w:history="1">
        <w:r w:rsidR="00530488" w:rsidRPr="00785657">
          <w:rPr>
            <w:rStyle w:val="Hyperlink"/>
            <w:noProof/>
          </w:rPr>
          <w:t>Reflecting on 7 years of social justice advocacy in the ACT</w:t>
        </w:r>
        <w:r w:rsidR="00530488">
          <w:rPr>
            <w:noProof/>
            <w:webHidden/>
          </w:rPr>
          <w:tab/>
        </w:r>
        <w:r w:rsidR="00530488">
          <w:rPr>
            <w:noProof/>
            <w:webHidden/>
          </w:rPr>
          <w:fldChar w:fldCharType="begin"/>
        </w:r>
        <w:r w:rsidR="00530488">
          <w:rPr>
            <w:noProof/>
            <w:webHidden/>
          </w:rPr>
          <w:instrText xml:space="preserve"> PAGEREF _Toc27477333 \h </w:instrText>
        </w:r>
        <w:r w:rsidR="00530488">
          <w:rPr>
            <w:noProof/>
            <w:webHidden/>
          </w:rPr>
        </w:r>
        <w:r w:rsidR="00530488">
          <w:rPr>
            <w:noProof/>
            <w:webHidden/>
          </w:rPr>
          <w:fldChar w:fldCharType="separate"/>
        </w:r>
        <w:r w:rsidR="00530488">
          <w:rPr>
            <w:noProof/>
            <w:webHidden/>
          </w:rPr>
          <w:t>24</w:t>
        </w:r>
        <w:r w:rsidR="00530488">
          <w:rPr>
            <w:noProof/>
            <w:webHidden/>
          </w:rPr>
          <w:fldChar w:fldCharType="end"/>
        </w:r>
      </w:hyperlink>
    </w:p>
    <w:p w14:paraId="2F048DC7" w14:textId="2A33BD50" w:rsidR="00530488" w:rsidRDefault="00220DC4">
      <w:pPr>
        <w:pStyle w:val="TOC1"/>
        <w:rPr>
          <w:rFonts w:asciiTheme="minorHAnsi" w:eastAsiaTheme="minorEastAsia" w:hAnsiTheme="minorHAnsi" w:cstheme="minorBidi"/>
          <w:b w:val="0"/>
          <w:noProof/>
          <w:sz w:val="22"/>
          <w:lang w:eastAsia="en-AU"/>
        </w:rPr>
      </w:pPr>
      <w:hyperlink w:anchor="_Toc27477334" w:history="1">
        <w:r w:rsidR="00530488" w:rsidRPr="00785657">
          <w:rPr>
            <w:rStyle w:val="Hyperlink"/>
            <w:noProof/>
          </w:rPr>
          <w:t>Canberra 2020 – the view from neverwhere…</w:t>
        </w:r>
        <w:r w:rsidR="00530488">
          <w:rPr>
            <w:noProof/>
            <w:webHidden/>
          </w:rPr>
          <w:tab/>
        </w:r>
        <w:r w:rsidR="00530488">
          <w:rPr>
            <w:noProof/>
            <w:webHidden/>
          </w:rPr>
          <w:fldChar w:fldCharType="begin"/>
        </w:r>
        <w:r w:rsidR="00530488">
          <w:rPr>
            <w:noProof/>
            <w:webHidden/>
          </w:rPr>
          <w:instrText xml:space="preserve"> PAGEREF _Toc27477334 \h </w:instrText>
        </w:r>
        <w:r w:rsidR="00530488">
          <w:rPr>
            <w:noProof/>
            <w:webHidden/>
          </w:rPr>
        </w:r>
        <w:r w:rsidR="00530488">
          <w:rPr>
            <w:noProof/>
            <w:webHidden/>
          </w:rPr>
          <w:fldChar w:fldCharType="separate"/>
        </w:r>
        <w:r w:rsidR="00530488">
          <w:rPr>
            <w:noProof/>
            <w:webHidden/>
          </w:rPr>
          <w:t>27</w:t>
        </w:r>
        <w:r w:rsidR="00530488">
          <w:rPr>
            <w:noProof/>
            <w:webHidden/>
          </w:rPr>
          <w:fldChar w:fldCharType="end"/>
        </w:r>
      </w:hyperlink>
    </w:p>
    <w:p w14:paraId="5CBFC5A9" w14:textId="6B8A8EDE" w:rsidR="00530488" w:rsidRDefault="00220DC4">
      <w:pPr>
        <w:pStyle w:val="TOC1"/>
        <w:rPr>
          <w:rFonts w:asciiTheme="minorHAnsi" w:eastAsiaTheme="minorEastAsia" w:hAnsiTheme="minorHAnsi" w:cstheme="minorBidi"/>
          <w:b w:val="0"/>
          <w:noProof/>
          <w:sz w:val="22"/>
          <w:lang w:eastAsia="en-AU"/>
        </w:rPr>
      </w:pPr>
      <w:hyperlink w:anchor="_Toc27477335" w:history="1">
        <w:r w:rsidR="00530488" w:rsidRPr="00785657">
          <w:rPr>
            <w:rStyle w:val="Hyperlink"/>
            <w:noProof/>
          </w:rPr>
          <w:t>ACTCOSS learning &amp; development calendar</w:t>
        </w:r>
        <w:r w:rsidR="00530488">
          <w:rPr>
            <w:noProof/>
            <w:webHidden/>
          </w:rPr>
          <w:tab/>
        </w:r>
        <w:r w:rsidR="00530488">
          <w:rPr>
            <w:noProof/>
            <w:webHidden/>
          </w:rPr>
          <w:fldChar w:fldCharType="begin"/>
        </w:r>
        <w:r w:rsidR="00530488">
          <w:rPr>
            <w:noProof/>
            <w:webHidden/>
          </w:rPr>
          <w:instrText xml:space="preserve"> PAGEREF _Toc27477335 \h </w:instrText>
        </w:r>
        <w:r w:rsidR="00530488">
          <w:rPr>
            <w:noProof/>
            <w:webHidden/>
          </w:rPr>
        </w:r>
        <w:r w:rsidR="00530488">
          <w:rPr>
            <w:noProof/>
            <w:webHidden/>
          </w:rPr>
          <w:fldChar w:fldCharType="separate"/>
        </w:r>
        <w:r w:rsidR="00530488">
          <w:rPr>
            <w:noProof/>
            <w:webHidden/>
          </w:rPr>
          <w:t>31</w:t>
        </w:r>
        <w:r w:rsidR="00530488">
          <w:rPr>
            <w:noProof/>
            <w:webHidden/>
          </w:rPr>
          <w:fldChar w:fldCharType="end"/>
        </w:r>
      </w:hyperlink>
    </w:p>
    <w:p w14:paraId="440ED157" w14:textId="22F3D800" w:rsidR="00530488" w:rsidRDefault="00220DC4">
      <w:pPr>
        <w:pStyle w:val="TOC1"/>
        <w:rPr>
          <w:rFonts w:asciiTheme="minorHAnsi" w:eastAsiaTheme="minorEastAsia" w:hAnsiTheme="minorHAnsi" w:cstheme="minorBidi"/>
          <w:b w:val="0"/>
          <w:noProof/>
          <w:sz w:val="22"/>
          <w:lang w:eastAsia="en-AU"/>
        </w:rPr>
      </w:pPr>
      <w:hyperlink w:anchor="_Toc27477336" w:history="1">
        <w:r w:rsidR="00530488" w:rsidRPr="00785657">
          <w:rPr>
            <w:rStyle w:val="Hyperlink"/>
            <w:noProof/>
          </w:rPr>
          <w:t>AGM, new ACTCOSS Board &amp; annual report</w:t>
        </w:r>
        <w:r w:rsidR="00530488">
          <w:rPr>
            <w:noProof/>
            <w:webHidden/>
          </w:rPr>
          <w:tab/>
        </w:r>
        <w:r w:rsidR="00530488">
          <w:rPr>
            <w:noProof/>
            <w:webHidden/>
          </w:rPr>
          <w:fldChar w:fldCharType="begin"/>
        </w:r>
        <w:r w:rsidR="00530488">
          <w:rPr>
            <w:noProof/>
            <w:webHidden/>
          </w:rPr>
          <w:instrText xml:space="preserve"> PAGEREF _Toc27477336 \h </w:instrText>
        </w:r>
        <w:r w:rsidR="00530488">
          <w:rPr>
            <w:noProof/>
            <w:webHidden/>
          </w:rPr>
        </w:r>
        <w:r w:rsidR="00530488">
          <w:rPr>
            <w:noProof/>
            <w:webHidden/>
          </w:rPr>
          <w:fldChar w:fldCharType="separate"/>
        </w:r>
        <w:r w:rsidR="00530488">
          <w:rPr>
            <w:noProof/>
            <w:webHidden/>
          </w:rPr>
          <w:t>33</w:t>
        </w:r>
        <w:r w:rsidR="00530488">
          <w:rPr>
            <w:noProof/>
            <w:webHidden/>
          </w:rPr>
          <w:fldChar w:fldCharType="end"/>
        </w:r>
      </w:hyperlink>
    </w:p>
    <w:p w14:paraId="0781D47F" w14:textId="6937E150" w:rsidR="00530488" w:rsidRDefault="00220DC4">
      <w:pPr>
        <w:pStyle w:val="TOC1"/>
        <w:rPr>
          <w:rFonts w:asciiTheme="minorHAnsi" w:eastAsiaTheme="minorEastAsia" w:hAnsiTheme="minorHAnsi" w:cstheme="minorBidi"/>
          <w:b w:val="0"/>
          <w:noProof/>
          <w:sz w:val="22"/>
          <w:lang w:eastAsia="en-AU"/>
        </w:rPr>
      </w:pPr>
      <w:hyperlink w:anchor="_Toc27477337" w:history="1">
        <w:r w:rsidR="00530488" w:rsidRPr="00785657">
          <w:rPr>
            <w:rStyle w:val="Hyperlink"/>
            <w:noProof/>
          </w:rPr>
          <w:t>ACTCOSS farewell</w:t>
        </w:r>
        <w:r w:rsidR="00530488">
          <w:rPr>
            <w:noProof/>
            <w:webHidden/>
          </w:rPr>
          <w:tab/>
        </w:r>
        <w:r w:rsidR="00530488">
          <w:rPr>
            <w:noProof/>
            <w:webHidden/>
          </w:rPr>
          <w:fldChar w:fldCharType="begin"/>
        </w:r>
        <w:r w:rsidR="00530488">
          <w:rPr>
            <w:noProof/>
            <w:webHidden/>
          </w:rPr>
          <w:instrText xml:space="preserve"> PAGEREF _Toc27477337 \h </w:instrText>
        </w:r>
        <w:r w:rsidR="00530488">
          <w:rPr>
            <w:noProof/>
            <w:webHidden/>
          </w:rPr>
        </w:r>
        <w:r w:rsidR="00530488">
          <w:rPr>
            <w:noProof/>
            <w:webHidden/>
          </w:rPr>
          <w:fldChar w:fldCharType="separate"/>
        </w:r>
        <w:r w:rsidR="00530488">
          <w:rPr>
            <w:noProof/>
            <w:webHidden/>
          </w:rPr>
          <w:t>35</w:t>
        </w:r>
        <w:r w:rsidR="00530488">
          <w:rPr>
            <w:noProof/>
            <w:webHidden/>
          </w:rPr>
          <w:fldChar w:fldCharType="end"/>
        </w:r>
      </w:hyperlink>
    </w:p>
    <w:p w14:paraId="1AC1B01B" w14:textId="3B6165BB" w:rsidR="00530488" w:rsidRDefault="00220DC4">
      <w:pPr>
        <w:pStyle w:val="TOC1"/>
        <w:rPr>
          <w:rFonts w:asciiTheme="minorHAnsi" w:eastAsiaTheme="minorEastAsia" w:hAnsiTheme="minorHAnsi" w:cstheme="minorBidi"/>
          <w:b w:val="0"/>
          <w:noProof/>
          <w:sz w:val="22"/>
          <w:lang w:eastAsia="en-AU"/>
        </w:rPr>
      </w:pPr>
      <w:hyperlink w:anchor="_Toc27477338" w:history="1">
        <w:r w:rsidR="00530488" w:rsidRPr="00785657">
          <w:rPr>
            <w:rStyle w:val="Hyperlink"/>
            <w:noProof/>
          </w:rPr>
          <w:t>Shattered Myths: 20 years of ACTCOSS work on poverty</w:t>
        </w:r>
        <w:r w:rsidR="00530488">
          <w:rPr>
            <w:noProof/>
            <w:webHidden/>
          </w:rPr>
          <w:tab/>
        </w:r>
        <w:r w:rsidR="00530488">
          <w:rPr>
            <w:noProof/>
            <w:webHidden/>
          </w:rPr>
          <w:fldChar w:fldCharType="begin"/>
        </w:r>
        <w:r w:rsidR="00530488">
          <w:rPr>
            <w:noProof/>
            <w:webHidden/>
          </w:rPr>
          <w:instrText xml:space="preserve"> PAGEREF _Toc27477338 \h </w:instrText>
        </w:r>
        <w:r w:rsidR="00530488">
          <w:rPr>
            <w:noProof/>
            <w:webHidden/>
          </w:rPr>
        </w:r>
        <w:r w:rsidR="00530488">
          <w:rPr>
            <w:noProof/>
            <w:webHidden/>
          </w:rPr>
          <w:fldChar w:fldCharType="separate"/>
        </w:r>
        <w:r w:rsidR="00530488">
          <w:rPr>
            <w:noProof/>
            <w:webHidden/>
          </w:rPr>
          <w:t>36</w:t>
        </w:r>
        <w:r w:rsidR="00530488">
          <w:rPr>
            <w:noProof/>
            <w:webHidden/>
          </w:rPr>
          <w:fldChar w:fldCharType="end"/>
        </w:r>
      </w:hyperlink>
    </w:p>
    <w:p w14:paraId="138DB67B" w14:textId="54AFD41B" w:rsidR="00530488" w:rsidRDefault="00220DC4">
      <w:pPr>
        <w:pStyle w:val="TOC1"/>
        <w:rPr>
          <w:rFonts w:asciiTheme="minorHAnsi" w:eastAsiaTheme="minorEastAsia" w:hAnsiTheme="minorHAnsi" w:cstheme="minorBidi"/>
          <w:b w:val="0"/>
          <w:noProof/>
          <w:sz w:val="22"/>
          <w:lang w:eastAsia="en-AU"/>
        </w:rPr>
      </w:pPr>
      <w:hyperlink w:anchor="_Toc27477339" w:history="1">
        <w:r w:rsidR="00530488" w:rsidRPr="00785657">
          <w:rPr>
            <w:rStyle w:val="Hyperlink"/>
            <w:noProof/>
          </w:rPr>
          <w:t>Next issue</w:t>
        </w:r>
        <w:r w:rsidR="00530488">
          <w:rPr>
            <w:noProof/>
            <w:webHidden/>
          </w:rPr>
          <w:tab/>
        </w:r>
        <w:r w:rsidR="00530488">
          <w:rPr>
            <w:noProof/>
            <w:webHidden/>
          </w:rPr>
          <w:fldChar w:fldCharType="begin"/>
        </w:r>
        <w:r w:rsidR="00530488">
          <w:rPr>
            <w:noProof/>
            <w:webHidden/>
          </w:rPr>
          <w:instrText xml:space="preserve"> PAGEREF _Toc27477339 \h </w:instrText>
        </w:r>
        <w:r w:rsidR="00530488">
          <w:rPr>
            <w:noProof/>
            <w:webHidden/>
          </w:rPr>
        </w:r>
        <w:r w:rsidR="00530488">
          <w:rPr>
            <w:noProof/>
            <w:webHidden/>
          </w:rPr>
          <w:fldChar w:fldCharType="separate"/>
        </w:r>
        <w:r w:rsidR="00530488">
          <w:rPr>
            <w:noProof/>
            <w:webHidden/>
          </w:rPr>
          <w:t>37</w:t>
        </w:r>
        <w:r w:rsidR="00530488">
          <w:rPr>
            <w:noProof/>
            <w:webHidden/>
          </w:rPr>
          <w:fldChar w:fldCharType="end"/>
        </w:r>
      </w:hyperlink>
    </w:p>
    <w:p w14:paraId="3E9E48C7" w14:textId="04FEC731" w:rsidR="00530488" w:rsidRDefault="00220DC4">
      <w:pPr>
        <w:pStyle w:val="TOC1"/>
        <w:rPr>
          <w:rFonts w:asciiTheme="minorHAnsi" w:eastAsiaTheme="minorEastAsia" w:hAnsiTheme="minorHAnsi" w:cstheme="minorBidi"/>
          <w:b w:val="0"/>
          <w:noProof/>
          <w:sz w:val="22"/>
          <w:lang w:eastAsia="en-AU"/>
        </w:rPr>
      </w:pPr>
      <w:hyperlink w:anchor="_Toc27477340" w:history="1">
        <w:r w:rsidR="00530488" w:rsidRPr="00785657">
          <w:rPr>
            <w:rStyle w:val="Hyperlink"/>
            <w:noProof/>
          </w:rPr>
          <w:t>About ACTCOSS</w:t>
        </w:r>
        <w:r w:rsidR="00530488">
          <w:rPr>
            <w:noProof/>
            <w:webHidden/>
          </w:rPr>
          <w:tab/>
        </w:r>
        <w:r w:rsidR="00530488">
          <w:rPr>
            <w:noProof/>
            <w:webHidden/>
          </w:rPr>
          <w:fldChar w:fldCharType="begin"/>
        </w:r>
        <w:r w:rsidR="00530488">
          <w:rPr>
            <w:noProof/>
            <w:webHidden/>
          </w:rPr>
          <w:instrText xml:space="preserve"> PAGEREF _Toc27477340 \h </w:instrText>
        </w:r>
        <w:r w:rsidR="00530488">
          <w:rPr>
            <w:noProof/>
            <w:webHidden/>
          </w:rPr>
        </w:r>
        <w:r w:rsidR="00530488">
          <w:rPr>
            <w:noProof/>
            <w:webHidden/>
          </w:rPr>
          <w:fldChar w:fldCharType="separate"/>
        </w:r>
        <w:r w:rsidR="00530488">
          <w:rPr>
            <w:noProof/>
            <w:webHidden/>
          </w:rPr>
          <w:t>38</w:t>
        </w:r>
        <w:r w:rsidR="00530488">
          <w:rPr>
            <w:noProof/>
            <w:webHidden/>
          </w:rPr>
          <w:fldChar w:fldCharType="end"/>
        </w:r>
      </w:hyperlink>
    </w:p>
    <w:p w14:paraId="7997F7E0" w14:textId="595AC7B1" w:rsidR="007A6A77" w:rsidRPr="0076076B" w:rsidRDefault="0012358D" w:rsidP="0093733A">
      <w:pPr>
        <w:pStyle w:val="Heading1-Pagebreakbefore"/>
      </w:pPr>
      <w:r>
        <w:rPr>
          <w:rFonts w:cs="Times New Roman"/>
          <w:bCs w:val="0"/>
          <w:noProof/>
          <w:color w:val="auto"/>
          <w:kern w:val="0"/>
          <w:sz w:val="24"/>
          <w:szCs w:val="22"/>
          <w:lang w:eastAsia="en-AU"/>
        </w:rPr>
        <w:lastRenderedPageBreak/>
        <w:fldChar w:fldCharType="end"/>
      </w:r>
      <w:bookmarkStart w:id="7" w:name="_Toc27477323"/>
      <w:r w:rsidR="0076076B" w:rsidRPr="0076076B">
        <w:rPr>
          <w:lang w:eastAsia="en-AU"/>
        </w:rPr>
        <w:t>2020 is on the horizon – is it the view we imagined?</w:t>
      </w:r>
      <w:bookmarkEnd w:id="7"/>
    </w:p>
    <w:p w14:paraId="560D4B9A" w14:textId="13AE1680" w:rsidR="007A6A77" w:rsidRPr="0076076B" w:rsidRDefault="007A6A77" w:rsidP="0040457A">
      <w:pPr>
        <w:pStyle w:val="Author"/>
      </w:pPr>
      <w:r w:rsidRPr="0076076B">
        <w:t xml:space="preserve">By </w:t>
      </w:r>
      <w:r w:rsidR="00E94DCF" w:rsidRPr="0076076B">
        <w:t xml:space="preserve">Samantha Quimby, Capability Manager, </w:t>
      </w:r>
      <w:r w:rsidRPr="0076076B">
        <w:t>ACT Council of Social Service Inc.</w:t>
      </w:r>
      <w:r w:rsidR="00C60A0C" w:rsidRPr="0076076B">
        <w:t xml:space="preserve"> (ACTCOSS)</w:t>
      </w:r>
    </w:p>
    <w:p w14:paraId="0994E1CD" w14:textId="77777777" w:rsidR="00003E56" w:rsidRPr="00003E56" w:rsidRDefault="00003E56" w:rsidP="00003E56">
      <w:pPr>
        <w:pStyle w:val="BodyText"/>
      </w:pPr>
      <w:r w:rsidRPr="00003E56">
        <w:t xml:space="preserve">This issue of </w:t>
      </w:r>
      <w:r w:rsidRPr="00003E56">
        <w:rPr>
          <w:i/>
          <w:iCs/>
        </w:rPr>
        <w:t>Update</w:t>
      </w:r>
      <w:r w:rsidRPr="00003E56">
        <w:t xml:space="preserve"> provides a springboard for reflective practice. As 2019 draws to a close and we look toward an election year, we are prompted to think about what we had hoped to see change by 2020, our experiences of what has changed, and what that means for the future. Contributions from ACTCOSS members and staff capture the hopes and visions held for service reforms, citizen engagement and social justice advocacy. We want to celebrate the action that has come out of that hope, but also recognise that not all our visions have been realised.</w:t>
      </w:r>
    </w:p>
    <w:p w14:paraId="2FA73D2E" w14:textId="5B3D011D" w:rsidR="00003E56" w:rsidRPr="00003E56" w:rsidRDefault="00003E56" w:rsidP="00003E56">
      <w:pPr>
        <w:pStyle w:val="BodyText"/>
      </w:pPr>
      <w:r w:rsidRPr="00003E56">
        <w:t xml:space="preserve">When we reflect on the hopes we had that weren’t fulfilled, we are faced with a choice: </w:t>
      </w:r>
      <w:r w:rsidR="00C5781B">
        <w:t>w</w:t>
      </w:r>
      <w:r w:rsidRPr="00003E56">
        <w:t xml:space="preserve">e can be disheartened or </w:t>
      </w:r>
      <w:r w:rsidR="00515AD9">
        <w:t xml:space="preserve">we can </w:t>
      </w:r>
      <w:r w:rsidRPr="00003E56">
        <w:t>choose to renew our effort, hold fast to the vision we have and find new ways to move toward it. If we don’t like the view, how are we working to change it?</w:t>
      </w:r>
    </w:p>
    <w:p w14:paraId="3DE2E108" w14:textId="77777777" w:rsidR="00003E56" w:rsidRPr="00003E56" w:rsidRDefault="00003E56" w:rsidP="00003E56">
      <w:pPr>
        <w:pStyle w:val="BodyText"/>
      </w:pPr>
      <w:r w:rsidRPr="00003E56">
        <w:t>We know that hope and vision are only realised when they inspire the right kind of action. All the articles in this edition express hope for social change and identify values and practices that contribute to translating that hope into action:</w:t>
      </w:r>
    </w:p>
    <w:p w14:paraId="43DFC925" w14:textId="77777777" w:rsidR="00003E56" w:rsidRPr="00003E56" w:rsidRDefault="00003E56" w:rsidP="00003E56">
      <w:pPr>
        <w:pStyle w:val="ListBullet"/>
      </w:pPr>
      <w:r w:rsidRPr="00003E56">
        <w:t>Valuing equity and human rights</w:t>
      </w:r>
    </w:p>
    <w:p w14:paraId="7B347717" w14:textId="77777777" w:rsidR="00003E56" w:rsidRPr="00003E56" w:rsidRDefault="00003E56" w:rsidP="00003E56">
      <w:pPr>
        <w:pStyle w:val="ListBullet"/>
      </w:pPr>
      <w:r w:rsidRPr="00003E56">
        <w:t>Growing participation of people in decisions that affect them</w:t>
      </w:r>
    </w:p>
    <w:p w14:paraId="26C9A7B7" w14:textId="77777777" w:rsidR="00003E56" w:rsidRPr="00003E56" w:rsidRDefault="00003E56" w:rsidP="00003E56">
      <w:pPr>
        <w:pStyle w:val="ListBullet"/>
      </w:pPr>
      <w:r w:rsidRPr="00003E56">
        <w:t>Cultivating collaboration and collective action over competitive advantage</w:t>
      </w:r>
    </w:p>
    <w:p w14:paraId="2133E2C9" w14:textId="77777777" w:rsidR="00003E56" w:rsidRPr="00003E56" w:rsidRDefault="00003E56" w:rsidP="00003E56">
      <w:pPr>
        <w:pStyle w:val="ListBullet"/>
      </w:pPr>
      <w:r w:rsidRPr="00003E56">
        <w:t>Advocating for and investing in infrastructure that supports the process of change</w:t>
      </w:r>
    </w:p>
    <w:p w14:paraId="5E90018C" w14:textId="77777777" w:rsidR="00003E56" w:rsidRPr="00003E56" w:rsidRDefault="00003E56" w:rsidP="00003E56">
      <w:pPr>
        <w:pStyle w:val="BodyText"/>
      </w:pPr>
      <w:r w:rsidRPr="00003E56">
        <w:t>Our hope is that this issue encourages reflection and spurs you into action that continues to grow Canberra towards a just, safe and sustainable community in which everyone has the opportunity for self-determination and a fair share of resources and services.</w:t>
      </w:r>
    </w:p>
    <w:p w14:paraId="571A3D44" w14:textId="2BCAC24B" w:rsidR="007A6A77" w:rsidRDefault="007A6A77" w:rsidP="00745885">
      <w:pPr>
        <w:pStyle w:val="BodyText"/>
      </w:pPr>
    </w:p>
    <w:p w14:paraId="24AD503E" w14:textId="77777777" w:rsidR="007F754C" w:rsidRDefault="007F754C" w:rsidP="007F754C">
      <w:pPr>
        <w:pStyle w:val="Heading1-Pagebreakbefore"/>
      </w:pPr>
      <w:bookmarkStart w:id="8" w:name="_Toc443402050"/>
      <w:bookmarkStart w:id="9" w:name="_Toc27477324"/>
      <w:r>
        <w:lastRenderedPageBreak/>
        <w:t>ACTCOSS newsflash</w:t>
      </w:r>
      <w:bookmarkEnd w:id="8"/>
      <w:bookmarkEnd w:id="9"/>
    </w:p>
    <w:p w14:paraId="27EC1BA3" w14:textId="623ED1DB" w:rsidR="007F754C" w:rsidRDefault="009572F8" w:rsidP="007F754C">
      <w:pPr>
        <w:pStyle w:val="BodyText"/>
      </w:pPr>
      <w:r>
        <w:t xml:space="preserve">The ACTCOSS office will be closed over the holiday period from 24 December 2019 and will reopen on </w:t>
      </w:r>
      <w:r w:rsidR="00441491">
        <w:t>6 January 2020. The ACTCOSS team wishes you a happy and safe holiday.</w:t>
      </w:r>
    </w:p>
    <w:p w14:paraId="7001B7EC" w14:textId="37820A0E" w:rsidR="006245D1" w:rsidRDefault="0024326C" w:rsidP="006245D1">
      <w:pPr>
        <w:pStyle w:val="Heading1-Pagebreakbefore"/>
      </w:pPr>
      <w:bookmarkStart w:id="10" w:name="_Toc27477325"/>
      <w:r w:rsidRPr="0024326C">
        <w:lastRenderedPageBreak/>
        <w:t>The view from here...</w:t>
      </w:r>
      <w:r>
        <w:t xml:space="preserve"> </w:t>
      </w:r>
      <w:r w:rsidRPr="0024326C">
        <w:t>The world we imagined and the NDIS in 2020</w:t>
      </w:r>
      <w:bookmarkEnd w:id="10"/>
    </w:p>
    <w:p w14:paraId="03D2395D" w14:textId="5A018F15" w:rsidR="00062346" w:rsidRPr="007063FE" w:rsidRDefault="00062346" w:rsidP="00062346">
      <w:pPr>
        <w:pStyle w:val="BodyText"/>
        <w:rPr>
          <w:rStyle w:val="Emphasis"/>
          <w:lang w:eastAsia="en-AU"/>
        </w:rPr>
      </w:pPr>
      <w:r w:rsidRPr="007063FE">
        <w:rPr>
          <w:rStyle w:val="Emphasis"/>
          <w:lang w:eastAsia="en-AU"/>
        </w:rPr>
        <w:t>In our feature interview</w:t>
      </w:r>
      <w:r w:rsidR="00922C70">
        <w:rPr>
          <w:rStyle w:val="Emphasis"/>
          <w:lang w:eastAsia="en-AU"/>
        </w:rPr>
        <w:t>,</w:t>
      </w:r>
      <w:r w:rsidRPr="007063FE">
        <w:rPr>
          <w:rStyle w:val="Emphasis"/>
          <w:lang w:eastAsia="en-AU"/>
        </w:rPr>
        <w:t xml:space="preserve"> Michael Bleasdale, CEO of the ACT Disability</w:t>
      </w:r>
      <w:r w:rsidR="00137F91">
        <w:rPr>
          <w:rStyle w:val="Emphasis"/>
          <w:lang w:eastAsia="en-AU"/>
        </w:rPr>
        <w:t>,</w:t>
      </w:r>
      <w:r w:rsidRPr="007063FE">
        <w:rPr>
          <w:rStyle w:val="Emphasis"/>
          <w:lang w:eastAsia="en-AU"/>
        </w:rPr>
        <w:t xml:space="preserve"> Aged Carer Advocacy Service</w:t>
      </w:r>
      <w:r w:rsidR="008A1396">
        <w:rPr>
          <w:rStyle w:val="Emphasis"/>
          <w:lang w:eastAsia="en-AU"/>
        </w:rPr>
        <w:t xml:space="preserve"> (</w:t>
      </w:r>
      <w:proofErr w:type="spellStart"/>
      <w:r w:rsidR="008A1396">
        <w:rPr>
          <w:rStyle w:val="Emphasis"/>
          <w:lang w:eastAsia="en-AU"/>
        </w:rPr>
        <w:t>ADACAS</w:t>
      </w:r>
      <w:proofErr w:type="spellEnd"/>
      <w:r w:rsidR="008A1396">
        <w:rPr>
          <w:rStyle w:val="Emphasis"/>
          <w:lang w:eastAsia="en-AU"/>
        </w:rPr>
        <w:t>)</w:t>
      </w:r>
      <w:r w:rsidRPr="007063FE">
        <w:rPr>
          <w:rStyle w:val="Emphasis"/>
          <w:lang w:eastAsia="en-AU"/>
        </w:rPr>
        <w:t>, past Co-Convenor of In</w:t>
      </w:r>
      <w:r w:rsidR="002A1ED4">
        <w:rPr>
          <w:rStyle w:val="Emphasis"/>
          <w:lang w:eastAsia="en-AU"/>
        </w:rPr>
        <w:t xml:space="preserve"> </w:t>
      </w:r>
      <w:r w:rsidRPr="007063FE">
        <w:rPr>
          <w:rStyle w:val="Emphasis"/>
          <w:lang w:eastAsia="en-AU"/>
        </w:rPr>
        <w:t xml:space="preserve">Control Australia and former </w:t>
      </w:r>
      <w:r w:rsidR="005651F9">
        <w:rPr>
          <w:rStyle w:val="Emphasis"/>
          <w:lang w:eastAsia="en-AU"/>
        </w:rPr>
        <w:t>C</w:t>
      </w:r>
      <w:r w:rsidRPr="007063FE">
        <w:rPr>
          <w:rStyle w:val="Emphasis"/>
          <w:lang w:eastAsia="en-AU"/>
        </w:rPr>
        <w:t xml:space="preserve">o-Executive Director of People with Disability Australia, shares his thoughts with ACTCOSS Policy Manager Craig Wallace, who was also involved in early discussions around the </w:t>
      </w:r>
      <w:r w:rsidR="00FD1692">
        <w:rPr>
          <w:rStyle w:val="Emphasis"/>
          <w:lang w:eastAsia="en-AU"/>
        </w:rPr>
        <w:t>National Disability Insurance Scheme (</w:t>
      </w:r>
      <w:r w:rsidRPr="007063FE">
        <w:rPr>
          <w:rStyle w:val="Emphasis"/>
          <w:lang w:eastAsia="en-AU"/>
        </w:rPr>
        <w:t>NDIS</w:t>
      </w:r>
      <w:r w:rsidR="00FD1692">
        <w:rPr>
          <w:rStyle w:val="Emphasis"/>
          <w:lang w:eastAsia="en-AU"/>
        </w:rPr>
        <w:t>)</w:t>
      </w:r>
      <w:r w:rsidRPr="007063FE">
        <w:rPr>
          <w:rStyle w:val="Emphasis"/>
          <w:lang w:eastAsia="en-AU"/>
        </w:rPr>
        <w:t xml:space="preserve">. Michael recalls </w:t>
      </w:r>
      <w:r w:rsidR="00470C5E">
        <w:rPr>
          <w:rStyle w:val="Emphasis"/>
          <w:lang w:eastAsia="en-AU"/>
        </w:rPr>
        <w:t xml:space="preserve">the </w:t>
      </w:r>
      <w:r w:rsidRPr="007063FE">
        <w:rPr>
          <w:rStyle w:val="Emphasis"/>
          <w:lang w:eastAsia="en-AU"/>
        </w:rPr>
        <w:t xml:space="preserve">hopes people held for individualised funding, the chasm between vision and implementation, lessons for aspirational advocacy and some possible ways back in 2020... </w:t>
      </w:r>
    </w:p>
    <w:p w14:paraId="24926312" w14:textId="4AADB821" w:rsidR="00062346" w:rsidRPr="00062346" w:rsidRDefault="00062346" w:rsidP="0039799C">
      <w:pPr>
        <w:pStyle w:val="Questions"/>
      </w:pPr>
      <w:r w:rsidRPr="00062346">
        <w:t xml:space="preserve">Craig: Around 10 years ago, when the Productivity Commission was releasing its reports on NDIS but before the </w:t>
      </w:r>
      <w:r w:rsidR="00136A19">
        <w:t>l</w:t>
      </w:r>
      <w:r w:rsidRPr="00062346">
        <w:t xml:space="preserve">egislation was introduced and we got an idea of what this scheme might look like, you and I connected at an early conference on individualised funding called </w:t>
      </w:r>
      <w:r w:rsidR="005B3524">
        <w:t>“</w:t>
      </w:r>
      <w:r w:rsidRPr="00062346">
        <w:t>The Big Event</w:t>
      </w:r>
      <w:r w:rsidR="005B3524">
        <w:t>”</w:t>
      </w:r>
      <w:r w:rsidRPr="00062346">
        <w:t>. What were the hopes of people for individualised funding when we started that conversation?</w:t>
      </w:r>
    </w:p>
    <w:p w14:paraId="65145778" w14:textId="7759614A" w:rsidR="00062346" w:rsidRPr="00062346" w:rsidRDefault="00062346" w:rsidP="00062346">
      <w:pPr>
        <w:pStyle w:val="BodyText"/>
        <w:rPr>
          <w:shd w:val="clear" w:color="auto" w:fill="FFFFFF"/>
          <w:lang w:eastAsia="en-AU"/>
        </w:rPr>
      </w:pPr>
      <w:r w:rsidRPr="00062346">
        <w:rPr>
          <w:shd w:val="clear" w:color="auto" w:fill="FFFFFF"/>
          <w:lang w:eastAsia="en-AU"/>
        </w:rPr>
        <w:t xml:space="preserve">Michael: I think people engaged at that time who had an understanding of what individualised funding could achieve had </w:t>
      </w:r>
      <w:r w:rsidR="00A404D7">
        <w:rPr>
          <w:shd w:val="clear" w:color="auto" w:fill="FFFFFF"/>
          <w:lang w:eastAsia="en-AU"/>
        </w:rPr>
        <w:t xml:space="preserve">in </w:t>
      </w:r>
      <w:r w:rsidRPr="00062346">
        <w:rPr>
          <w:shd w:val="clear" w:color="auto" w:fill="FFFFFF"/>
          <w:lang w:eastAsia="en-AU"/>
        </w:rPr>
        <w:t xml:space="preserve">mind a system which was at one level much simpler </w:t>
      </w:r>
      <w:r w:rsidR="00136A19">
        <w:rPr>
          <w:shd w:val="clear" w:color="auto" w:fill="FFFFFF"/>
          <w:lang w:eastAsia="en-AU"/>
        </w:rPr>
        <w:t>–</w:t>
      </w:r>
      <w:r w:rsidRPr="00062346">
        <w:rPr>
          <w:shd w:val="clear" w:color="auto" w:fill="FFFFFF"/>
          <w:lang w:eastAsia="en-AU"/>
        </w:rPr>
        <w:t xml:space="preserve"> providing</w:t>
      </w:r>
      <w:r w:rsidR="00136A19">
        <w:rPr>
          <w:shd w:val="clear" w:color="auto" w:fill="FFFFFF"/>
          <w:lang w:eastAsia="en-AU"/>
        </w:rPr>
        <w:t xml:space="preserve"> </w:t>
      </w:r>
      <w:r w:rsidRPr="00062346">
        <w:rPr>
          <w:shd w:val="clear" w:color="auto" w:fill="FFFFFF"/>
          <w:lang w:eastAsia="en-AU"/>
        </w:rPr>
        <w:t>funds directly to the individual so that he or she could purchase the services that they needed to be able to get on with their lives. It was going to be simpler but also available to everybody who needed it in Australia and therefore had a level of complexity. You are looking at a varying number of very individual and different arrangements, not so much of funding but of what that funding could purchase.</w:t>
      </w:r>
    </w:p>
    <w:p w14:paraId="56A01BC6" w14:textId="38F4A14E" w:rsidR="00062346" w:rsidRPr="00062346" w:rsidRDefault="00062346" w:rsidP="00062346">
      <w:pPr>
        <w:pStyle w:val="BodyText"/>
        <w:rPr>
          <w:shd w:val="clear" w:color="auto" w:fill="FFFFFF"/>
          <w:lang w:eastAsia="en-AU"/>
        </w:rPr>
      </w:pPr>
      <w:r w:rsidRPr="00062346">
        <w:rPr>
          <w:shd w:val="clear" w:color="auto" w:fill="FFFFFF"/>
          <w:lang w:eastAsia="en-AU"/>
        </w:rPr>
        <w:t xml:space="preserve">The evidence from pilot projects that had been funded overseas was that an individualised model brought about qualitative difference in the services that people were able to purchase. Mainly because people were able to communicate and articulate what they wanted in the service and if that service </w:t>
      </w:r>
      <w:proofErr w:type="gramStart"/>
      <w:r w:rsidRPr="00062346">
        <w:rPr>
          <w:shd w:val="clear" w:color="auto" w:fill="FFFFFF"/>
          <w:lang w:eastAsia="en-AU"/>
        </w:rPr>
        <w:t>wasn’t able to</w:t>
      </w:r>
      <w:proofErr w:type="gramEnd"/>
      <w:r w:rsidRPr="00062346">
        <w:rPr>
          <w:shd w:val="clear" w:color="auto" w:fill="FFFFFF"/>
          <w:lang w:eastAsia="en-AU"/>
        </w:rPr>
        <w:t xml:space="preserve"> deliver</w:t>
      </w:r>
      <w:r w:rsidR="001C109B">
        <w:rPr>
          <w:shd w:val="clear" w:color="auto" w:fill="FFFFFF"/>
          <w:lang w:eastAsia="en-AU"/>
        </w:rPr>
        <w:t>,</w:t>
      </w:r>
      <w:r w:rsidRPr="00062346">
        <w:rPr>
          <w:shd w:val="clear" w:color="auto" w:fill="FFFFFF"/>
          <w:lang w:eastAsia="en-AU"/>
        </w:rPr>
        <w:t xml:space="preserve"> they were able to take that funding to another service to get what they wanted. And that has worked and there is quite a lot of evidence around to say that if people have that power it can translate into quite significant and remarkable differences.  </w:t>
      </w:r>
    </w:p>
    <w:p w14:paraId="295494D5" w14:textId="6E490025" w:rsidR="00062346" w:rsidRPr="00062346" w:rsidRDefault="00062346" w:rsidP="0039799C">
      <w:pPr>
        <w:pStyle w:val="Questions"/>
      </w:pPr>
      <w:r w:rsidRPr="00062346">
        <w:t>Craig: How would you describe the tone when people were talking about individualised funding back then?</w:t>
      </w:r>
    </w:p>
    <w:p w14:paraId="6AFED7AB" w14:textId="12FF7AF5" w:rsidR="00062346" w:rsidRPr="00062346" w:rsidRDefault="00062346" w:rsidP="00062346">
      <w:pPr>
        <w:pStyle w:val="BodyText"/>
        <w:rPr>
          <w:shd w:val="clear" w:color="auto" w:fill="FFFFFF"/>
          <w:lang w:eastAsia="en-AU"/>
        </w:rPr>
      </w:pPr>
      <w:r w:rsidRPr="00062346">
        <w:rPr>
          <w:shd w:val="clear" w:color="auto" w:fill="FFFFFF"/>
          <w:lang w:eastAsia="en-AU"/>
        </w:rPr>
        <w:t>Michael: There was a palpable sense of excitement and expectation. The conversation had already turned within government toward an intent to move to more individualised funding and the question in the sector was</w:t>
      </w:r>
      <w:r w:rsidR="00234C4B">
        <w:rPr>
          <w:shd w:val="clear" w:color="auto" w:fill="FFFFFF"/>
          <w:lang w:eastAsia="en-AU"/>
        </w:rPr>
        <w:t>,</w:t>
      </w:r>
      <w:r w:rsidRPr="00062346">
        <w:rPr>
          <w:shd w:val="clear" w:color="auto" w:fill="FFFFFF"/>
          <w:lang w:eastAsia="en-AU"/>
        </w:rPr>
        <w:t xml:space="preserve"> how can we make this work and what would it look like?</w:t>
      </w:r>
    </w:p>
    <w:p w14:paraId="4012BA99" w14:textId="4B066300" w:rsidR="00062346" w:rsidRPr="00062346" w:rsidRDefault="00062346" w:rsidP="00062346">
      <w:pPr>
        <w:pStyle w:val="BodyText"/>
        <w:rPr>
          <w:shd w:val="clear" w:color="auto" w:fill="FFFFFF"/>
          <w:lang w:eastAsia="en-AU"/>
        </w:rPr>
      </w:pPr>
      <w:r w:rsidRPr="00062346">
        <w:rPr>
          <w:shd w:val="clear" w:color="auto" w:fill="FFFFFF"/>
          <w:lang w:eastAsia="en-AU"/>
        </w:rPr>
        <w:lastRenderedPageBreak/>
        <w:t xml:space="preserve">Because </w:t>
      </w:r>
      <w:proofErr w:type="gramStart"/>
      <w:r w:rsidRPr="00062346">
        <w:rPr>
          <w:shd w:val="clear" w:color="auto" w:fill="FFFFFF"/>
          <w:lang w:eastAsia="en-AU"/>
        </w:rPr>
        <w:t>the vast majority of</w:t>
      </w:r>
      <w:proofErr w:type="gramEnd"/>
      <w:r w:rsidRPr="00062346">
        <w:rPr>
          <w:shd w:val="clear" w:color="auto" w:fill="FFFFFF"/>
          <w:lang w:eastAsia="en-AU"/>
        </w:rPr>
        <w:t xml:space="preserve"> people around the country would not have been the beneficiaries of some kind of pilot project in the past.</w:t>
      </w:r>
    </w:p>
    <w:p w14:paraId="2CDD8ABB" w14:textId="20DCE96A" w:rsidR="00062346" w:rsidRPr="00062346" w:rsidRDefault="00062346" w:rsidP="00062346">
      <w:pPr>
        <w:pStyle w:val="BodyText"/>
        <w:rPr>
          <w:shd w:val="clear" w:color="auto" w:fill="FFFFFF"/>
          <w:lang w:eastAsia="en-AU"/>
        </w:rPr>
      </w:pPr>
      <w:proofErr w:type="gramStart"/>
      <w:r w:rsidRPr="00062346">
        <w:rPr>
          <w:shd w:val="clear" w:color="auto" w:fill="FFFFFF"/>
          <w:lang w:eastAsia="en-AU"/>
        </w:rPr>
        <w:t>So</w:t>
      </w:r>
      <w:proofErr w:type="gramEnd"/>
      <w:r w:rsidRPr="00062346">
        <w:rPr>
          <w:shd w:val="clear" w:color="auto" w:fill="FFFFFF"/>
          <w:lang w:eastAsia="en-AU"/>
        </w:rPr>
        <w:t xml:space="preserve"> the atmosphere was that there was excitement but also nervousness because the clock was ticking. We knew there was an end point where if we want</w:t>
      </w:r>
      <w:r w:rsidR="00B3784F">
        <w:rPr>
          <w:shd w:val="clear" w:color="auto" w:fill="FFFFFF"/>
          <w:lang w:eastAsia="en-AU"/>
        </w:rPr>
        <w:t>ed</w:t>
      </w:r>
      <w:r w:rsidRPr="00062346">
        <w:rPr>
          <w:shd w:val="clear" w:color="auto" w:fill="FFFFFF"/>
          <w:lang w:eastAsia="en-AU"/>
        </w:rPr>
        <w:t xml:space="preserve"> to have a say in what the system looked </w:t>
      </w:r>
      <w:proofErr w:type="gramStart"/>
      <w:r w:rsidRPr="00062346">
        <w:rPr>
          <w:shd w:val="clear" w:color="auto" w:fill="FFFFFF"/>
          <w:lang w:eastAsia="en-AU"/>
        </w:rPr>
        <w:t>like</w:t>
      </w:r>
      <w:r w:rsidR="00B3784F">
        <w:rPr>
          <w:shd w:val="clear" w:color="auto" w:fill="FFFFFF"/>
          <w:lang w:eastAsia="en-AU"/>
        </w:rPr>
        <w:t>,</w:t>
      </w:r>
      <w:proofErr w:type="gramEnd"/>
      <w:r w:rsidRPr="00062346">
        <w:rPr>
          <w:shd w:val="clear" w:color="auto" w:fill="FFFFFF"/>
          <w:lang w:eastAsia="en-AU"/>
        </w:rPr>
        <w:t xml:space="preserve"> we would need to have lots of conversations with people who were hearing about this for the first time. </w:t>
      </w:r>
    </w:p>
    <w:p w14:paraId="44D1EA10" w14:textId="3EF0E922" w:rsidR="00062346" w:rsidRPr="00062346" w:rsidRDefault="00062346" w:rsidP="00062346">
      <w:pPr>
        <w:pStyle w:val="BodyText"/>
        <w:rPr>
          <w:shd w:val="clear" w:color="auto" w:fill="FFFFFF"/>
          <w:lang w:eastAsia="en-AU"/>
        </w:rPr>
      </w:pPr>
      <w:r w:rsidRPr="00062346">
        <w:rPr>
          <w:shd w:val="clear" w:color="auto" w:fill="FFFFFF"/>
          <w:lang w:eastAsia="en-AU"/>
        </w:rPr>
        <w:t>That conference that we’re talking about was an attempt to bring some of those issues to the fore. What would it look like? How would the administrative arrangements of handling money and employing staff work? How has it worked in other jurisdictions? Where have they implemented it where people might have very significant levels of cognitive impairment</w:t>
      </w:r>
      <w:r w:rsidR="005B3096">
        <w:rPr>
          <w:shd w:val="clear" w:color="auto" w:fill="FFFFFF"/>
          <w:lang w:eastAsia="en-AU"/>
        </w:rPr>
        <w:t>,</w:t>
      </w:r>
      <w:r w:rsidRPr="00062346">
        <w:rPr>
          <w:shd w:val="clear" w:color="auto" w:fill="FFFFFF"/>
          <w:lang w:eastAsia="en-AU"/>
        </w:rPr>
        <w:t xml:space="preserve"> for example? What supports have been available to people to give them the same opportunity to manage their own supports and services and having control over their own lives</w:t>
      </w:r>
      <w:r w:rsidR="005B3096">
        <w:rPr>
          <w:shd w:val="clear" w:color="auto" w:fill="FFFFFF"/>
          <w:lang w:eastAsia="en-AU"/>
        </w:rPr>
        <w:t>?</w:t>
      </w:r>
    </w:p>
    <w:p w14:paraId="4DFAFA0D" w14:textId="760AAAE2" w:rsidR="00062346" w:rsidRPr="00062346" w:rsidRDefault="00062346" w:rsidP="00062346">
      <w:pPr>
        <w:pStyle w:val="BodyText"/>
        <w:rPr>
          <w:shd w:val="clear" w:color="auto" w:fill="FFFFFF"/>
          <w:lang w:eastAsia="en-AU"/>
        </w:rPr>
      </w:pPr>
      <w:r w:rsidRPr="00062346">
        <w:rPr>
          <w:shd w:val="clear" w:color="auto" w:fill="FFFFFF"/>
          <w:lang w:eastAsia="en-AU"/>
        </w:rPr>
        <w:t>There were a range of issues that we were dealing with</w:t>
      </w:r>
      <w:r w:rsidR="006B5FB5">
        <w:rPr>
          <w:shd w:val="clear" w:color="auto" w:fill="FFFFFF"/>
          <w:lang w:eastAsia="en-AU"/>
        </w:rPr>
        <w:t>,</w:t>
      </w:r>
      <w:r w:rsidRPr="00062346">
        <w:rPr>
          <w:shd w:val="clear" w:color="auto" w:fill="FFFFFF"/>
          <w:lang w:eastAsia="en-AU"/>
        </w:rPr>
        <w:t xml:space="preserve"> as well as hoping people would set the template so that it was truly right from the beginning and the system had the strong imprint of what people with disability wanted.</w:t>
      </w:r>
    </w:p>
    <w:p w14:paraId="2E4516A6" w14:textId="3635FB6F" w:rsidR="00062346" w:rsidRPr="00062346" w:rsidRDefault="00062346" w:rsidP="0039799C">
      <w:pPr>
        <w:pStyle w:val="Questions"/>
      </w:pPr>
      <w:r w:rsidRPr="00062346">
        <w:t xml:space="preserve">Craig: What expectation did people with disabilities have that they would control the conversation, the implementation and delivery? </w:t>
      </w:r>
    </w:p>
    <w:p w14:paraId="4CA385DE" w14:textId="146D6A6C" w:rsidR="00062346" w:rsidRPr="00062346" w:rsidRDefault="00062346" w:rsidP="00062346">
      <w:pPr>
        <w:pStyle w:val="BodyText"/>
        <w:rPr>
          <w:shd w:val="clear" w:color="auto" w:fill="FFFFFF"/>
          <w:lang w:eastAsia="en-AU"/>
        </w:rPr>
      </w:pPr>
      <w:r w:rsidRPr="00062346">
        <w:rPr>
          <w:shd w:val="clear" w:color="auto" w:fill="FFFFFF"/>
          <w:lang w:eastAsia="en-AU"/>
        </w:rPr>
        <w:t>Michael: There was high expectation because they promised to develop a process where people at all levels would be engaged. To a certain extent</w:t>
      </w:r>
      <w:r w:rsidR="00B90B42">
        <w:rPr>
          <w:shd w:val="clear" w:color="auto" w:fill="FFFFFF"/>
          <w:lang w:eastAsia="en-AU"/>
        </w:rPr>
        <w:t>,</w:t>
      </w:r>
      <w:r w:rsidRPr="00062346">
        <w:rPr>
          <w:shd w:val="clear" w:color="auto" w:fill="FFFFFF"/>
          <w:lang w:eastAsia="en-AU"/>
        </w:rPr>
        <w:t xml:space="preserve"> that was delivered through a very consultative engagement process, but it was designed and administered around political issues and sensitivities that needed to be managed</w:t>
      </w:r>
      <w:r w:rsidR="008B7AB7">
        <w:rPr>
          <w:shd w:val="clear" w:color="auto" w:fill="FFFFFF"/>
          <w:lang w:eastAsia="en-AU"/>
        </w:rPr>
        <w:t>,</w:t>
      </w:r>
      <w:r w:rsidRPr="00062346">
        <w:rPr>
          <w:shd w:val="clear" w:color="auto" w:fill="FFFFFF"/>
          <w:lang w:eastAsia="en-AU"/>
        </w:rPr>
        <w:t xml:space="preserve"> particularly between the Commonwealth and the states.  </w:t>
      </w:r>
    </w:p>
    <w:p w14:paraId="76B49FE0" w14:textId="314FBA47" w:rsidR="00062346" w:rsidRPr="00062346" w:rsidRDefault="00062346" w:rsidP="00062346">
      <w:pPr>
        <w:pStyle w:val="BodyText"/>
        <w:rPr>
          <w:shd w:val="clear" w:color="auto" w:fill="FFFFFF"/>
          <w:lang w:eastAsia="en-AU"/>
        </w:rPr>
      </w:pPr>
      <w:r w:rsidRPr="00062346">
        <w:rPr>
          <w:shd w:val="clear" w:color="auto" w:fill="FFFFFF"/>
          <w:lang w:eastAsia="en-AU"/>
        </w:rPr>
        <w:t xml:space="preserve">Looking back, I think there probably wasn’t as much genuine engagement with people on the ground as perhaps there could and should have been. </w:t>
      </w:r>
    </w:p>
    <w:p w14:paraId="142913AF" w14:textId="071A3F52" w:rsidR="00062346" w:rsidRPr="00062346" w:rsidRDefault="00062346" w:rsidP="00062346">
      <w:pPr>
        <w:pStyle w:val="BodyText"/>
        <w:rPr>
          <w:shd w:val="clear" w:color="auto" w:fill="FFFFFF"/>
          <w:lang w:eastAsia="en-AU"/>
        </w:rPr>
      </w:pPr>
      <w:r w:rsidRPr="00062346">
        <w:rPr>
          <w:shd w:val="clear" w:color="auto" w:fill="FFFFFF"/>
          <w:lang w:eastAsia="en-AU"/>
        </w:rPr>
        <w:t xml:space="preserve">That would have required a longer </w:t>
      </w:r>
      <w:proofErr w:type="gramStart"/>
      <w:r w:rsidRPr="00062346">
        <w:rPr>
          <w:shd w:val="clear" w:color="auto" w:fill="FFFFFF"/>
          <w:lang w:eastAsia="en-AU"/>
        </w:rPr>
        <w:t>period of time</w:t>
      </w:r>
      <w:proofErr w:type="gramEnd"/>
      <w:r w:rsidRPr="00062346">
        <w:rPr>
          <w:shd w:val="clear" w:color="auto" w:fill="FFFFFF"/>
          <w:lang w:eastAsia="en-AU"/>
        </w:rPr>
        <w:t xml:space="preserve"> and some investment in community</w:t>
      </w:r>
      <w:r w:rsidR="0024326C">
        <w:rPr>
          <w:shd w:val="clear" w:color="auto" w:fill="FFFFFF"/>
          <w:lang w:eastAsia="en-AU"/>
        </w:rPr>
        <w:t>-</w:t>
      </w:r>
      <w:r w:rsidRPr="00062346">
        <w:rPr>
          <w:shd w:val="clear" w:color="auto" w:fill="FFFFFF"/>
          <w:lang w:eastAsia="en-AU"/>
        </w:rPr>
        <w:t xml:space="preserve">based organisations to actually facilitate a lot of that prior to coming up with the model that we did. There simply wasn’t enough time to do that. </w:t>
      </w:r>
    </w:p>
    <w:p w14:paraId="1473DF37" w14:textId="5F0D65B9" w:rsidR="00062346" w:rsidRPr="00062346" w:rsidRDefault="00062346" w:rsidP="00062346">
      <w:pPr>
        <w:pStyle w:val="BodyText"/>
        <w:rPr>
          <w:shd w:val="clear" w:color="auto" w:fill="FFFFFF"/>
          <w:lang w:eastAsia="en-AU"/>
        </w:rPr>
      </w:pPr>
      <w:r w:rsidRPr="00062346">
        <w:rPr>
          <w:shd w:val="clear" w:color="auto" w:fill="FFFFFF"/>
          <w:lang w:eastAsia="en-AU"/>
        </w:rPr>
        <w:t>I think the make-up of various expert groups and fact that we had to have different constituencies represented on each of those groups meant that some of the groups were more about representation than they were about expertise.  That’s a rather personal view.</w:t>
      </w:r>
    </w:p>
    <w:p w14:paraId="0B30C641" w14:textId="25F700B3" w:rsidR="00062346" w:rsidRPr="00062346" w:rsidRDefault="00062346" w:rsidP="00062346">
      <w:pPr>
        <w:pStyle w:val="BodyText"/>
        <w:rPr>
          <w:shd w:val="clear" w:color="auto" w:fill="FFFFFF"/>
          <w:lang w:eastAsia="en-AU"/>
        </w:rPr>
      </w:pPr>
      <w:r w:rsidRPr="00062346">
        <w:rPr>
          <w:shd w:val="clear" w:color="auto" w:fill="FFFFFF"/>
          <w:lang w:eastAsia="en-AU"/>
        </w:rPr>
        <w:t xml:space="preserve">There were issues with time and the political necessities of getting that through and obtaining the buy-in of the states while handing over quite a significant budget to the Commonwealth to administer over and above the interests of the states. That was quite a remarkable </w:t>
      </w:r>
      <w:proofErr w:type="gramStart"/>
      <w:r w:rsidRPr="00062346">
        <w:rPr>
          <w:shd w:val="clear" w:color="auto" w:fill="FFFFFF"/>
          <w:lang w:eastAsia="en-AU"/>
        </w:rPr>
        <w:t>feat</w:t>
      </w:r>
      <w:proofErr w:type="gramEnd"/>
      <w:r w:rsidRPr="00062346">
        <w:rPr>
          <w:shd w:val="clear" w:color="auto" w:fill="FFFFFF"/>
          <w:lang w:eastAsia="en-AU"/>
        </w:rPr>
        <w:t xml:space="preserve"> but I think it became the biggest point that needed to be won and we lost some of the qualitative detail in that.  </w:t>
      </w:r>
    </w:p>
    <w:p w14:paraId="4D205F66" w14:textId="38A39FDE" w:rsidR="00062346" w:rsidRPr="00062346" w:rsidRDefault="00062346" w:rsidP="0039799C">
      <w:pPr>
        <w:pStyle w:val="Questions"/>
      </w:pPr>
      <w:r w:rsidRPr="00062346">
        <w:lastRenderedPageBreak/>
        <w:t>Craig: Looking towards 2020</w:t>
      </w:r>
      <w:r w:rsidR="00676BF1">
        <w:t>,</w:t>
      </w:r>
      <w:r w:rsidRPr="00062346">
        <w:t xml:space="preserve"> what parts of that vision have been realised?</w:t>
      </w:r>
    </w:p>
    <w:p w14:paraId="74FE8B02" w14:textId="5A156B84" w:rsidR="00062346" w:rsidRPr="00062346" w:rsidRDefault="00062346" w:rsidP="00062346">
      <w:pPr>
        <w:pStyle w:val="BodyText"/>
        <w:rPr>
          <w:shd w:val="clear" w:color="auto" w:fill="FFFFFF"/>
          <w:lang w:eastAsia="en-AU"/>
        </w:rPr>
      </w:pPr>
      <w:r w:rsidRPr="00062346">
        <w:rPr>
          <w:shd w:val="clear" w:color="auto" w:fill="FFFFFF"/>
          <w:lang w:eastAsia="en-AU"/>
        </w:rPr>
        <w:t xml:space="preserve">Michael: The two submissions that I was part of for </w:t>
      </w:r>
      <w:proofErr w:type="spellStart"/>
      <w:r w:rsidRPr="00062346">
        <w:rPr>
          <w:shd w:val="clear" w:color="auto" w:fill="FFFFFF"/>
          <w:lang w:eastAsia="en-AU"/>
        </w:rPr>
        <w:t>PWDA</w:t>
      </w:r>
      <w:proofErr w:type="spellEnd"/>
      <w:r w:rsidRPr="00062346">
        <w:rPr>
          <w:shd w:val="clear" w:color="auto" w:fill="FFFFFF"/>
          <w:lang w:eastAsia="en-AU"/>
        </w:rPr>
        <w:t xml:space="preserve"> and In Control Australia were very detailed on what the </w:t>
      </w:r>
      <w:r w:rsidR="002A1ED4">
        <w:rPr>
          <w:shd w:val="clear" w:color="auto" w:fill="FFFFFF"/>
          <w:lang w:eastAsia="en-AU"/>
        </w:rPr>
        <w:t>s</w:t>
      </w:r>
      <w:r w:rsidRPr="00062346">
        <w:rPr>
          <w:shd w:val="clear" w:color="auto" w:fill="FFFFFF"/>
          <w:lang w:eastAsia="en-AU"/>
        </w:rPr>
        <w:t xml:space="preserve">cheme should look like and at one level the </w:t>
      </w:r>
      <w:r w:rsidR="00087F9E">
        <w:rPr>
          <w:shd w:val="clear" w:color="auto" w:fill="FFFFFF"/>
          <w:lang w:eastAsia="en-AU"/>
        </w:rPr>
        <w:t>s</w:t>
      </w:r>
      <w:r w:rsidRPr="00062346">
        <w:rPr>
          <w:shd w:val="clear" w:color="auto" w:fill="FFFFFF"/>
          <w:lang w:eastAsia="en-AU"/>
        </w:rPr>
        <w:t xml:space="preserve">cheme looks </w:t>
      </w:r>
      <w:proofErr w:type="gramStart"/>
      <w:r w:rsidRPr="00062346">
        <w:rPr>
          <w:shd w:val="clear" w:color="auto" w:fill="FFFFFF"/>
          <w:lang w:eastAsia="en-AU"/>
        </w:rPr>
        <w:t>similar to</w:t>
      </w:r>
      <w:proofErr w:type="gramEnd"/>
      <w:r w:rsidRPr="00062346">
        <w:rPr>
          <w:shd w:val="clear" w:color="auto" w:fill="FFFFFF"/>
          <w:lang w:eastAsia="en-AU"/>
        </w:rPr>
        <w:t xml:space="preserve"> that. It has the component parts. It has a single national agency which at the time was up for grabs. It could’ve been an entity which was administered in different ways in different states.</w:t>
      </w:r>
    </w:p>
    <w:p w14:paraId="67092CB9" w14:textId="3E601893" w:rsidR="00062346" w:rsidRPr="00062346" w:rsidRDefault="00062346" w:rsidP="00062346">
      <w:pPr>
        <w:pStyle w:val="BodyText"/>
        <w:rPr>
          <w:shd w:val="clear" w:color="auto" w:fill="FFFFFF"/>
          <w:lang w:eastAsia="en-AU"/>
        </w:rPr>
      </w:pPr>
      <w:r w:rsidRPr="00062346">
        <w:rPr>
          <w:shd w:val="clear" w:color="auto" w:fill="FFFFFF"/>
          <w:lang w:eastAsia="en-AU"/>
        </w:rPr>
        <w:t xml:space="preserve">It does have a front line of what it is calling </w:t>
      </w:r>
      <w:r w:rsidR="003352B5">
        <w:rPr>
          <w:shd w:val="clear" w:color="auto" w:fill="FFFFFF"/>
          <w:lang w:eastAsia="en-AU"/>
        </w:rPr>
        <w:t>“</w:t>
      </w:r>
      <w:r w:rsidR="00A73E97">
        <w:rPr>
          <w:shd w:val="clear" w:color="auto" w:fill="FFFFFF"/>
          <w:lang w:eastAsia="en-AU"/>
        </w:rPr>
        <w:t>p</w:t>
      </w:r>
      <w:r w:rsidRPr="00062346">
        <w:rPr>
          <w:shd w:val="clear" w:color="auto" w:fill="FFFFFF"/>
          <w:lang w:eastAsia="en-AU"/>
        </w:rPr>
        <w:t>lanners</w:t>
      </w:r>
      <w:r w:rsidR="003352B5">
        <w:rPr>
          <w:shd w:val="clear" w:color="auto" w:fill="FFFFFF"/>
          <w:lang w:eastAsia="en-AU"/>
        </w:rPr>
        <w:t>”</w:t>
      </w:r>
      <w:r w:rsidRPr="00062346">
        <w:rPr>
          <w:shd w:val="clear" w:color="auto" w:fill="FFFFFF"/>
          <w:lang w:eastAsia="en-AU"/>
        </w:rPr>
        <w:t>. I’m not sure whether that’s what we called them at the time</w:t>
      </w:r>
      <w:r w:rsidR="00CA1ADE">
        <w:rPr>
          <w:shd w:val="clear" w:color="auto" w:fill="FFFFFF"/>
          <w:lang w:eastAsia="en-AU"/>
        </w:rPr>
        <w:t>,</w:t>
      </w:r>
      <w:r w:rsidRPr="00062346">
        <w:rPr>
          <w:shd w:val="clear" w:color="auto" w:fill="FFFFFF"/>
          <w:lang w:eastAsia="en-AU"/>
        </w:rPr>
        <w:t xml:space="preserve"> but we knew the</w:t>
      </w:r>
      <w:r w:rsidR="00537D23">
        <w:rPr>
          <w:shd w:val="clear" w:color="auto" w:fill="FFFFFF"/>
          <w:lang w:eastAsia="en-AU"/>
        </w:rPr>
        <w:t>re</w:t>
      </w:r>
      <w:r w:rsidRPr="00062346">
        <w:rPr>
          <w:shd w:val="clear" w:color="auto" w:fill="FFFFFF"/>
          <w:lang w:eastAsia="en-AU"/>
        </w:rPr>
        <w:t xml:space="preserve"> would need to be a very large front line of people to whom people with disability expressed their aspirations and </w:t>
      </w:r>
      <w:r w:rsidR="0010467A">
        <w:rPr>
          <w:shd w:val="clear" w:color="auto" w:fill="FFFFFF"/>
          <w:lang w:eastAsia="en-AU"/>
        </w:rPr>
        <w:t xml:space="preserve">the </w:t>
      </w:r>
      <w:r w:rsidRPr="00062346">
        <w:rPr>
          <w:shd w:val="clear" w:color="auto" w:fill="FFFFFF"/>
          <w:lang w:eastAsia="en-AU"/>
        </w:rPr>
        <w:t>need</w:t>
      </w:r>
      <w:r w:rsidR="005D5BD7">
        <w:rPr>
          <w:shd w:val="clear" w:color="auto" w:fill="FFFFFF"/>
          <w:lang w:eastAsia="en-AU"/>
        </w:rPr>
        <w:t xml:space="preserve"> </w:t>
      </w:r>
      <w:r w:rsidRPr="00062346">
        <w:rPr>
          <w:shd w:val="clear" w:color="auto" w:fill="FFFFFF"/>
          <w:lang w:eastAsia="en-AU"/>
        </w:rPr>
        <w:t xml:space="preserve">for that to be translated into dollars. We also predicted that service providers would no longer be block funded. That they would only exist if participants chose to ask them to provide their services.  </w:t>
      </w:r>
    </w:p>
    <w:p w14:paraId="7F19A7D8" w14:textId="6275F77C" w:rsidR="00062346" w:rsidRPr="00062346" w:rsidRDefault="00062346" w:rsidP="00062346">
      <w:pPr>
        <w:pStyle w:val="BodyText"/>
        <w:rPr>
          <w:shd w:val="clear" w:color="auto" w:fill="FFFFFF"/>
          <w:lang w:eastAsia="en-AU"/>
        </w:rPr>
      </w:pPr>
      <w:r w:rsidRPr="00062346">
        <w:rPr>
          <w:shd w:val="clear" w:color="auto" w:fill="FFFFFF"/>
          <w:lang w:eastAsia="en-AU"/>
        </w:rPr>
        <w:t xml:space="preserve">We also anticipated support coordination about needing to help people link in with services </w:t>
      </w:r>
      <w:proofErr w:type="gramStart"/>
      <w:r w:rsidRPr="00062346">
        <w:rPr>
          <w:shd w:val="clear" w:color="auto" w:fill="FFFFFF"/>
          <w:lang w:eastAsia="en-AU"/>
        </w:rPr>
        <w:t>and also</w:t>
      </w:r>
      <w:proofErr w:type="gramEnd"/>
      <w:r w:rsidRPr="00062346">
        <w:rPr>
          <w:shd w:val="clear" w:color="auto" w:fill="FFFFFF"/>
          <w:lang w:eastAsia="en-AU"/>
        </w:rPr>
        <w:t xml:space="preserve"> working to shape services. For example, a service might want to deliver a service one </w:t>
      </w:r>
      <w:r w:rsidR="0037500A" w:rsidRPr="00062346">
        <w:rPr>
          <w:shd w:val="clear" w:color="auto" w:fill="FFFFFF"/>
          <w:lang w:eastAsia="en-AU"/>
        </w:rPr>
        <w:t>way,</w:t>
      </w:r>
      <w:r w:rsidRPr="00062346">
        <w:rPr>
          <w:shd w:val="clear" w:color="auto" w:fill="FFFFFF"/>
          <w:lang w:eastAsia="en-AU"/>
        </w:rPr>
        <w:t xml:space="preserve"> but a participant might need it delivered in another way. There is an element of that but not quite to the extent that we had envisaged. But there’s quite a lot missing even within that general architecture. </w:t>
      </w:r>
    </w:p>
    <w:p w14:paraId="0D18A53C" w14:textId="2623CB62" w:rsidR="00062346" w:rsidRPr="00062346" w:rsidRDefault="00062346" w:rsidP="00062346">
      <w:pPr>
        <w:pStyle w:val="BodyText"/>
        <w:rPr>
          <w:shd w:val="clear" w:color="auto" w:fill="FFFFFF"/>
          <w:lang w:eastAsia="en-AU"/>
        </w:rPr>
      </w:pPr>
      <w:r w:rsidRPr="00062346">
        <w:rPr>
          <w:shd w:val="clear" w:color="auto" w:fill="FFFFFF"/>
          <w:lang w:eastAsia="en-AU"/>
        </w:rPr>
        <w:t>What’s missing is an ongoing capacity</w:t>
      </w:r>
      <w:r w:rsidR="009A0EF4">
        <w:rPr>
          <w:shd w:val="clear" w:color="auto" w:fill="FFFFFF"/>
          <w:lang w:eastAsia="en-AU"/>
        </w:rPr>
        <w:t>-</w:t>
      </w:r>
      <w:r w:rsidRPr="00062346">
        <w:rPr>
          <w:shd w:val="clear" w:color="auto" w:fill="FFFFFF"/>
          <w:lang w:eastAsia="en-AU"/>
        </w:rPr>
        <w:t xml:space="preserve">building presence for people with disability. It’s not a case management service or case coordination service. It’s a service which is based in the community that is </w:t>
      </w:r>
      <w:r w:rsidR="006A57EF">
        <w:rPr>
          <w:shd w:val="clear" w:color="auto" w:fill="FFFFFF"/>
          <w:lang w:eastAsia="en-AU"/>
        </w:rPr>
        <w:t>“</w:t>
      </w:r>
      <w:r w:rsidRPr="00062346">
        <w:rPr>
          <w:shd w:val="clear" w:color="auto" w:fill="FFFFFF"/>
          <w:lang w:eastAsia="en-AU"/>
        </w:rPr>
        <w:t>partisan</w:t>
      </w:r>
      <w:r w:rsidR="006A57EF">
        <w:rPr>
          <w:shd w:val="clear" w:color="auto" w:fill="FFFFFF"/>
          <w:lang w:eastAsia="en-AU"/>
        </w:rPr>
        <w:t>”</w:t>
      </w:r>
      <w:r w:rsidRPr="00062346">
        <w:rPr>
          <w:shd w:val="clear" w:color="auto" w:fill="FFFFFF"/>
          <w:lang w:eastAsia="en-AU"/>
        </w:rPr>
        <w:t xml:space="preserve"> to the person </w:t>
      </w:r>
      <w:r w:rsidR="00AD5D80">
        <w:rPr>
          <w:shd w:val="clear" w:color="auto" w:fill="FFFFFF"/>
          <w:lang w:eastAsia="en-AU"/>
        </w:rPr>
        <w:t>–</w:t>
      </w:r>
      <w:r w:rsidRPr="00062346">
        <w:rPr>
          <w:shd w:val="clear" w:color="auto" w:fill="FFFFFF"/>
          <w:lang w:eastAsia="en-AU"/>
        </w:rPr>
        <w:t xml:space="preserve"> that</w:t>
      </w:r>
      <w:r w:rsidR="00AD5D80">
        <w:rPr>
          <w:shd w:val="clear" w:color="auto" w:fill="FFFFFF"/>
          <w:lang w:eastAsia="en-AU"/>
        </w:rPr>
        <w:t xml:space="preserve"> </w:t>
      </w:r>
      <w:r w:rsidRPr="00062346">
        <w:rPr>
          <w:shd w:val="clear" w:color="auto" w:fill="FFFFFF"/>
          <w:lang w:eastAsia="en-AU"/>
        </w:rPr>
        <w:t>can be there throughout the journey through the NDIS.</w:t>
      </w:r>
      <w:r w:rsidRPr="00062346">
        <w:rPr>
          <w:shd w:val="clear" w:color="auto" w:fill="FFFFFF"/>
          <w:lang w:eastAsia="en-AU"/>
        </w:rPr>
        <w:tab/>
      </w:r>
    </w:p>
    <w:p w14:paraId="4012C179" w14:textId="6660BC8A" w:rsidR="00062346" w:rsidRPr="00062346" w:rsidRDefault="00062346" w:rsidP="00062346">
      <w:pPr>
        <w:pStyle w:val="BodyText"/>
        <w:rPr>
          <w:shd w:val="clear" w:color="auto" w:fill="FFFFFF"/>
          <w:lang w:eastAsia="en-AU"/>
        </w:rPr>
      </w:pPr>
      <w:r w:rsidRPr="00062346">
        <w:rPr>
          <w:shd w:val="clear" w:color="auto" w:fill="FFFFFF"/>
          <w:lang w:eastAsia="en-AU"/>
        </w:rPr>
        <w:t>It is not as simple and it was never going to be as simple as saying</w:t>
      </w:r>
      <w:r w:rsidR="00C50F22">
        <w:rPr>
          <w:shd w:val="clear" w:color="auto" w:fill="FFFFFF"/>
          <w:lang w:eastAsia="en-AU"/>
        </w:rPr>
        <w:t>,</w:t>
      </w:r>
      <w:r w:rsidRPr="00062346">
        <w:rPr>
          <w:shd w:val="clear" w:color="auto" w:fill="FFFFFF"/>
          <w:lang w:eastAsia="en-AU"/>
        </w:rPr>
        <w:t xml:space="preserve"> </w:t>
      </w:r>
      <w:r w:rsidR="00C50F22">
        <w:rPr>
          <w:shd w:val="clear" w:color="auto" w:fill="FFFFFF"/>
          <w:lang w:eastAsia="en-AU"/>
        </w:rPr>
        <w:t>“H</w:t>
      </w:r>
      <w:r w:rsidRPr="00062346">
        <w:rPr>
          <w:shd w:val="clear" w:color="auto" w:fill="FFFFFF"/>
          <w:lang w:eastAsia="en-AU"/>
        </w:rPr>
        <w:t>ere is the money, here is the service, get them together and now we can leave well alone</w:t>
      </w:r>
      <w:r w:rsidR="00C50F22">
        <w:rPr>
          <w:shd w:val="clear" w:color="auto" w:fill="FFFFFF"/>
          <w:lang w:eastAsia="en-AU"/>
        </w:rPr>
        <w:t>.</w:t>
      </w:r>
      <w:r w:rsidRPr="00062346">
        <w:rPr>
          <w:shd w:val="clear" w:color="auto" w:fill="FFFFFF"/>
          <w:lang w:eastAsia="en-AU"/>
        </w:rPr>
        <w:t>” Even if it’s going well</w:t>
      </w:r>
      <w:r w:rsidR="00C50F22">
        <w:rPr>
          <w:shd w:val="clear" w:color="auto" w:fill="FFFFFF"/>
          <w:lang w:eastAsia="en-AU"/>
        </w:rPr>
        <w:t>,</w:t>
      </w:r>
      <w:r w:rsidRPr="00062346">
        <w:rPr>
          <w:shd w:val="clear" w:color="auto" w:fill="FFFFFF"/>
          <w:lang w:eastAsia="en-AU"/>
        </w:rPr>
        <w:t xml:space="preserve"> it’s going to need to be rejigged because a person’s life circumstances are going to change and that’s going to require constant renegotiation. Some of that is support coordination</w:t>
      </w:r>
      <w:r w:rsidR="0011731A">
        <w:rPr>
          <w:shd w:val="clear" w:color="auto" w:fill="FFFFFF"/>
          <w:lang w:eastAsia="en-AU"/>
        </w:rPr>
        <w:t>,</w:t>
      </w:r>
      <w:r w:rsidRPr="00062346">
        <w:rPr>
          <w:shd w:val="clear" w:color="auto" w:fill="FFFFFF"/>
          <w:lang w:eastAsia="en-AU"/>
        </w:rPr>
        <w:t xml:space="preserve"> but, and this is my biggest criticism, too much of that </w:t>
      </w:r>
      <w:r w:rsidR="00667291">
        <w:rPr>
          <w:shd w:val="clear" w:color="auto" w:fill="FFFFFF"/>
          <w:lang w:eastAsia="en-AU"/>
        </w:rPr>
        <w:t>is being</w:t>
      </w:r>
      <w:r w:rsidRPr="00062346">
        <w:rPr>
          <w:shd w:val="clear" w:color="auto" w:fill="FFFFFF"/>
          <w:lang w:eastAsia="en-AU"/>
        </w:rPr>
        <w:t xml:space="preserve"> loaded into the National Disability Insurance Agency</w:t>
      </w:r>
      <w:r w:rsidR="00663377">
        <w:rPr>
          <w:shd w:val="clear" w:color="auto" w:fill="FFFFFF"/>
          <w:lang w:eastAsia="en-AU"/>
        </w:rPr>
        <w:t xml:space="preserve"> (</w:t>
      </w:r>
      <w:proofErr w:type="spellStart"/>
      <w:r w:rsidR="00663377">
        <w:rPr>
          <w:shd w:val="clear" w:color="auto" w:fill="FFFFFF"/>
          <w:lang w:eastAsia="en-AU"/>
        </w:rPr>
        <w:t>NDIA</w:t>
      </w:r>
      <w:proofErr w:type="spellEnd"/>
      <w:r w:rsidR="00663377">
        <w:rPr>
          <w:shd w:val="clear" w:color="auto" w:fill="FFFFFF"/>
          <w:lang w:eastAsia="en-AU"/>
        </w:rPr>
        <w:t>)</w:t>
      </w:r>
      <w:r w:rsidRPr="00062346">
        <w:rPr>
          <w:shd w:val="clear" w:color="auto" w:fill="FFFFFF"/>
          <w:lang w:eastAsia="en-AU"/>
        </w:rPr>
        <w:t xml:space="preserve">.  </w:t>
      </w:r>
    </w:p>
    <w:p w14:paraId="32E292EF" w14:textId="676E16D5" w:rsidR="00062346" w:rsidRPr="00062346" w:rsidRDefault="00062346" w:rsidP="00062346">
      <w:pPr>
        <w:pStyle w:val="BodyText"/>
        <w:rPr>
          <w:shd w:val="clear" w:color="auto" w:fill="FFFFFF"/>
          <w:lang w:eastAsia="en-AU"/>
        </w:rPr>
      </w:pPr>
      <w:r w:rsidRPr="00062346">
        <w:rPr>
          <w:shd w:val="clear" w:color="auto" w:fill="FFFFFF"/>
          <w:lang w:eastAsia="en-AU"/>
        </w:rPr>
        <w:t xml:space="preserve">The role of the planner has become one of the person who determines what a person will get and can seemingly arbitrarily rule on whether that person has a legitimate claim to the services that they’re asking for and can override expert testimony as to why that person needs services. We needed a planner working very closely with the individual in the community to put forward a </w:t>
      </w:r>
      <w:proofErr w:type="gramStart"/>
      <w:r w:rsidRPr="00062346">
        <w:rPr>
          <w:shd w:val="clear" w:color="auto" w:fill="FFFFFF"/>
          <w:lang w:eastAsia="en-AU"/>
        </w:rPr>
        <w:t>really well</w:t>
      </w:r>
      <w:proofErr w:type="gramEnd"/>
      <w:r w:rsidRPr="00062346">
        <w:rPr>
          <w:shd w:val="clear" w:color="auto" w:fill="FFFFFF"/>
          <w:lang w:eastAsia="en-AU"/>
        </w:rPr>
        <w:t xml:space="preserve"> articulated claim. This is what I need, this is why I need it these are my </w:t>
      </w:r>
      <w:proofErr w:type="gramStart"/>
      <w:r w:rsidRPr="00062346">
        <w:rPr>
          <w:shd w:val="clear" w:color="auto" w:fill="FFFFFF"/>
          <w:lang w:eastAsia="en-AU"/>
        </w:rPr>
        <w:t>circumstances</w:t>
      </w:r>
      <w:proofErr w:type="gramEnd"/>
      <w:r w:rsidRPr="00062346">
        <w:rPr>
          <w:shd w:val="clear" w:color="auto" w:fill="FFFFFF"/>
          <w:lang w:eastAsia="en-AU"/>
        </w:rPr>
        <w:t xml:space="preserve"> and this is what I need to achieve it.</w:t>
      </w:r>
    </w:p>
    <w:p w14:paraId="583E034A" w14:textId="48DA7C5A" w:rsidR="00062346" w:rsidRPr="00062346" w:rsidRDefault="00062346" w:rsidP="00062346">
      <w:pPr>
        <w:pStyle w:val="BodyText"/>
        <w:rPr>
          <w:shd w:val="clear" w:color="auto" w:fill="FFFFFF"/>
          <w:lang w:eastAsia="en-AU"/>
        </w:rPr>
      </w:pPr>
      <w:r w:rsidRPr="00062346">
        <w:rPr>
          <w:shd w:val="clear" w:color="auto" w:fill="FFFFFF"/>
          <w:lang w:eastAsia="en-AU"/>
        </w:rPr>
        <w:t xml:space="preserve">We envisaged something similarly stratified, but we certainly hadn’t envisaged an enormous bureaucracy where every time a problem was encountered it would take that problem, disappear and try and come out with a policy and rule by algorithm. And that it would unfortunately start operating in the way the old </w:t>
      </w:r>
      <w:r w:rsidRPr="00062346">
        <w:rPr>
          <w:shd w:val="clear" w:color="auto" w:fill="FFFFFF"/>
          <w:lang w:eastAsia="en-AU"/>
        </w:rPr>
        <w:lastRenderedPageBreak/>
        <w:t xml:space="preserve">disability departments had in the states which was a </w:t>
      </w:r>
      <w:r w:rsidR="000A3D64">
        <w:rPr>
          <w:shd w:val="clear" w:color="auto" w:fill="FFFFFF"/>
          <w:lang w:eastAsia="en-AU"/>
        </w:rPr>
        <w:t>“</w:t>
      </w:r>
      <w:r w:rsidRPr="00062346">
        <w:rPr>
          <w:shd w:val="clear" w:color="auto" w:fill="FFFFFF"/>
          <w:lang w:eastAsia="en-AU"/>
        </w:rPr>
        <w:t>master and commander</w:t>
      </w:r>
      <w:r w:rsidR="000A3D64">
        <w:rPr>
          <w:shd w:val="clear" w:color="auto" w:fill="FFFFFF"/>
          <w:lang w:eastAsia="en-AU"/>
        </w:rPr>
        <w:t>”</w:t>
      </w:r>
      <w:r w:rsidRPr="00062346">
        <w:rPr>
          <w:shd w:val="clear" w:color="auto" w:fill="FFFFFF"/>
          <w:lang w:eastAsia="en-AU"/>
        </w:rPr>
        <w:t xml:space="preserve"> model.</w:t>
      </w:r>
    </w:p>
    <w:p w14:paraId="4EC0F19C" w14:textId="53345B09" w:rsidR="00062346" w:rsidRPr="00062346" w:rsidRDefault="00062346" w:rsidP="0039799C">
      <w:pPr>
        <w:pStyle w:val="Questions"/>
      </w:pPr>
      <w:r w:rsidRPr="00062346">
        <w:t>Craig: Why hasn’t the vision that we had back then been matched by the view from 2020? What have the drivers been?</w:t>
      </w:r>
    </w:p>
    <w:p w14:paraId="70DC40E7" w14:textId="03A22CAE" w:rsidR="00062346" w:rsidRPr="00062346" w:rsidRDefault="00062346" w:rsidP="00062346">
      <w:pPr>
        <w:pStyle w:val="BodyText"/>
        <w:rPr>
          <w:shd w:val="clear" w:color="auto" w:fill="FFFFFF"/>
          <w:lang w:eastAsia="en-AU"/>
        </w:rPr>
      </w:pPr>
      <w:r w:rsidRPr="00062346">
        <w:rPr>
          <w:shd w:val="clear" w:color="auto" w:fill="FFFFFF"/>
          <w:lang w:eastAsia="en-AU"/>
        </w:rPr>
        <w:t xml:space="preserve">Michael: Some of the work that we put into submissions had been informed by previous individualised funding models in [other countries], and my belief is that none of that was </w:t>
      </w:r>
      <w:proofErr w:type="gramStart"/>
      <w:r w:rsidRPr="00062346">
        <w:rPr>
          <w:shd w:val="clear" w:color="auto" w:fill="FFFFFF"/>
          <w:lang w:eastAsia="en-AU"/>
        </w:rPr>
        <w:t>taken into account</w:t>
      </w:r>
      <w:proofErr w:type="gramEnd"/>
      <w:r w:rsidRPr="00062346">
        <w:rPr>
          <w:shd w:val="clear" w:color="auto" w:fill="FFFFFF"/>
          <w:lang w:eastAsia="en-AU"/>
        </w:rPr>
        <w:t xml:space="preserve"> when they set up the </w:t>
      </w:r>
      <w:proofErr w:type="spellStart"/>
      <w:r w:rsidRPr="00062346">
        <w:rPr>
          <w:shd w:val="clear" w:color="auto" w:fill="FFFFFF"/>
          <w:lang w:eastAsia="en-AU"/>
        </w:rPr>
        <w:t>NDIA</w:t>
      </w:r>
      <w:proofErr w:type="spellEnd"/>
      <w:r w:rsidRPr="00062346">
        <w:rPr>
          <w:shd w:val="clear" w:color="auto" w:fill="FFFFFF"/>
          <w:lang w:eastAsia="en-AU"/>
        </w:rPr>
        <w:t xml:space="preserve">. </w:t>
      </w:r>
    </w:p>
    <w:p w14:paraId="02B89731" w14:textId="334DF1BE" w:rsidR="00062346" w:rsidRPr="00062346" w:rsidRDefault="00062346" w:rsidP="00062346">
      <w:pPr>
        <w:pStyle w:val="BodyText"/>
        <w:rPr>
          <w:shd w:val="clear" w:color="auto" w:fill="FFFFFF"/>
          <w:lang w:eastAsia="en-AU"/>
        </w:rPr>
      </w:pPr>
      <w:r w:rsidRPr="00062346">
        <w:rPr>
          <w:shd w:val="clear" w:color="auto" w:fill="FFFFFF"/>
          <w:lang w:eastAsia="en-AU"/>
        </w:rPr>
        <w:t>Because a lot [of what works in individualised funding] is based on principles such as how do we set up a system that ensures a principle</w:t>
      </w:r>
      <w:r w:rsidR="0002761F">
        <w:rPr>
          <w:shd w:val="clear" w:color="auto" w:fill="FFFFFF"/>
          <w:lang w:eastAsia="en-AU"/>
        </w:rPr>
        <w:t>-</w:t>
      </w:r>
      <w:r w:rsidRPr="00062346">
        <w:rPr>
          <w:shd w:val="clear" w:color="auto" w:fill="FFFFFF"/>
          <w:lang w:eastAsia="en-AU"/>
        </w:rPr>
        <w:t>like self-determination is exercised</w:t>
      </w:r>
      <w:r w:rsidR="0002761F">
        <w:rPr>
          <w:shd w:val="clear" w:color="auto" w:fill="FFFFFF"/>
          <w:lang w:eastAsia="en-AU"/>
        </w:rPr>
        <w:t>,</w:t>
      </w:r>
      <w:r w:rsidRPr="00062346">
        <w:rPr>
          <w:shd w:val="clear" w:color="auto" w:fill="FFFFFF"/>
          <w:lang w:eastAsia="en-AU"/>
        </w:rPr>
        <w:t xml:space="preserve"> not just in terms of what the person gets in the community</w:t>
      </w:r>
      <w:r w:rsidR="0002761F">
        <w:rPr>
          <w:shd w:val="clear" w:color="auto" w:fill="FFFFFF"/>
          <w:lang w:eastAsia="en-AU"/>
        </w:rPr>
        <w:t>,</w:t>
      </w:r>
      <w:r w:rsidRPr="00062346">
        <w:rPr>
          <w:shd w:val="clear" w:color="auto" w:fill="FFFFFF"/>
          <w:lang w:eastAsia="en-AU"/>
        </w:rPr>
        <w:t xml:space="preserve"> but in terms of the system itself. </w:t>
      </w:r>
    </w:p>
    <w:p w14:paraId="7D3D310B" w14:textId="74732388" w:rsidR="00062346" w:rsidRPr="00062346" w:rsidRDefault="00062346" w:rsidP="00062346">
      <w:pPr>
        <w:pStyle w:val="BodyText"/>
        <w:rPr>
          <w:shd w:val="clear" w:color="auto" w:fill="FFFFFF"/>
          <w:lang w:eastAsia="en-AU"/>
        </w:rPr>
      </w:pPr>
      <w:r w:rsidRPr="00062346">
        <w:rPr>
          <w:shd w:val="clear" w:color="auto" w:fill="FFFFFF"/>
          <w:lang w:eastAsia="en-AU"/>
        </w:rPr>
        <w:t>The testimony in The Canberra Times today</w:t>
      </w:r>
      <w:r w:rsidR="0024326C">
        <w:rPr>
          <w:rStyle w:val="FootnoteReference"/>
          <w:shd w:val="clear" w:color="auto" w:fill="FFFFFF"/>
          <w:lang w:eastAsia="en-AU"/>
        </w:rPr>
        <w:footnoteReference w:id="2"/>
      </w:r>
      <w:r w:rsidRPr="00062346">
        <w:rPr>
          <w:shd w:val="clear" w:color="auto" w:fill="FFFFFF"/>
          <w:lang w:eastAsia="en-AU"/>
        </w:rPr>
        <w:t xml:space="preserve"> is about how the system has further reinforced the marginal precarious state of a person such that they believe they can no longer engage with the NDIS regardless of what that is going to mean for them in the future.</w:t>
      </w:r>
    </w:p>
    <w:p w14:paraId="2C7FC612" w14:textId="77B6262F" w:rsidR="00062346" w:rsidRPr="00062346" w:rsidRDefault="00062346" w:rsidP="00062346">
      <w:pPr>
        <w:pStyle w:val="BodyText"/>
        <w:rPr>
          <w:shd w:val="clear" w:color="auto" w:fill="FFFFFF"/>
          <w:lang w:eastAsia="en-AU"/>
        </w:rPr>
      </w:pPr>
      <w:r w:rsidRPr="00062346">
        <w:rPr>
          <w:shd w:val="clear" w:color="auto" w:fill="FFFFFF"/>
          <w:lang w:eastAsia="en-AU"/>
        </w:rPr>
        <w:t>It has set up very quickly this horrible power dynamic where the bureaucracy understands better than</w:t>
      </w:r>
      <w:r w:rsidR="00742064">
        <w:rPr>
          <w:shd w:val="clear" w:color="auto" w:fill="FFFFFF"/>
          <w:lang w:eastAsia="en-AU"/>
        </w:rPr>
        <w:t xml:space="preserve"> the</w:t>
      </w:r>
      <w:r w:rsidRPr="00062346">
        <w:rPr>
          <w:shd w:val="clear" w:color="auto" w:fill="FFFFFF"/>
          <w:lang w:eastAsia="en-AU"/>
        </w:rPr>
        <w:t xml:space="preserve"> individual. It hasn’t been true to itself in terms of the promise of treating people with disability as the expert in their own lives.  </w:t>
      </w:r>
    </w:p>
    <w:p w14:paraId="3B046FB3" w14:textId="635A4AAD" w:rsidR="00062346" w:rsidRPr="00062346" w:rsidRDefault="00062346" w:rsidP="00062346">
      <w:pPr>
        <w:pStyle w:val="BodyText"/>
        <w:rPr>
          <w:shd w:val="clear" w:color="auto" w:fill="FFFFFF"/>
          <w:lang w:eastAsia="en-AU"/>
        </w:rPr>
      </w:pPr>
      <w:r w:rsidRPr="00062346">
        <w:rPr>
          <w:shd w:val="clear" w:color="auto" w:fill="FFFFFF"/>
          <w:lang w:eastAsia="en-AU"/>
        </w:rPr>
        <w:t xml:space="preserve">Everything it does would demonstrate to the contrary </w:t>
      </w:r>
      <w:r w:rsidR="00346D1B">
        <w:rPr>
          <w:shd w:val="clear" w:color="auto" w:fill="FFFFFF"/>
          <w:lang w:eastAsia="en-AU"/>
        </w:rPr>
        <w:t>–</w:t>
      </w:r>
      <w:r w:rsidRPr="00062346">
        <w:rPr>
          <w:shd w:val="clear" w:color="auto" w:fill="FFFFFF"/>
          <w:lang w:eastAsia="en-AU"/>
        </w:rPr>
        <w:t xml:space="preserve"> that</w:t>
      </w:r>
      <w:r w:rsidR="00346D1B">
        <w:rPr>
          <w:shd w:val="clear" w:color="auto" w:fill="FFFFFF"/>
          <w:lang w:eastAsia="en-AU"/>
        </w:rPr>
        <w:t xml:space="preserve"> </w:t>
      </w:r>
      <w:r w:rsidRPr="00062346">
        <w:rPr>
          <w:shd w:val="clear" w:color="auto" w:fill="FFFFFF"/>
          <w:lang w:eastAsia="en-AU"/>
        </w:rPr>
        <w:t xml:space="preserve">it </w:t>
      </w:r>
      <w:proofErr w:type="gramStart"/>
      <w:r w:rsidRPr="00062346">
        <w:rPr>
          <w:shd w:val="clear" w:color="auto" w:fill="FFFFFF"/>
          <w:lang w:eastAsia="en-AU"/>
        </w:rPr>
        <w:t>actually believes</w:t>
      </w:r>
      <w:proofErr w:type="gramEnd"/>
      <w:r w:rsidRPr="00062346">
        <w:rPr>
          <w:shd w:val="clear" w:color="auto" w:fill="FFFFFF"/>
          <w:lang w:eastAsia="en-AU"/>
        </w:rPr>
        <w:t xml:space="preserve"> that it is the expert. We have very quickly gotten back to this dynamic that we had in the old system which probably wasn’t articulated well enough as a problem in the Productivity Commission report so I don’t think it was front and centre in the minds of those who built up the NDIS from the beginning. </w:t>
      </w:r>
    </w:p>
    <w:p w14:paraId="48E420F3" w14:textId="46023D7B" w:rsidR="00062346" w:rsidRPr="00062346" w:rsidRDefault="00062346" w:rsidP="00062346">
      <w:pPr>
        <w:pStyle w:val="BodyText"/>
        <w:rPr>
          <w:shd w:val="clear" w:color="auto" w:fill="FFFFFF"/>
          <w:lang w:eastAsia="en-AU"/>
        </w:rPr>
      </w:pPr>
      <w:r w:rsidRPr="00062346">
        <w:rPr>
          <w:shd w:val="clear" w:color="auto" w:fill="FFFFFF"/>
          <w:lang w:eastAsia="en-AU"/>
        </w:rPr>
        <w:t xml:space="preserve">We haven’t got a set of foundational principles that have been embedded into the system. The main principles that I can see </w:t>
      </w:r>
      <w:proofErr w:type="gramStart"/>
      <w:r w:rsidRPr="00062346">
        <w:rPr>
          <w:shd w:val="clear" w:color="auto" w:fill="FFFFFF"/>
          <w:lang w:eastAsia="en-AU"/>
        </w:rPr>
        <w:t>actually being</w:t>
      </w:r>
      <w:proofErr w:type="gramEnd"/>
      <w:r w:rsidRPr="00062346">
        <w:rPr>
          <w:shd w:val="clear" w:color="auto" w:fill="FFFFFF"/>
          <w:lang w:eastAsia="en-AU"/>
        </w:rPr>
        <w:t xml:space="preserve"> embedded into the system are the actuarial principles and the insurance principles that seem to drive the algorithms.</w:t>
      </w:r>
    </w:p>
    <w:p w14:paraId="54AC2EF9" w14:textId="7FB20EF5" w:rsidR="00062346" w:rsidRPr="00062346" w:rsidRDefault="00062346" w:rsidP="0039799C">
      <w:pPr>
        <w:pStyle w:val="Questions"/>
      </w:pPr>
      <w:r w:rsidRPr="00062346">
        <w:t>Craig: I have wondered over the years as somebody who was in the same space</w:t>
      </w:r>
      <w:r w:rsidR="00EA0BAD">
        <w:t>,</w:t>
      </w:r>
      <w:r w:rsidRPr="00062346">
        <w:t xml:space="preserve"> whether this is </w:t>
      </w:r>
      <w:proofErr w:type="gramStart"/>
      <w:r w:rsidRPr="00062346">
        <w:t>cause</w:t>
      </w:r>
      <w:proofErr w:type="gramEnd"/>
      <w:r w:rsidRPr="00062346">
        <w:t xml:space="preserve"> to reflect on our own strategic foresight and visioning at the time as advocates and whether some of it was </w:t>
      </w:r>
      <w:r w:rsidR="001535A4">
        <w:t>naïve.</w:t>
      </w:r>
      <w:r w:rsidRPr="00062346">
        <w:t xml:space="preserve"> To </w:t>
      </w:r>
      <w:proofErr w:type="gramStart"/>
      <w:r w:rsidRPr="00062346">
        <w:t>actually imagine</w:t>
      </w:r>
      <w:proofErr w:type="gramEnd"/>
      <w:r w:rsidRPr="00062346">
        <w:t xml:space="preserve"> that the Commonwealth could deliver something of this nature in this timeframe</w:t>
      </w:r>
      <w:r w:rsidR="00EA0BAD">
        <w:t>.</w:t>
      </w:r>
    </w:p>
    <w:p w14:paraId="59FE51EB" w14:textId="6A4D5CAC" w:rsidR="00062346" w:rsidRPr="00062346" w:rsidRDefault="00062346" w:rsidP="00062346">
      <w:pPr>
        <w:pStyle w:val="BodyText"/>
        <w:rPr>
          <w:shd w:val="clear" w:color="auto" w:fill="FFFFFF"/>
          <w:lang w:eastAsia="en-AU"/>
        </w:rPr>
      </w:pPr>
      <w:r w:rsidRPr="00062346">
        <w:rPr>
          <w:shd w:val="clear" w:color="auto" w:fill="FFFFFF"/>
          <w:lang w:eastAsia="en-AU"/>
        </w:rPr>
        <w:lastRenderedPageBreak/>
        <w:t xml:space="preserve">Michael: I don’t know if it was naive </w:t>
      </w:r>
      <w:r w:rsidR="00EA0BAD">
        <w:rPr>
          <w:shd w:val="clear" w:color="auto" w:fill="FFFFFF"/>
          <w:lang w:eastAsia="en-AU"/>
        </w:rPr>
        <w:t>–</w:t>
      </w:r>
      <w:r w:rsidRPr="00062346">
        <w:rPr>
          <w:shd w:val="clear" w:color="auto" w:fill="FFFFFF"/>
          <w:lang w:eastAsia="en-AU"/>
        </w:rPr>
        <w:t xml:space="preserve"> and</w:t>
      </w:r>
      <w:r w:rsidR="00EA0BAD">
        <w:rPr>
          <w:shd w:val="clear" w:color="auto" w:fill="FFFFFF"/>
          <w:lang w:eastAsia="en-AU"/>
        </w:rPr>
        <w:t xml:space="preserve"> </w:t>
      </w:r>
      <w:r w:rsidRPr="00062346">
        <w:rPr>
          <w:shd w:val="clear" w:color="auto" w:fill="FFFFFF"/>
          <w:lang w:eastAsia="en-AU"/>
        </w:rPr>
        <w:t xml:space="preserve">I would defer to your judgement on that as somebody who has worked in the Commonwealth </w:t>
      </w:r>
      <w:r w:rsidR="00EA0BAD">
        <w:rPr>
          <w:shd w:val="clear" w:color="auto" w:fill="FFFFFF"/>
          <w:lang w:eastAsia="en-AU"/>
        </w:rPr>
        <w:t>–</w:t>
      </w:r>
      <w:r w:rsidRPr="00062346">
        <w:rPr>
          <w:shd w:val="clear" w:color="auto" w:fill="FFFFFF"/>
          <w:lang w:eastAsia="en-AU"/>
        </w:rPr>
        <w:t xml:space="preserve"> but</w:t>
      </w:r>
      <w:r w:rsidR="00EA0BAD">
        <w:rPr>
          <w:shd w:val="clear" w:color="auto" w:fill="FFFFFF"/>
          <w:lang w:eastAsia="en-AU"/>
        </w:rPr>
        <w:t xml:space="preserve"> </w:t>
      </w:r>
      <w:r w:rsidRPr="00062346">
        <w:rPr>
          <w:shd w:val="clear" w:color="auto" w:fill="FFFFFF"/>
          <w:lang w:eastAsia="en-AU"/>
        </w:rPr>
        <w:t xml:space="preserve">I think what we were asking for was a qualitatively different bureaucracy than we have ever seen before and we handed it over to government, as we tend to do, and they said </w:t>
      </w:r>
      <w:r w:rsidR="001D4A6D">
        <w:rPr>
          <w:shd w:val="clear" w:color="auto" w:fill="FFFFFF"/>
          <w:lang w:eastAsia="en-AU"/>
        </w:rPr>
        <w:t>“</w:t>
      </w:r>
      <w:r w:rsidRPr="00062346">
        <w:rPr>
          <w:shd w:val="clear" w:color="auto" w:fill="FFFFFF"/>
          <w:lang w:eastAsia="en-AU"/>
        </w:rPr>
        <w:t>don’t worry</w:t>
      </w:r>
      <w:r w:rsidR="001D4A6D">
        <w:rPr>
          <w:shd w:val="clear" w:color="auto" w:fill="FFFFFF"/>
          <w:lang w:eastAsia="en-AU"/>
        </w:rPr>
        <w:t>,</w:t>
      </w:r>
      <w:r w:rsidRPr="00062346">
        <w:rPr>
          <w:shd w:val="clear" w:color="auto" w:fill="FFFFFF"/>
          <w:lang w:eastAsia="en-AU"/>
        </w:rPr>
        <w:t xml:space="preserve"> we’ll build that for you</w:t>
      </w:r>
      <w:r w:rsidR="001D4A6D">
        <w:rPr>
          <w:shd w:val="clear" w:color="auto" w:fill="FFFFFF"/>
          <w:lang w:eastAsia="en-AU"/>
        </w:rPr>
        <w:t>.”</w:t>
      </w:r>
      <w:r w:rsidRPr="00062346">
        <w:rPr>
          <w:shd w:val="clear" w:color="auto" w:fill="FFFFFF"/>
          <w:lang w:eastAsia="en-AU"/>
        </w:rPr>
        <w:t xml:space="preserve"> I think that was the first mistake. </w:t>
      </w:r>
    </w:p>
    <w:p w14:paraId="78AB225A" w14:textId="69AA467A" w:rsidR="00062346" w:rsidRPr="00062346" w:rsidRDefault="00062346" w:rsidP="00062346">
      <w:pPr>
        <w:pStyle w:val="BodyText"/>
        <w:rPr>
          <w:shd w:val="clear" w:color="auto" w:fill="FFFFFF"/>
          <w:lang w:eastAsia="en-AU"/>
        </w:rPr>
      </w:pPr>
      <w:r w:rsidRPr="00062346">
        <w:rPr>
          <w:shd w:val="clear" w:color="auto" w:fill="FFFFFF"/>
          <w:lang w:eastAsia="en-AU"/>
        </w:rPr>
        <w:t>I know that in British Columbia</w:t>
      </w:r>
      <w:r w:rsidR="001D4A6D">
        <w:rPr>
          <w:shd w:val="clear" w:color="auto" w:fill="FFFFFF"/>
          <w:lang w:eastAsia="en-AU"/>
        </w:rPr>
        <w:t>,</w:t>
      </w:r>
      <w:r w:rsidRPr="00062346">
        <w:rPr>
          <w:shd w:val="clear" w:color="auto" w:fill="FFFFFF"/>
          <w:lang w:eastAsia="en-AU"/>
        </w:rPr>
        <w:t xml:space="preserve"> for example</w:t>
      </w:r>
      <w:r w:rsidR="001D4A6D">
        <w:rPr>
          <w:shd w:val="clear" w:color="auto" w:fill="FFFFFF"/>
          <w:lang w:eastAsia="en-AU"/>
        </w:rPr>
        <w:t>,</w:t>
      </w:r>
      <w:r w:rsidRPr="00062346">
        <w:rPr>
          <w:shd w:val="clear" w:color="auto" w:fill="FFFFFF"/>
          <w:lang w:eastAsia="en-AU"/>
        </w:rPr>
        <w:t xml:space="preserve"> they got rid of the government structure and set up a community</w:t>
      </w:r>
      <w:r w:rsidR="00BE2CB1">
        <w:rPr>
          <w:shd w:val="clear" w:color="auto" w:fill="FFFFFF"/>
          <w:lang w:eastAsia="en-AU"/>
        </w:rPr>
        <w:t>-</w:t>
      </w:r>
      <w:r w:rsidRPr="00062346">
        <w:rPr>
          <w:shd w:val="clear" w:color="auto" w:fill="FFFFFF"/>
          <w:lang w:eastAsia="en-AU"/>
        </w:rPr>
        <w:t>based structure and came with a community</w:t>
      </w:r>
      <w:r w:rsidR="00BE2CB1">
        <w:rPr>
          <w:shd w:val="clear" w:color="auto" w:fill="FFFFFF"/>
          <w:lang w:eastAsia="en-AU"/>
        </w:rPr>
        <w:t>-</w:t>
      </w:r>
      <w:r w:rsidRPr="00062346">
        <w:rPr>
          <w:shd w:val="clear" w:color="auto" w:fill="FFFFFF"/>
          <w:lang w:eastAsia="en-AU"/>
        </w:rPr>
        <w:t>based governance board. They realised there was an inherent danger in setting up something like that without community-based governance. I don’t think we recognised that.</w:t>
      </w:r>
    </w:p>
    <w:p w14:paraId="58183701" w14:textId="445E9FAB" w:rsidR="00062346" w:rsidRPr="00062346" w:rsidRDefault="00062346" w:rsidP="00062346">
      <w:pPr>
        <w:pStyle w:val="BodyText"/>
        <w:rPr>
          <w:shd w:val="clear" w:color="auto" w:fill="FFFFFF"/>
          <w:lang w:eastAsia="en-AU"/>
        </w:rPr>
      </w:pPr>
      <w:r w:rsidRPr="00062346">
        <w:rPr>
          <w:shd w:val="clear" w:color="auto" w:fill="FFFFFF"/>
          <w:lang w:eastAsia="en-AU"/>
        </w:rPr>
        <w:t>How we retrofit that now is a difficult question</w:t>
      </w:r>
      <w:r w:rsidR="00BE2CB1">
        <w:rPr>
          <w:shd w:val="clear" w:color="auto" w:fill="FFFFFF"/>
          <w:lang w:eastAsia="en-AU"/>
        </w:rPr>
        <w:t>,</w:t>
      </w:r>
      <w:r w:rsidRPr="00062346">
        <w:rPr>
          <w:shd w:val="clear" w:color="auto" w:fill="FFFFFF"/>
          <w:lang w:eastAsia="en-AU"/>
        </w:rPr>
        <w:t xml:space="preserve"> but the fundamental architecture is still not that far off what we had originally asked for.</w:t>
      </w:r>
    </w:p>
    <w:p w14:paraId="75120187" w14:textId="24137F1F" w:rsidR="00062346" w:rsidRPr="00062346" w:rsidRDefault="00062346" w:rsidP="0039799C">
      <w:pPr>
        <w:pStyle w:val="Questions"/>
      </w:pPr>
      <w:r w:rsidRPr="00062346">
        <w:t>Craig: Staying with this for a moment, are there lessons for advocates with aspirational visions? And not just in disability but also across social justice concerns</w:t>
      </w:r>
      <w:r w:rsidR="009C5430">
        <w:t>.</w:t>
      </w:r>
    </w:p>
    <w:p w14:paraId="5A3A95AA" w14:textId="3085A227" w:rsidR="00062346" w:rsidRPr="00062346" w:rsidRDefault="00A44B01" w:rsidP="00062346">
      <w:pPr>
        <w:pStyle w:val="BodyText"/>
        <w:rPr>
          <w:shd w:val="clear" w:color="auto" w:fill="FFFFFF"/>
          <w:lang w:eastAsia="en-AU"/>
        </w:rPr>
      </w:pPr>
      <w:r>
        <w:rPr>
          <w:shd w:val="clear" w:color="auto" w:fill="FFFFFF"/>
          <w:lang w:eastAsia="en-AU"/>
        </w:rPr>
        <w:t xml:space="preserve">Michael: </w:t>
      </w:r>
      <w:r w:rsidR="00062346" w:rsidRPr="00062346">
        <w:rPr>
          <w:shd w:val="clear" w:color="auto" w:fill="FFFFFF"/>
          <w:lang w:eastAsia="en-AU"/>
        </w:rPr>
        <w:t>I think we need to be much more involved in the process of construction rather than just critique.</w:t>
      </w:r>
    </w:p>
    <w:p w14:paraId="6C507884" w14:textId="021E7386" w:rsidR="00062346" w:rsidRPr="00062346" w:rsidRDefault="00062346" w:rsidP="00062346">
      <w:pPr>
        <w:pStyle w:val="BodyText"/>
        <w:rPr>
          <w:shd w:val="clear" w:color="auto" w:fill="FFFFFF"/>
          <w:lang w:eastAsia="en-AU"/>
        </w:rPr>
      </w:pPr>
      <w:r w:rsidRPr="00062346">
        <w:rPr>
          <w:shd w:val="clear" w:color="auto" w:fill="FFFFFF"/>
          <w:lang w:eastAsia="en-AU"/>
        </w:rPr>
        <w:t>There was an opportunity lost at the time to fill the void that continues to exist. I am more than happy to say that is something that is not necessarily “</w:t>
      </w:r>
      <w:r w:rsidR="00676F88">
        <w:rPr>
          <w:shd w:val="clear" w:color="auto" w:fill="FFFFFF"/>
          <w:lang w:eastAsia="en-AU"/>
        </w:rPr>
        <w:t>a</w:t>
      </w:r>
      <w:r w:rsidRPr="00062346">
        <w:rPr>
          <w:shd w:val="clear" w:color="auto" w:fill="FFFFFF"/>
          <w:lang w:eastAsia="en-AU"/>
        </w:rPr>
        <w:t xml:space="preserve">dvocacy”, but it was the special role that advocates could do because they had partisanship to the people who needed that. </w:t>
      </w:r>
    </w:p>
    <w:p w14:paraId="4FDC0B6B" w14:textId="382297D0" w:rsidR="00062346" w:rsidRPr="00062346" w:rsidRDefault="00062346" w:rsidP="00062346">
      <w:pPr>
        <w:pStyle w:val="BodyText"/>
        <w:rPr>
          <w:shd w:val="clear" w:color="auto" w:fill="FFFFFF"/>
          <w:lang w:eastAsia="en-AU"/>
        </w:rPr>
      </w:pPr>
      <w:r w:rsidRPr="00062346">
        <w:rPr>
          <w:shd w:val="clear" w:color="auto" w:fill="FFFFFF"/>
          <w:lang w:eastAsia="en-AU"/>
        </w:rPr>
        <w:t xml:space="preserve">And they could’ve built that role from the advocacy base and at the same time enhanced advocacy and extended its reach and its capability. </w:t>
      </w:r>
    </w:p>
    <w:p w14:paraId="1B29F3E3" w14:textId="45624D9B" w:rsidR="00062346" w:rsidRPr="00062346" w:rsidRDefault="00062346" w:rsidP="00062346">
      <w:pPr>
        <w:pStyle w:val="BodyText"/>
        <w:rPr>
          <w:shd w:val="clear" w:color="auto" w:fill="FFFFFF"/>
          <w:lang w:eastAsia="en-AU"/>
        </w:rPr>
      </w:pPr>
      <w:proofErr w:type="gramStart"/>
      <w:r w:rsidRPr="00062346">
        <w:rPr>
          <w:shd w:val="clear" w:color="auto" w:fill="FFFFFF"/>
          <w:lang w:eastAsia="en-AU"/>
        </w:rPr>
        <w:t>So</w:t>
      </w:r>
      <w:proofErr w:type="gramEnd"/>
      <w:r w:rsidRPr="00062346">
        <w:rPr>
          <w:shd w:val="clear" w:color="auto" w:fill="FFFFFF"/>
          <w:lang w:eastAsia="en-AU"/>
        </w:rPr>
        <w:t xml:space="preserve"> we have to be open to learning new skills and being constructive and understanding new systems and being prepared to put our neck on the line and actually say</w:t>
      </w:r>
      <w:r w:rsidR="00C5086A">
        <w:rPr>
          <w:shd w:val="clear" w:color="auto" w:fill="FFFFFF"/>
          <w:lang w:eastAsia="en-AU"/>
        </w:rPr>
        <w:t>,</w:t>
      </w:r>
      <w:r w:rsidRPr="00062346">
        <w:rPr>
          <w:shd w:val="clear" w:color="auto" w:fill="FFFFFF"/>
          <w:lang w:eastAsia="en-AU"/>
        </w:rPr>
        <w:t xml:space="preserve"> </w:t>
      </w:r>
      <w:r w:rsidR="00C5086A">
        <w:rPr>
          <w:shd w:val="clear" w:color="auto" w:fill="FFFFFF"/>
          <w:lang w:eastAsia="en-AU"/>
        </w:rPr>
        <w:t>“</w:t>
      </w:r>
      <w:r w:rsidRPr="00062346">
        <w:rPr>
          <w:shd w:val="clear" w:color="auto" w:fill="FFFFFF"/>
          <w:lang w:eastAsia="en-AU"/>
        </w:rPr>
        <w:t>This is the way we think it should work</w:t>
      </w:r>
      <w:r w:rsidR="00C5086A">
        <w:rPr>
          <w:shd w:val="clear" w:color="auto" w:fill="FFFFFF"/>
          <w:lang w:eastAsia="en-AU"/>
        </w:rPr>
        <w:t>.”</w:t>
      </w:r>
      <w:r w:rsidRPr="00062346">
        <w:rPr>
          <w:shd w:val="clear" w:color="auto" w:fill="FFFFFF"/>
          <w:lang w:eastAsia="en-AU"/>
        </w:rPr>
        <w:t xml:space="preserve">  I think we do that now more than we did then.  </w:t>
      </w:r>
    </w:p>
    <w:p w14:paraId="05060594" w14:textId="37DDC35D" w:rsidR="00062346" w:rsidRPr="00062346" w:rsidRDefault="00062346" w:rsidP="0039799C">
      <w:pPr>
        <w:pStyle w:val="Questions"/>
      </w:pPr>
      <w:r w:rsidRPr="00062346">
        <w:t>Craig: What can we do in 2020 to get back on track?</w:t>
      </w:r>
    </w:p>
    <w:p w14:paraId="428466D8" w14:textId="38D7FB5D" w:rsidR="00062346" w:rsidRPr="00062346" w:rsidRDefault="00062346" w:rsidP="00062346">
      <w:pPr>
        <w:pStyle w:val="BodyText"/>
        <w:rPr>
          <w:shd w:val="clear" w:color="auto" w:fill="FFFFFF"/>
          <w:lang w:eastAsia="en-AU"/>
        </w:rPr>
      </w:pPr>
      <w:r w:rsidRPr="00062346">
        <w:rPr>
          <w:shd w:val="clear" w:color="auto" w:fill="FFFFFF"/>
          <w:lang w:eastAsia="en-AU"/>
        </w:rPr>
        <w:t xml:space="preserve">Michael: I think there needs to be significant advocacy which says we need greater community resources to provide a range of supports for the people who are engaging with the </w:t>
      </w:r>
      <w:proofErr w:type="spellStart"/>
      <w:r w:rsidRPr="00062346">
        <w:rPr>
          <w:shd w:val="clear" w:color="auto" w:fill="FFFFFF"/>
          <w:lang w:eastAsia="en-AU"/>
        </w:rPr>
        <w:t>NDIA</w:t>
      </w:r>
      <w:proofErr w:type="spellEnd"/>
      <w:r w:rsidRPr="00062346">
        <w:rPr>
          <w:shd w:val="clear" w:color="auto" w:fill="FFFFFF"/>
          <w:lang w:eastAsia="en-AU"/>
        </w:rPr>
        <w:t xml:space="preserve"> and for people in the scheme. We’ve been talking primarily about tier 3</w:t>
      </w:r>
      <w:r w:rsidR="00AA0720">
        <w:rPr>
          <w:shd w:val="clear" w:color="auto" w:fill="FFFFFF"/>
          <w:lang w:eastAsia="en-AU"/>
        </w:rPr>
        <w:t xml:space="preserve"> –</w:t>
      </w:r>
      <w:r w:rsidRPr="00062346">
        <w:rPr>
          <w:shd w:val="clear" w:color="auto" w:fill="FFFFFF"/>
          <w:lang w:eastAsia="en-AU"/>
        </w:rPr>
        <w:t xml:space="preserve"> those</w:t>
      </w:r>
      <w:r w:rsidR="00AA0720">
        <w:rPr>
          <w:shd w:val="clear" w:color="auto" w:fill="FFFFFF"/>
          <w:lang w:eastAsia="en-AU"/>
        </w:rPr>
        <w:t xml:space="preserve"> </w:t>
      </w:r>
      <w:r w:rsidRPr="00062346">
        <w:rPr>
          <w:shd w:val="clear" w:color="auto" w:fill="FFFFFF"/>
          <w:lang w:eastAsia="en-AU"/>
        </w:rPr>
        <w:t>people with disability who need funding for specific services and equipment, but there is a range of activity that we need to be doing to ensure that all people with disability are included in the community and we need to be doing much more proactive community development work. That was the role we envisaged for what are now the L</w:t>
      </w:r>
      <w:r w:rsidR="00252CD0">
        <w:rPr>
          <w:shd w:val="clear" w:color="auto" w:fill="FFFFFF"/>
          <w:lang w:eastAsia="en-AU"/>
        </w:rPr>
        <w:t xml:space="preserve">ocal </w:t>
      </w:r>
      <w:r w:rsidRPr="00062346">
        <w:rPr>
          <w:shd w:val="clear" w:color="auto" w:fill="FFFFFF"/>
          <w:lang w:eastAsia="en-AU"/>
        </w:rPr>
        <w:t>A</w:t>
      </w:r>
      <w:r w:rsidR="00252CD0">
        <w:rPr>
          <w:shd w:val="clear" w:color="auto" w:fill="FFFFFF"/>
          <w:lang w:eastAsia="en-AU"/>
        </w:rPr>
        <w:t>rea</w:t>
      </w:r>
      <w:r w:rsidR="00321AFF">
        <w:rPr>
          <w:shd w:val="clear" w:color="auto" w:fill="FFFFFF"/>
          <w:lang w:eastAsia="en-AU"/>
        </w:rPr>
        <w:t xml:space="preserve"> </w:t>
      </w:r>
      <w:r w:rsidRPr="00062346">
        <w:rPr>
          <w:shd w:val="clear" w:color="auto" w:fill="FFFFFF"/>
          <w:lang w:eastAsia="en-AU"/>
        </w:rPr>
        <w:t>C</w:t>
      </w:r>
      <w:r w:rsidR="00321AFF">
        <w:rPr>
          <w:shd w:val="clear" w:color="auto" w:fill="FFFFFF"/>
          <w:lang w:eastAsia="en-AU"/>
        </w:rPr>
        <w:t>oordinator</w:t>
      </w:r>
      <w:r w:rsidRPr="00062346">
        <w:rPr>
          <w:shd w:val="clear" w:color="auto" w:fill="FFFFFF"/>
          <w:lang w:eastAsia="en-AU"/>
        </w:rPr>
        <w:t>s</w:t>
      </w:r>
      <w:r w:rsidR="00321AFF">
        <w:rPr>
          <w:shd w:val="clear" w:color="auto" w:fill="FFFFFF"/>
          <w:lang w:eastAsia="en-AU"/>
        </w:rPr>
        <w:t xml:space="preserve"> (LACs)</w:t>
      </w:r>
      <w:r w:rsidRPr="00062346">
        <w:rPr>
          <w:shd w:val="clear" w:color="auto" w:fill="FFFFFF"/>
          <w:lang w:eastAsia="en-AU"/>
        </w:rPr>
        <w:t xml:space="preserve"> and we’ve lost that vision of them being an adjunct to the planning process and dedicated in the main to the tier 3 funded participants. </w:t>
      </w:r>
    </w:p>
    <w:p w14:paraId="415D95CC" w14:textId="281B6AA1" w:rsidR="00062346" w:rsidRPr="00062346" w:rsidRDefault="00062346" w:rsidP="00062346">
      <w:pPr>
        <w:pStyle w:val="BodyText"/>
        <w:rPr>
          <w:shd w:val="clear" w:color="auto" w:fill="FFFFFF"/>
          <w:lang w:eastAsia="en-AU"/>
        </w:rPr>
      </w:pPr>
      <w:r w:rsidRPr="00062346">
        <w:rPr>
          <w:shd w:val="clear" w:color="auto" w:fill="FFFFFF"/>
          <w:lang w:eastAsia="en-AU"/>
        </w:rPr>
        <w:lastRenderedPageBreak/>
        <w:t xml:space="preserve">We are beginning to see a growing recognition of the support that’s in the community and is non-individually funded.  </w:t>
      </w:r>
    </w:p>
    <w:p w14:paraId="00DE11BF" w14:textId="0539DF3C" w:rsidR="00062346" w:rsidRPr="00062346" w:rsidRDefault="00062346" w:rsidP="00062346">
      <w:pPr>
        <w:pStyle w:val="BodyText"/>
        <w:rPr>
          <w:shd w:val="clear" w:color="auto" w:fill="FFFFFF"/>
          <w:lang w:eastAsia="en-AU"/>
        </w:rPr>
      </w:pPr>
      <w:r w:rsidRPr="00062346">
        <w:rPr>
          <w:shd w:val="clear" w:color="auto" w:fill="FFFFFF"/>
          <w:lang w:eastAsia="en-AU"/>
        </w:rPr>
        <w:t xml:space="preserve">Within the agency itself, and I don’t claim to be an expert on administrative architecture, I would much prefer many of the mechanisms which the </w:t>
      </w:r>
      <w:r w:rsidR="00141B7E">
        <w:rPr>
          <w:shd w:val="clear" w:color="auto" w:fill="FFFFFF"/>
          <w:lang w:eastAsia="en-AU"/>
        </w:rPr>
        <w:t>a</w:t>
      </w:r>
      <w:r w:rsidRPr="00062346">
        <w:rPr>
          <w:shd w:val="clear" w:color="auto" w:fill="FFFFFF"/>
          <w:lang w:eastAsia="en-AU"/>
        </w:rPr>
        <w:t xml:space="preserve">gency is taking on operating in the community rather than in the </w:t>
      </w:r>
      <w:r w:rsidR="00141B7E">
        <w:rPr>
          <w:shd w:val="clear" w:color="auto" w:fill="FFFFFF"/>
          <w:lang w:eastAsia="en-AU"/>
        </w:rPr>
        <w:t>a</w:t>
      </w:r>
      <w:r w:rsidRPr="00062346">
        <w:rPr>
          <w:shd w:val="clear" w:color="auto" w:fill="FFFFFF"/>
          <w:lang w:eastAsia="en-AU"/>
        </w:rPr>
        <w:t xml:space="preserve">gency.  </w:t>
      </w:r>
    </w:p>
    <w:p w14:paraId="6A4DDE14" w14:textId="1835AA89" w:rsidR="00062346" w:rsidRPr="00062346" w:rsidRDefault="00062346" w:rsidP="00062346">
      <w:pPr>
        <w:pStyle w:val="BodyText"/>
        <w:rPr>
          <w:shd w:val="clear" w:color="auto" w:fill="FFFFFF"/>
          <w:lang w:eastAsia="en-AU"/>
        </w:rPr>
      </w:pPr>
      <w:proofErr w:type="gramStart"/>
      <w:r w:rsidRPr="00062346">
        <w:rPr>
          <w:shd w:val="clear" w:color="auto" w:fill="FFFFFF"/>
          <w:lang w:eastAsia="en-AU"/>
        </w:rPr>
        <w:t>At the moment</w:t>
      </w:r>
      <w:proofErr w:type="gramEnd"/>
      <w:r w:rsidR="00141B7E">
        <w:rPr>
          <w:shd w:val="clear" w:color="auto" w:fill="FFFFFF"/>
          <w:lang w:eastAsia="en-AU"/>
        </w:rPr>
        <w:t>,</w:t>
      </w:r>
      <w:r w:rsidRPr="00062346">
        <w:rPr>
          <w:shd w:val="clear" w:color="auto" w:fill="FFFFFF"/>
          <w:lang w:eastAsia="en-AU"/>
        </w:rPr>
        <w:t xml:space="preserve"> we run the risk in a competitive environment of not sharing learning. There is so much missing in the community’s capacity to become inclusive that we needed to make the investment there and share that openly.</w:t>
      </w:r>
    </w:p>
    <w:p w14:paraId="63173DB1" w14:textId="5C8F000C" w:rsidR="00062346" w:rsidRPr="00062346" w:rsidRDefault="00062346" w:rsidP="00062346">
      <w:pPr>
        <w:pStyle w:val="BodyText"/>
        <w:rPr>
          <w:shd w:val="clear" w:color="auto" w:fill="FFFFFF"/>
          <w:lang w:eastAsia="en-AU"/>
        </w:rPr>
      </w:pPr>
      <w:r w:rsidRPr="00062346">
        <w:rPr>
          <w:shd w:val="clear" w:color="auto" w:fill="FFFFFF"/>
          <w:lang w:eastAsia="en-AU"/>
        </w:rPr>
        <w:t xml:space="preserve">I think we could still do that but there needs to be a willingness in the </w:t>
      </w:r>
      <w:r w:rsidR="00141B7E">
        <w:rPr>
          <w:shd w:val="clear" w:color="auto" w:fill="FFFFFF"/>
          <w:lang w:eastAsia="en-AU"/>
        </w:rPr>
        <w:t>a</w:t>
      </w:r>
      <w:r w:rsidRPr="00062346">
        <w:rPr>
          <w:shd w:val="clear" w:color="auto" w:fill="FFFFFF"/>
          <w:lang w:eastAsia="en-AU"/>
        </w:rPr>
        <w:t xml:space="preserve">gency to rejig the way it operates. I’m not seeing that </w:t>
      </w:r>
      <w:proofErr w:type="gramStart"/>
      <w:r w:rsidRPr="00062346">
        <w:rPr>
          <w:shd w:val="clear" w:color="auto" w:fill="FFFFFF"/>
          <w:lang w:eastAsia="en-AU"/>
        </w:rPr>
        <w:t>at the moment</w:t>
      </w:r>
      <w:proofErr w:type="gramEnd"/>
      <w:r w:rsidRPr="00062346">
        <w:rPr>
          <w:shd w:val="clear" w:color="auto" w:fill="FFFFFF"/>
          <w:lang w:eastAsia="en-AU"/>
        </w:rPr>
        <w:t xml:space="preserve">. </w:t>
      </w:r>
    </w:p>
    <w:p w14:paraId="496F15AC" w14:textId="411D480C" w:rsidR="00062346" w:rsidRPr="00062346" w:rsidRDefault="00062346" w:rsidP="00062346">
      <w:pPr>
        <w:pStyle w:val="BodyText"/>
        <w:rPr>
          <w:shd w:val="clear" w:color="auto" w:fill="FFFFFF"/>
          <w:lang w:eastAsia="en-AU"/>
        </w:rPr>
      </w:pPr>
      <w:r w:rsidRPr="00062346">
        <w:rPr>
          <w:shd w:val="clear" w:color="auto" w:fill="FFFFFF"/>
          <w:lang w:eastAsia="en-AU"/>
        </w:rPr>
        <w:t xml:space="preserve">There’s a lot of criticism of the </w:t>
      </w:r>
      <w:r w:rsidR="00141B7E">
        <w:rPr>
          <w:shd w:val="clear" w:color="auto" w:fill="FFFFFF"/>
          <w:lang w:eastAsia="en-AU"/>
        </w:rPr>
        <w:t>a</w:t>
      </w:r>
      <w:r w:rsidRPr="00062346">
        <w:rPr>
          <w:shd w:val="clear" w:color="auto" w:fill="FFFFFF"/>
          <w:lang w:eastAsia="en-AU"/>
        </w:rPr>
        <w:t>gency, a lot of calls for more planners and better planners and I would support all of that</w:t>
      </w:r>
      <w:r w:rsidR="00141B7E">
        <w:rPr>
          <w:shd w:val="clear" w:color="auto" w:fill="FFFFFF"/>
          <w:lang w:eastAsia="en-AU"/>
        </w:rPr>
        <w:t>,</w:t>
      </w:r>
      <w:r w:rsidRPr="00062346">
        <w:rPr>
          <w:shd w:val="clear" w:color="auto" w:fill="FFFFFF"/>
          <w:lang w:eastAsia="en-AU"/>
        </w:rPr>
        <w:t xml:space="preserve"> but I haven’t seen many calls for actually relooking at the way we set it up in the first place.  </w:t>
      </w:r>
    </w:p>
    <w:p w14:paraId="0940C2D6" w14:textId="3C44CECA" w:rsidR="00062346" w:rsidRPr="00062346" w:rsidRDefault="00062346" w:rsidP="0039799C">
      <w:pPr>
        <w:pStyle w:val="Questions"/>
      </w:pPr>
      <w:r w:rsidRPr="00062346">
        <w:t>Craig: Thinking about what we said originally for the scheme</w:t>
      </w:r>
      <w:r w:rsidR="002303FD">
        <w:t>,</w:t>
      </w:r>
      <w:r w:rsidRPr="00062346">
        <w:t xml:space="preserve"> we always saw it as one part of a shared national project which would involve the community, business and government stepping up to create a welcoming community for people with disability. Is this happening?</w:t>
      </w:r>
    </w:p>
    <w:p w14:paraId="727DA3EF" w14:textId="273F241E" w:rsidR="00062346" w:rsidRPr="00062346" w:rsidRDefault="00062346" w:rsidP="00062346">
      <w:pPr>
        <w:pStyle w:val="BodyText"/>
        <w:rPr>
          <w:shd w:val="clear" w:color="auto" w:fill="FFFFFF"/>
          <w:lang w:eastAsia="en-AU"/>
        </w:rPr>
      </w:pPr>
      <w:r w:rsidRPr="00062346">
        <w:rPr>
          <w:shd w:val="clear" w:color="auto" w:fill="FFFFFF"/>
          <w:lang w:eastAsia="en-AU"/>
        </w:rPr>
        <w:t xml:space="preserve">Michael: I think there are signs that this is happening. I’ve seen a willingness at least in the ACT </w:t>
      </w:r>
      <w:r w:rsidR="004C0109">
        <w:rPr>
          <w:shd w:val="clear" w:color="auto" w:fill="FFFFFF"/>
          <w:lang w:eastAsia="en-AU"/>
        </w:rPr>
        <w:t>G</w:t>
      </w:r>
      <w:r w:rsidRPr="00062346">
        <w:rPr>
          <w:shd w:val="clear" w:color="auto" w:fill="FFFFFF"/>
          <w:lang w:eastAsia="en-AU"/>
        </w:rPr>
        <w:t>overnment in the short</w:t>
      </w:r>
      <w:r w:rsidR="004C0109">
        <w:rPr>
          <w:shd w:val="clear" w:color="auto" w:fill="FFFFFF"/>
          <w:lang w:eastAsia="en-AU"/>
        </w:rPr>
        <w:t xml:space="preserve"> </w:t>
      </w:r>
      <w:r w:rsidRPr="00062346">
        <w:rPr>
          <w:shd w:val="clear" w:color="auto" w:fill="FFFFFF"/>
          <w:lang w:eastAsia="en-AU"/>
        </w:rPr>
        <w:t xml:space="preserve">time I’ve been here to acknowledge that even with the NDIS there are significant gaps. </w:t>
      </w:r>
    </w:p>
    <w:p w14:paraId="7ACC48BE" w14:textId="41A09DA4" w:rsidR="00062346" w:rsidRPr="00062346" w:rsidRDefault="00062346" w:rsidP="00062346">
      <w:pPr>
        <w:pStyle w:val="BodyText"/>
        <w:rPr>
          <w:shd w:val="clear" w:color="auto" w:fill="FFFFFF"/>
          <w:lang w:eastAsia="en-AU"/>
        </w:rPr>
      </w:pPr>
      <w:r w:rsidRPr="00062346">
        <w:rPr>
          <w:shd w:val="clear" w:color="auto" w:fill="FFFFFF"/>
          <w:lang w:eastAsia="en-AU"/>
        </w:rPr>
        <w:t xml:space="preserve">But I don’t think we succeeded in making people aware of how big and how wide the gap is between what we have now and an inclusive community. There has been a tendency in the initial stages of the NDIS for the </w:t>
      </w:r>
      <w:r w:rsidR="00F77926">
        <w:rPr>
          <w:shd w:val="clear" w:color="auto" w:fill="FFFFFF"/>
          <w:lang w:eastAsia="en-AU"/>
        </w:rPr>
        <w:t>s</w:t>
      </w:r>
      <w:r w:rsidRPr="00062346">
        <w:rPr>
          <w:shd w:val="clear" w:color="auto" w:fill="FFFFFF"/>
          <w:lang w:eastAsia="en-AU"/>
        </w:rPr>
        <w:t xml:space="preserve">tates and </w:t>
      </w:r>
      <w:r w:rsidR="00F77926">
        <w:rPr>
          <w:shd w:val="clear" w:color="auto" w:fill="FFFFFF"/>
          <w:lang w:eastAsia="en-AU"/>
        </w:rPr>
        <w:t>t</w:t>
      </w:r>
      <w:r w:rsidRPr="00062346">
        <w:rPr>
          <w:shd w:val="clear" w:color="auto" w:fill="FFFFFF"/>
          <w:lang w:eastAsia="en-AU"/>
        </w:rPr>
        <w:t>erritories to go</w:t>
      </w:r>
      <w:r w:rsidR="00F77926">
        <w:rPr>
          <w:shd w:val="clear" w:color="auto" w:fill="FFFFFF"/>
          <w:lang w:eastAsia="en-AU"/>
        </w:rPr>
        <w:t>,</w:t>
      </w:r>
      <w:r w:rsidRPr="00062346">
        <w:rPr>
          <w:shd w:val="clear" w:color="auto" w:fill="FFFFFF"/>
          <w:lang w:eastAsia="en-AU"/>
        </w:rPr>
        <w:t xml:space="preserve"> </w:t>
      </w:r>
      <w:r w:rsidR="00F77926">
        <w:rPr>
          <w:shd w:val="clear" w:color="auto" w:fill="FFFFFF"/>
          <w:lang w:eastAsia="en-AU"/>
        </w:rPr>
        <w:t>“W</w:t>
      </w:r>
      <w:r w:rsidRPr="00062346">
        <w:rPr>
          <w:shd w:val="clear" w:color="auto" w:fill="FFFFFF"/>
          <w:lang w:eastAsia="en-AU"/>
        </w:rPr>
        <w:t>ell</w:t>
      </w:r>
      <w:r w:rsidR="00F77926">
        <w:rPr>
          <w:shd w:val="clear" w:color="auto" w:fill="FFFFFF"/>
          <w:lang w:eastAsia="en-AU"/>
        </w:rPr>
        <w:t>,</w:t>
      </w:r>
      <w:r w:rsidRPr="00062346">
        <w:rPr>
          <w:shd w:val="clear" w:color="auto" w:fill="FFFFFF"/>
          <w:lang w:eastAsia="en-AU"/>
        </w:rPr>
        <w:t xml:space="preserve"> we’ve handed that over to the Commonwealth and that’s up to them</w:t>
      </w:r>
      <w:r w:rsidR="00F77926">
        <w:rPr>
          <w:shd w:val="clear" w:color="auto" w:fill="FFFFFF"/>
          <w:lang w:eastAsia="en-AU"/>
        </w:rPr>
        <w:t>.”</w:t>
      </w:r>
      <w:r w:rsidRPr="00062346">
        <w:rPr>
          <w:shd w:val="clear" w:color="auto" w:fill="FFFFFF"/>
          <w:lang w:eastAsia="en-AU"/>
        </w:rPr>
        <w:t xml:space="preserve"> </w:t>
      </w:r>
    </w:p>
    <w:p w14:paraId="12C335C0" w14:textId="07CA3992" w:rsidR="00062346" w:rsidRPr="00062346" w:rsidRDefault="00062346" w:rsidP="00062346">
      <w:pPr>
        <w:pStyle w:val="BodyText"/>
        <w:rPr>
          <w:shd w:val="clear" w:color="auto" w:fill="FFFFFF"/>
          <w:lang w:eastAsia="en-AU"/>
        </w:rPr>
      </w:pPr>
      <w:r w:rsidRPr="00062346">
        <w:rPr>
          <w:shd w:val="clear" w:color="auto" w:fill="FFFFFF"/>
          <w:lang w:eastAsia="en-AU"/>
        </w:rPr>
        <w:t>The reality is that even if the NDIS was working really well</w:t>
      </w:r>
      <w:r w:rsidR="00F77926">
        <w:rPr>
          <w:shd w:val="clear" w:color="auto" w:fill="FFFFFF"/>
          <w:lang w:eastAsia="en-AU"/>
        </w:rPr>
        <w:t>,</w:t>
      </w:r>
      <w:r w:rsidRPr="00062346">
        <w:rPr>
          <w:shd w:val="clear" w:color="auto" w:fill="FFFFFF"/>
          <w:lang w:eastAsia="en-AU"/>
        </w:rPr>
        <w:t xml:space="preserve"> people would still be experiencing great difficulty </w:t>
      </w:r>
      <w:r w:rsidR="00F77926">
        <w:rPr>
          <w:shd w:val="clear" w:color="auto" w:fill="FFFFFF"/>
          <w:lang w:eastAsia="en-AU"/>
        </w:rPr>
        <w:t>–</w:t>
      </w:r>
      <w:r w:rsidRPr="00062346">
        <w:rPr>
          <w:shd w:val="clear" w:color="auto" w:fill="FFFFFF"/>
          <w:lang w:eastAsia="en-AU"/>
        </w:rPr>
        <w:t xml:space="preserve"> because</w:t>
      </w:r>
      <w:r w:rsidR="00F77926">
        <w:rPr>
          <w:shd w:val="clear" w:color="auto" w:fill="FFFFFF"/>
          <w:lang w:eastAsia="en-AU"/>
        </w:rPr>
        <w:t xml:space="preserve"> </w:t>
      </w:r>
      <w:r w:rsidRPr="00062346">
        <w:rPr>
          <w:shd w:val="clear" w:color="auto" w:fill="FFFFFF"/>
          <w:lang w:eastAsia="en-AU"/>
        </w:rPr>
        <w:t>you would have a terrific individualised funding system that is providing support and goods for people to engage with a community that isn’t ready to engage.</w:t>
      </w:r>
    </w:p>
    <w:p w14:paraId="086A9340" w14:textId="1B69EA32" w:rsidR="00062346" w:rsidRPr="00062346" w:rsidRDefault="00062346" w:rsidP="00062346">
      <w:pPr>
        <w:pStyle w:val="BodyText"/>
        <w:rPr>
          <w:shd w:val="clear" w:color="auto" w:fill="FFFFFF"/>
          <w:lang w:eastAsia="en-AU"/>
        </w:rPr>
      </w:pPr>
      <w:r w:rsidRPr="00062346">
        <w:rPr>
          <w:shd w:val="clear" w:color="auto" w:fill="FFFFFF"/>
          <w:lang w:eastAsia="en-AU"/>
        </w:rPr>
        <w:t xml:space="preserve">Employment, education and housing are examples. In this </w:t>
      </w:r>
      <w:r w:rsidR="00FE5AE6">
        <w:rPr>
          <w:shd w:val="clear" w:color="auto" w:fill="FFFFFF"/>
          <w:lang w:eastAsia="en-AU"/>
        </w:rPr>
        <w:t>t</w:t>
      </w:r>
      <w:r w:rsidRPr="00062346">
        <w:rPr>
          <w:shd w:val="clear" w:color="auto" w:fill="FFFFFF"/>
          <w:lang w:eastAsia="en-AU"/>
        </w:rPr>
        <w:t>erritory</w:t>
      </w:r>
      <w:r w:rsidR="00FE5AE6">
        <w:rPr>
          <w:shd w:val="clear" w:color="auto" w:fill="FFFFFF"/>
          <w:lang w:eastAsia="en-AU"/>
        </w:rPr>
        <w:t>,</w:t>
      </w:r>
      <w:r w:rsidRPr="00062346">
        <w:rPr>
          <w:shd w:val="clear" w:color="auto" w:fill="FFFFFF"/>
          <w:lang w:eastAsia="en-AU"/>
        </w:rPr>
        <w:t xml:space="preserve"> housing is particularly difficult. We need to crank up the pace of change. We need affordable and accessible housing and</w:t>
      </w:r>
      <w:r w:rsidR="00FE5AE6">
        <w:rPr>
          <w:shd w:val="clear" w:color="auto" w:fill="FFFFFF"/>
          <w:lang w:eastAsia="en-AU"/>
        </w:rPr>
        <w:t>,</w:t>
      </w:r>
      <w:r w:rsidRPr="00062346">
        <w:rPr>
          <w:shd w:val="clear" w:color="auto" w:fill="FFFFFF"/>
          <w:lang w:eastAsia="en-AU"/>
        </w:rPr>
        <w:t xml:space="preserve"> while we’ve got the light rail</w:t>
      </w:r>
      <w:r w:rsidR="00FE5AE6">
        <w:rPr>
          <w:shd w:val="clear" w:color="auto" w:fill="FFFFFF"/>
          <w:lang w:eastAsia="en-AU"/>
        </w:rPr>
        <w:t>,</w:t>
      </w:r>
      <w:r w:rsidRPr="00062346">
        <w:rPr>
          <w:shd w:val="clear" w:color="auto" w:fill="FFFFFF"/>
          <w:lang w:eastAsia="en-AU"/>
        </w:rPr>
        <w:t xml:space="preserve"> a lot of the bus routes are </w:t>
      </w:r>
      <w:proofErr w:type="gramStart"/>
      <w:r w:rsidRPr="00062346">
        <w:rPr>
          <w:shd w:val="clear" w:color="auto" w:fill="FFFFFF"/>
          <w:lang w:eastAsia="en-AU"/>
        </w:rPr>
        <w:t>inaccessible</w:t>
      </w:r>
      <w:proofErr w:type="gramEnd"/>
      <w:r w:rsidRPr="00062346">
        <w:rPr>
          <w:shd w:val="clear" w:color="auto" w:fill="FFFFFF"/>
          <w:lang w:eastAsia="en-AU"/>
        </w:rPr>
        <w:t xml:space="preserve"> and people are completely isolated where they need to live to access community. We need to be looking at a much more inclusive education system generally and articulate a clearer and inclusive project for people with disability in schools.  </w:t>
      </w:r>
    </w:p>
    <w:p w14:paraId="39665340" w14:textId="64EE58EF" w:rsidR="00062346" w:rsidRPr="00062346" w:rsidRDefault="00062346" w:rsidP="0039799C">
      <w:pPr>
        <w:pStyle w:val="Questions"/>
      </w:pPr>
      <w:r w:rsidRPr="00062346">
        <w:lastRenderedPageBreak/>
        <w:t xml:space="preserve">Craig: I want you to imagine that by some miracle of technology you could Skype into the </w:t>
      </w:r>
      <w:proofErr w:type="gramStart"/>
      <w:r w:rsidRPr="00062346">
        <w:t>In</w:t>
      </w:r>
      <w:r w:rsidR="001934BD">
        <w:t xml:space="preserve"> </w:t>
      </w:r>
      <w:r w:rsidRPr="00062346">
        <w:t>Control</w:t>
      </w:r>
      <w:proofErr w:type="gramEnd"/>
      <w:r w:rsidRPr="00062346">
        <w:t xml:space="preserve"> conference of a decade ago and appear on screen</w:t>
      </w:r>
      <w:r w:rsidR="007B4337">
        <w:t>,</w:t>
      </w:r>
      <w:r w:rsidRPr="00062346">
        <w:t xml:space="preserve"> providing the view from here as we approach 2020. What would you say?</w:t>
      </w:r>
    </w:p>
    <w:p w14:paraId="4FCC8557" w14:textId="26D6A5F6" w:rsidR="00062346" w:rsidRPr="00062346" w:rsidRDefault="00062346" w:rsidP="00062346">
      <w:pPr>
        <w:pStyle w:val="BodyText"/>
        <w:rPr>
          <w:shd w:val="clear" w:color="auto" w:fill="FFFFFF"/>
          <w:lang w:eastAsia="en-AU"/>
        </w:rPr>
      </w:pPr>
      <w:r w:rsidRPr="00062346">
        <w:rPr>
          <w:shd w:val="clear" w:color="auto" w:fill="FFFFFF"/>
          <w:lang w:eastAsia="en-AU"/>
        </w:rPr>
        <w:t xml:space="preserve">Michael: You’ve got to be very specific about the nature of the agency that you want to run this thing. </w:t>
      </w:r>
    </w:p>
    <w:p w14:paraId="2A649D74" w14:textId="23E4B42F" w:rsidR="00062346" w:rsidRPr="00062346" w:rsidRDefault="00062346" w:rsidP="00062346">
      <w:pPr>
        <w:pStyle w:val="BodyText"/>
        <w:rPr>
          <w:shd w:val="clear" w:color="auto" w:fill="FFFFFF"/>
          <w:lang w:eastAsia="en-AU"/>
        </w:rPr>
      </w:pPr>
      <w:r w:rsidRPr="00062346">
        <w:rPr>
          <w:shd w:val="clear" w:color="auto" w:fill="FFFFFF"/>
          <w:lang w:eastAsia="en-AU"/>
        </w:rPr>
        <w:t>By all means</w:t>
      </w:r>
      <w:r w:rsidR="007B4337">
        <w:rPr>
          <w:shd w:val="clear" w:color="auto" w:fill="FFFFFF"/>
          <w:lang w:eastAsia="en-AU"/>
        </w:rPr>
        <w:t>,</w:t>
      </w:r>
      <w:r w:rsidRPr="00062346">
        <w:rPr>
          <w:shd w:val="clear" w:color="auto" w:fill="FFFFFF"/>
          <w:lang w:eastAsia="en-AU"/>
        </w:rPr>
        <w:t xml:space="preserve"> let’s get it out on the table about what it is the NDIS </w:t>
      </w:r>
      <w:proofErr w:type="gramStart"/>
      <w:r w:rsidRPr="00062346">
        <w:rPr>
          <w:shd w:val="clear" w:color="auto" w:fill="FFFFFF"/>
          <w:lang w:eastAsia="en-AU"/>
        </w:rPr>
        <w:t>has to</w:t>
      </w:r>
      <w:proofErr w:type="gramEnd"/>
      <w:r w:rsidRPr="00062346">
        <w:rPr>
          <w:shd w:val="clear" w:color="auto" w:fill="FFFFFF"/>
          <w:lang w:eastAsia="en-AU"/>
        </w:rPr>
        <w:t xml:space="preserve"> achieve and what its outcomes are. All of that is </w:t>
      </w:r>
      <w:proofErr w:type="gramStart"/>
      <w:r w:rsidRPr="00062346">
        <w:rPr>
          <w:shd w:val="clear" w:color="auto" w:fill="FFFFFF"/>
          <w:lang w:eastAsia="en-AU"/>
        </w:rPr>
        <w:t>pretty neatly</w:t>
      </w:r>
      <w:proofErr w:type="gramEnd"/>
      <w:r w:rsidRPr="00062346">
        <w:rPr>
          <w:shd w:val="clear" w:color="auto" w:fill="FFFFFF"/>
          <w:lang w:eastAsia="en-AU"/>
        </w:rPr>
        <w:t xml:space="preserve"> embedded within the </w:t>
      </w:r>
      <w:r w:rsidR="00F534BE">
        <w:rPr>
          <w:shd w:val="clear" w:color="auto" w:fill="FFFFFF"/>
          <w:lang w:eastAsia="en-AU"/>
        </w:rPr>
        <w:t>l</w:t>
      </w:r>
      <w:r w:rsidRPr="00062346">
        <w:rPr>
          <w:shd w:val="clear" w:color="auto" w:fill="FFFFFF"/>
          <w:lang w:eastAsia="en-AU"/>
        </w:rPr>
        <w:t>egislation. Similar to the old Disability Services Act</w:t>
      </w:r>
      <w:r w:rsidR="00F534BE">
        <w:rPr>
          <w:shd w:val="clear" w:color="auto" w:fill="FFFFFF"/>
          <w:lang w:eastAsia="en-AU"/>
        </w:rPr>
        <w:t>,</w:t>
      </w:r>
      <w:r w:rsidRPr="00062346">
        <w:rPr>
          <w:shd w:val="clear" w:color="auto" w:fill="FFFFFF"/>
          <w:lang w:eastAsia="en-AU"/>
        </w:rPr>
        <w:t xml:space="preserve"> it looked pretty good on paper </w:t>
      </w:r>
      <w:r w:rsidR="00F534BE">
        <w:rPr>
          <w:shd w:val="clear" w:color="auto" w:fill="FFFFFF"/>
          <w:lang w:eastAsia="en-AU"/>
        </w:rPr>
        <w:t>–</w:t>
      </w:r>
      <w:r w:rsidRPr="00062346">
        <w:rPr>
          <w:shd w:val="clear" w:color="auto" w:fill="FFFFFF"/>
          <w:lang w:eastAsia="en-AU"/>
        </w:rPr>
        <w:t xml:space="preserve"> and</w:t>
      </w:r>
      <w:r w:rsidR="00F534BE">
        <w:rPr>
          <w:shd w:val="clear" w:color="auto" w:fill="FFFFFF"/>
          <w:lang w:eastAsia="en-AU"/>
        </w:rPr>
        <w:t xml:space="preserve"> </w:t>
      </w:r>
      <w:r w:rsidRPr="00062346">
        <w:rPr>
          <w:shd w:val="clear" w:color="auto" w:fill="FFFFFF"/>
          <w:lang w:eastAsia="en-AU"/>
        </w:rPr>
        <w:t xml:space="preserve">it still looks good on paper </w:t>
      </w:r>
      <w:r w:rsidR="00F534BE">
        <w:rPr>
          <w:shd w:val="clear" w:color="auto" w:fill="FFFFFF"/>
          <w:lang w:eastAsia="en-AU"/>
        </w:rPr>
        <w:t>–</w:t>
      </w:r>
      <w:r w:rsidRPr="00062346">
        <w:rPr>
          <w:shd w:val="clear" w:color="auto" w:fill="FFFFFF"/>
          <w:lang w:eastAsia="en-AU"/>
        </w:rPr>
        <w:t xml:space="preserve"> but</w:t>
      </w:r>
      <w:r w:rsidR="00F534BE">
        <w:rPr>
          <w:shd w:val="clear" w:color="auto" w:fill="FFFFFF"/>
          <w:lang w:eastAsia="en-AU"/>
        </w:rPr>
        <w:t xml:space="preserve"> </w:t>
      </w:r>
      <w:r w:rsidRPr="00062346">
        <w:rPr>
          <w:shd w:val="clear" w:color="auto" w:fill="FFFFFF"/>
          <w:lang w:eastAsia="en-AU"/>
        </w:rPr>
        <w:t>be aware that if you get the dynamics of that wrong</w:t>
      </w:r>
      <w:r w:rsidR="00F534BE">
        <w:rPr>
          <w:shd w:val="clear" w:color="auto" w:fill="FFFFFF"/>
          <w:lang w:eastAsia="en-AU"/>
        </w:rPr>
        <w:t>,</w:t>
      </w:r>
      <w:r w:rsidRPr="00062346">
        <w:rPr>
          <w:shd w:val="clear" w:color="auto" w:fill="FFFFFF"/>
          <w:lang w:eastAsia="en-AU"/>
        </w:rPr>
        <w:t xml:space="preserve"> you are going to have the same problems in 2019 that you have here today.</w:t>
      </w:r>
    </w:p>
    <w:p w14:paraId="217CD509" w14:textId="63278FC5" w:rsidR="00062346" w:rsidRPr="00062346" w:rsidRDefault="00062346" w:rsidP="00062346">
      <w:pPr>
        <w:pStyle w:val="BodyText"/>
        <w:rPr>
          <w:shd w:val="clear" w:color="auto" w:fill="FFFFFF"/>
          <w:lang w:eastAsia="en-AU"/>
        </w:rPr>
      </w:pPr>
      <w:r w:rsidRPr="00062346">
        <w:rPr>
          <w:shd w:val="clear" w:color="auto" w:fill="FFFFFF"/>
          <w:lang w:eastAsia="en-AU"/>
        </w:rPr>
        <w:t>You are going to having to come</w:t>
      </w:r>
      <w:r w:rsidR="00F534BE">
        <w:rPr>
          <w:shd w:val="clear" w:color="auto" w:fill="FFFFFF"/>
          <w:lang w:eastAsia="en-AU"/>
        </w:rPr>
        <w:t>,</w:t>
      </w:r>
      <w:r w:rsidRPr="00062346">
        <w:rPr>
          <w:shd w:val="clear" w:color="auto" w:fill="FFFFFF"/>
          <w:lang w:eastAsia="en-AU"/>
        </w:rPr>
        <w:t xml:space="preserve"> cap in hand</w:t>
      </w:r>
      <w:r w:rsidR="00F534BE">
        <w:rPr>
          <w:shd w:val="clear" w:color="auto" w:fill="FFFFFF"/>
          <w:lang w:eastAsia="en-AU"/>
        </w:rPr>
        <w:t>,</w:t>
      </w:r>
      <w:r w:rsidRPr="00062346">
        <w:rPr>
          <w:shd w:val="clear" w:color="auto" w:fill="FFFFFF"/>
          <w:lang w:eastAsia="en-AU"/>
        </w:rPr>
        <w:t xml:space="preserve"> to this agency which is not going to give you what you need. You have to say things in the right order and fill the form in properly and then the computer will say yes or no. </w:t>
      </w:r>
    </w:p>
    <w:p w14:paraId="682CDD91" w14:textId="6CDE3C7E" w:rsidR="00062346" w:rsidRPr="00062346" w:rsidRDefault="00062346" w:rsidP="00062346">
      <w:pPr>
        <w:pStyle w:val="BodyText"/>
        <w:rPr>
          <w:shd w:val="clear" w:color="auto" w:fill="FFFFFF"/>
          <w:lang w:eastAsia="en-AU"/>
        </w:rPr>
      </w:pPr>
      <w:r w:rsidRPr="00062346">
        <w:rPr>
          <w:shd w:val="clear" w:color="auto" w:fill="FFFFFF"/>
          <w:lang w:eastAsia="en-AU"/>
        </w:rPr>
        <w:t>I’d be careful of that stuff</w:t>
      </w:r>
      <w:r w:rsidR="00F534BE">
        <w:rPr>
          <w:shd w:val="clear" w:color="auto" w:fill="FFFFFF"/>
          <w:lang w:eastAsia="en-AU"/>
        </w:rPr>
        <w:t>,</w:t>
      </w:r>
      <w:r w:rsidRPr="00062346">
        <w:rPr>
          <w:shd w:val="clear" w:color="auto" w:fill="FFFFFF"/>
          <w:lang w:eastAsia="en-AU"/>
        </w:rPr>
        <w:t xml:space="preserve"> so the devil will be in the detail. By all means</w:t>
      </w:r>
      <w:r w:rsidR="00F534BE">
        <w:rPr>
          <w:shd w:val="clear" w:color="auto" w:fill="FFFFFF"/>
          <w:lang w:eastAsia="en-AU"/>
        </w:rPr>
        <w:t>,</w:t>
      </w:r>
      <w:r w:rsidRPr="00062346">
        <w:rPr>
          <w:shd w:val="clear" w:color="auto" w:fill="FFFFFF"/>
          <w:lang w:eastAsia="en-AU"/>
        </w:rPr>
        <w:t xml:space="preserve"> let’s get the vision articulated well. Let’s really think about how we can embed the consumer voice in the administration of that because</w:t>
      </w:r>
      <w:r w:rsidR="008001E8">
        <w:rPr>
          <w:shd w:val="clear" w:color="auto" w:fill="FFFFFF"/>
          <w:lang w:eastAsia="en-AU"/>
        </w:rPr>
        <w:t>,</w:t>
      </w:r>
      <w:r w:rsidRPr="00062346">
        <w:rPr>
          <w:shd w:val="clear" w:color="auto" w:fill="FFFFFF"/>
          <w:lang w:eastAsia="en-AU"/>
        </w:rPr>
        <w:t xml:space="preserve"> again</w:t>
      </w:r>
      <w:r w:rsidR="008001E8">
        <w:rPr>
          <w:shd w:val="clear" w:color="auto" w:fill="FFFFFF"/>
          <w:lang w:eastAsia="en-AU"/>
        </w:rPr>
        <w:t>,</w:t>
      </w:r>
      <w:r w:rsidRPr="00062346">
        <w:rPr>
          <w:shd w:val="clear" w:color="auto" w:fill="FFFFFF"/>
          <w:lang w:eastAsia="en-AU"/>
        </w:rPr>
        <w:t xml:space="preserve"> we’ve handed it over. </w:t>
      </w:r>
    </w:p>
    <w:p w14:paraId="652D01BA" w14:textId="10A44777" w:rsidR="006245D1" w:rsidRDefault="00062346" w:rsidP="006245D1">
      <w:pPr>
        <w:pStyle w:val="BodyText"/>
        <w:rPr>
          <w:shd w:val="clear" w:color="auto" w:fill="FFFFFF"/>
          <w:lang w:eastAsia="en-AU"/>
        </w:rPr>
      </w:pPr>
      <w:r w:rsidRPr="00062346">
        <w:rPr>
          <w:shd w:val="clear" w:color="auto" w:fill="FFFFFF"/>
          <w:lang w:eastAsia="en-AU"/>
        </w:rPr>
        <w:t xml:space="preserve">I really don’t see where the hand of the consumer is in the </w:t>
      </w:r>
      <w:proofErr w:type="spellStart"/>
      <w:r w:rsidRPr="00062346">
        <w:rPr>
          <w:shd w:val="clear" w:color="auto" w:fill="FFFFFF"/>
          <w:lang w:eastAsia="en-AU"/>
        </w:rPr>
        <w:t>NDIA</w:t>
      </w:r>
      <w:proofErr w:type="spellEnd"/>
      <w:r w:rsidRPr="00062346">
        <w:rPr>
          <w:shd w:val="clear" w:color="auto" w:fill="FFFFFF"/>
          <w:lang w:eastAsia="en-AU"/>
        </w:rPr>
        <w:t xml:space="preserve"> </w:t>
      </w:r>
      <w:proofErr w:type="gramStart"/>
      <w:r w:rsidRPr="00062346">
        <w:rPr>
          <w:shd w:val="clear" w:color="auto" w:fill="FFFFFF"/>
          <w:lang w:eastAsia="en-AU"/>
        </w:rPr>
        <w:t>at the moment</w:t>
      </w:r>
      <w:proofErr w:type="gramEnd"/>
      <w:r w:rsidRPr="00062346">
        <w:rPr>
          <w:shd w:val="clear" w:color="auto" w:fill="FFFFFF"/>
          <w:lang w:eastAsia="en-AU"/>
        </w:rPr>
        <w:t xml:space="preserve">.  </w:t>
      </w:r>
    </w:p>
    <w:p w14:paraId="0AA82AB8" w14:textId="77777777" w:rsidR="006245D1" w:rsidRDefault="00220DC4" w:rsidP="006245D1">
      <w:pPr>
        <w:pStyle w:val="BodyText"/>
        <w:rPr>
          <w:shd w:val="clear" w:color="auto" w:fill="FFFFFF"/>
          <w:lang w:eastAsia="en-AU"/>
        </w:rPr>
      </w:pPr>
      <w:r>
        <w:rPr>
          <w:shd w:val="clear" w:color="auto" w:fill="FFFFFF"/>
          <w:lang w:eastAsia="en-AU"/>
        </w:rPr>
        <w:pict w14:anchorId="3DD002A1">
          <v:rect id="_x0000_i1025" style="width:0;height:1.5pt" o:hralign="center" o:hrstd="t" o:hr="t" fillcolor="#a0a0a0" stroked="f"/>
        </w:pict>
      </w:r>
    </w:p>
    <w:p w14:paraId="707B88C4" w14:textId="40D2267E" w:rsidR="006245D1" w:rsidRPr="00BA0095" w:rsidRDefault="00062346" w:rsidP="006245D1">
      <w:pPr>
        <w:pStyle w:val="BodyText"/>
        <w:rPr>
          <w:rStyle w:val="Emphasis"/>
        </w:rPr>
      </w:pPr>
      <w:r w:rsidRPr="00BA0095">
        <w:rPr>
          <w:rStyle w:val="Emphasis"/>
          <w:lang w:eastAsia="en-AU"/>
        </w:rPr>
        <w:t xml:space="preserve">We thank Michael for participating in this extended interview. </w:t>
      </w:r>
    </w:p>
    <w:p w14:paraId="7027C76A" w14:textId="77777777" w:rsidR="002F3DC0" w:rsidRPr="00A8095A" w:rsidRDefault="002F3DC0" w:rsidP="002F3DC0">
      <w:pPr>
        <w:pStyle w:val="Heading1-Pagebreakbefore"/>
      </w:pPr>
      <w:bookmarkStart w:id="11" w:name="_Toc27477326"/>
      <w:r w:rsidRPr="001F4DFE">
        <w:lastRenderedPageBreak/>
        <w:t>NDIS 2020</w:t>
      </w:r>
      <w:bookmarkEnd w:id="11"/>
    </w:p>
    <w:p w14:paraId="411A1B0E" w14:textId="77777777" w:rsidR="002F3DC0" w:rsidRPr="00D0429B" w:rsidRDefault="002F3DC0" w:rsidP="002F3DC0">
      <w:pPr>
        <w:pStyle w:val="Author"/>
      </w:pPr>
      <w:r w:rsidRPr="00923462">
        <w:t xml:space="preserve">By Rey </w:t>
      </w:r>
      <w:proofErr w:type="spellStart"/>
      <w:r w:rsidRPr="00923462">
        <w:t>Reodica</w:t>
      </w:r>
      <w:proofErr w:type="spellEnd"/>
      <w:r w:rsidRPr="00923462">
        <w:t>, Territory Manager ACT, National Disability Services</w:t>
      </w:r>
    </w:p>
    <w:p w14:paraId="218CB125" w14:textId="09E32EBF" w:rsidR="002F3DC0" w:rsidRPr="00531125" w:rsidRDefault="002F3DC0" w:rsidP="002F3DC0">
      <w:pPr>
        <w:pStyle w:val="BodyText"/>
        <w:rPr>
          <w:shd w:val="clear" w:color="auto" w:fill="FFFFFF"/>
          <w:lang w:eastAsia="en-AU"/>
        </w:rPr>
      </w:pPr>
      <w:r w:rsidRPr="00531125">
        <w:rPr>
          <w:shd w:val="clear" w:color="auto" w:fill="FFFFFF"/>
          <w:lang w:eastAsia="en-AU"/>
        </w:rPr>
        <w:t xml:space="preserve">Back in 2008, disability advocates at the Australia 2020 Summit outlined a vision for Australia that included a </w:t>
      </w:r>
      <w:r w:rsidR="002C6F7E" w:rsidRPr="00531125">
        <w:rPr>
          <w:shd w:val="clear" w:color="auto" w:fill="FFFFFF"/>
          <w:lang w:eastAsia="en-AU"/>
        </w:rPr>
        <w:t>fully funded</w:t>
      </w:r>
      <w:r w:rsidRPr="00531125">
        <w:rPr>
          <w:shd w:val="clear" w:color="auto" w:fill="FFFFFF"/>
          <w:lang w:eastAsia="en-AU"/>
        </w:rPr>
        <w:t xml:space="preserve"> social insurance model of support to meet the long</w:t>
      </w:r>
      <w:r w:rsidR="00013EF4">
        <w:rPr>
          <w:shd w:val="clear" w:color="auto" w:fill="FFFFFF"/>
          <w:lang w:eastAsia="en-AU"/>
        </w:rPr>
        <w:t>-</w:t>
      </w:r>
      <w:r w:rsidRPr="00531125">
        <w:rPr>
          <w:shd w:val="clear" w:color="auto" w:fill="FFFFFF"/>
          <w:lang w:eastAsia="en-AU"/>
        </w:rPr>
        <w:t xml:space="preserve">term care needs of people with disabilities, their families and carers. In 2014, the ACT jurisdiction became the early-adopters of the National Disability Insurance Scheme (NDIS), commencing 5 years of </w:t>
      </w:r>
      <w:r w:rsidR="00EA0C35">
        <w:rPr>
          <w:shd w:val="clear" w:color="auto" w:fill="FFFFFF"/>
          <w:lang w:eastAsia="en-AU"/>
        </w:rPr>
        <w:t>“</w:t>
      </w:r>
      <w:r w:rsidRPr="00531125">
        <w:rPr>
          <w:shd w:val="clear" w:color="auto" w:fill="FFFFFF"/>
          <w:lang w:eastAsia="en-AU"/>
        </w:rPr>
        <w:t>trial</w:t>
      </w:r>
      <w:r w:rsidR="00EA0C35">
        <w:rPr>
          <w:shd w:val="clear" w:color="auto" w:fill="FFFFFF"/>
          <w:lang w:eastAsia="en-AU"/>
        </w:rPr>
        <w:t>”</w:t>
      </w:r>
      <w:r w:rsidRPr="00531125">
        <w:rPr>
          <w:shd w:val="clear" w:color="auto" w:fill="FFFFFF"/>
          <w:lang w:eastAsia="en-AU"/>
        </w:rPr>
        <w:t xml:space="preserve"> and </w:t>
      </w:r>
      <w:r w:rsidR="00EA0C35">
        <w:rPr>
          <w:shd w:val="clear" w:color="auto" w:fill="FFFFFF"/>
          <w:lang w:eastAsia="en-AU"/>
        </w:rPr>
        <w:t>“</w:t>
      </w:r>
      <w:r w:rsidRPr="00531125">
        <w:rPr>
          <w:shd w:val="clear" w:color="auto" w:fill="FFFFFF"/>
          <w:lang w:eastAsia="en-AU"/>
        </w:rPr>
        <w:t>roll out</w:t>
      </w:r>
      <w:r w:rsidR="00EA0C35">
        <w:rPr>
          <w:shd w:val="clear" w:color="auto" w:fill="FFFFFF"/>
          <w:lang w:eastAsia="en-AU"/>
        </w:rPr>
        <w:t>”</w:t>
      </w:r>
      <w:r w:rsidRPr="00531125">
        <w:rPr>
          <w:shd w:val="clear" w:color="auto" w:fill="FFFFFF"/>
          <w:lang w:eastAsia="en-AU"/>
        </w:rPr>
        <w:t xml:space="preserve"> phases, which culminated in </w:t>
      </w:r>
      <w:r w:rsidR="00EA0C35">
        <w:rPr>
          <w:shd w:val="clear" w:color="auto" w:fill="FFFFFF"/>
          <w:lang w:eastAsia="en-AU"/>
        </w:rPr>
        <w:t>“</w:t>
      </w:r>
      <w:r w:rsidRPr="00531125">
        <w:rPr>
          <w:shd w:val="clear" w:color="auto" w:fill="FFFFFF"/>
          <w:lang w:eastAsia="en-AU"/>
        </w:rPr>
        <w:t>full-scheme</w:t>
      </w:r>
      <w:r w:rsidR="00EA0C35">
        <w:rPr>
          <w:shd w:val="clear" w:color="auto" w:fill="FFFFFF"/>
          <w:lang w:eastAsia="en-AU"/>
        </w:rPr>
        <w:t>”</w:t>
      </w:r>
      <w:r w:rsidRPr="00531125">
        <w:rPr>
          <w:shd w:val="clear" w:color="auto" w:fill="FFFFFF"/>
          <w:lang w:eastAsia="en-AU"/>
        </w:rPr>
        <w:t xml:space="preserve"> arrangements starting in the ACT from 1 July 2019. </w:t>
      </w:r>
    </w:p>
    <w:p w14:paraId="2D748FBD" w14:textId="77777777" w:rsidR="002F3DC0" w:rsidRPr="00531125" w:rsidRDefault="002F3DC0" w:rsidP="002F3DC0">
      <w:pPr>
        <w:pStyle w:val="BodyText"/>
        <w:rPr>
          <w:shd w:val="clear" w:color="auto" w:fill="FFFFFF"/>
          <w:lang w:eastAsia="en-AU"/>
        </w:rPr>
      </w:pPr>
      <w:r w:rsidRPr="00531125">
        <w:rPr>
          <w:shd w:val="clear" w:color="auto" w:fill="FFFFFF"/>
          <w:lang w:eastAsia="en-AU"/>
        </w:rPr>
        <w:t xml:space="preserve">But with 2020 on the horizon, so much of what was promised under the NDIS still hasn’t been delivered. Teething problems identified early in the ACT trial phase remain unaddressed, as the implementation trajectory has been pushed out by at least half a decade before the scheme reaches maturity and fundamental design issues are fully addressed. </w:t>
      </w:r>
    </w:p>
    <w:p w14:paraId="6BBB2172" w14:textId="7ED0C088" w:rsidR="002F3DC0" w:rsidRPr="00531125" w:rsidRDefault="002F3DC0" w:rsidP="002F3DC0">
      <w:pPr>
        <w:pStyle w:val="BodyText"/>
        <w:rPr>
          <w:shd w:val="clear" w:color="auto" w:fill="FFFFFF"/>
          <w:lang w:eastAsia="en-AU"/>
        </w:rPr>
      </w:pPr>
      <w:r w:rsidRPr="00531125">
        <w:rPr>
          <w:shd w:val="clear" w:color="auto" w:fill="FFFFFF"/>
          <w:lang w:eastAsia="en-AU"/>
        </w:rPr>
        <w:t>The cumulative impacts of the prolonged NDIS transition is starting to bite for people with disability and the services that support them</w:t>
      </w:r>
      <w:r w:rsidR="00F7491B">
        <w:rPr>
          <w:shd w:val="clear" w:color="auto" w:fill="FFFFFF"/>
          <w:lang w:eastAsia="en-AU"/>
        </w:rPr>
        <w:t>. There’s a</w:t>
      </w:r>
      <w:r w:rsidRPr="00531125">
        <w:rPr>
          <w:shd w:val="clear" w:color="auto" w:fill="FFFFFF"/>
          <w:lang w:eastAsia="en-AU"/>
        </w:rPr>
        <w:t xml:space="preserve"> lack of investment and oversight in under-serviced markets, </w:t>
      </w:r>
      <w:r w:rsidR="008F2215">
        <w:rPr>
          <w:shd w:val="clear" w:color="auto" w:fill="FFFFFF"/>
          <w:lang w:eastAsia="en-AU"/>
        </w:rPr>
        <w:t xml:space="preserve">there are </w:t>
      </w:r>
      <w:r w:rsidRPr="00531125">
        <w:rPr>
          <w:shd w:val="clear" w:color="auto" w:fill="FFFFFF"/>
          <w:lang w:eastAsia="en-AU"/>
        </w:rPr>
        <w:t xml:space="preserve">shortcomings in pricing approaches, and </w:t>
      </w:r>
      <w:r w:rsidR="009A2907">
        <w:rPr>
          <w:shd w:val="clear" w:color="auto" w:fill="FFFFFF"/>
          <w:lang w:eastAsia="en-AU"/>
        </w:rPr>
        <w:t xml:space="preserve">there’s </w:t>
      </w:r>
      <w:r w:rsidRPr="00531125">
        <w:rPr>
          <w:shd w:val="clear" w:color="auto" w:fill="FFFFFF"/>
          <w:lang w:eastAsia="en-AU"/>
        </w:rPr>
        <w:t>red tape across NDIS planning and implementation process that reduce</w:t>
      </w:r>
      <w:r w:rsidR="00611B1E">
        <w:rPr>
          <w:shd w:val="clear" w:color="auto" w:fill="FFFFFF"/>
          <w:lang w:eastAsia="en-AU"/>
        </w:rPr>
        <w:t>s</w:t>
      </w:r>
      <w:r w:rsidRPr="00531125">
        <w:rPr>
          <w:shd w:val="clear" w:color="auto" w:fill="FFFFFF"/>
          <w:lang w:eastAsia="en-AU"/>
        </w:rPr>
        <w:t xml:space="preserve"> the choice and control that was promised to people with disability and the Australian community. </w:t>
      </w:r>
    </w:p>
    <w:p w14:paraId="04FEFFD0" w14:textId="103FE09D" w:rsidR="002F3DC0" w:rsidRDefault="002F3DC0" w:rsidP="002F3DC0">
      <w:pPr>
        <w:pStyle w:val="BodyText"/>
        <w:rPr>
          <w:shd w:val="clear" w:color="auto" w:fill="FFFFFF"/>
          <w:lang w:eastAsia="en-AU"/>
        </w:rPr>
      </w:pPr>
      <w:r w:rsidRPr="00531125">
        <w:rPr>
          <w:shd w:val="clear" w:color="auto" w:fill="FFFFFF"/>
          <w:lang w:eastAsia="en-AU"/>
        </w:rPr>
        <w:t xml:space="preserve">The </w:t>
      </w:r>
      <w:r w:rsidR="00611B1E" w:rsidRPr="00531125">
        <w:rPr>
          <w:shd w:val="clear" w:color="auto" w:fill="FFFFFF"/>
          <w:lang w:eastAsia="en-AU"/>
        </w:rPr>
        <w:t>six-point</w:t>
      </w:r>
      <w:r w:rsidRPr="00531125">
        <w:rPr>
          <w:shd w:val="clear" w:color="auto" w:fill="FFFFFF"/>
          <w:lang w:eastAsia="en-AU"/>
        </w:rPr>
        <w:t xml:space="preserve"> plan for delivering on the promise of the NDIS announced by NDIS Minister Stuart Robert in November provides a good starting point for reshaping the implementation issues for the NDIS. We hope the plan is successful in making 2020 a year when we start to see an NDIS that truly reflects the vision that disability advocates imagined when they looked forward to a time when all Australians with disability had access to the supports required to achieve their goals and lead ordinary lives.</w:t>
      </w:r>
    </w:p>
    <w:p w14:paraId="45A88988" w14:textId="77777777" w:rsidR="002F3DC0" w:rsidRDefault="00220DC4" w:rsidP="002F3DC0">
      <w:pPr>
        <w:pStyle w:val="BodyText"/>
        <w:rPr>
          <w:shd w:val="clear" w:color="auto" w:fill="FFFFFF"/>
          <w:lang w:eastAsia="en-AU"/>
        </w:rPr>
      </w:pPr>
      <w:r>
        <w:rPr>
          <w:shd w:val="clear" w:color="auto" w:fill="FFFFFF"/>
          <w:lang w:eastAsia="en-AU"/>
        </w:rPr>
        <w:pict w14:anchorId="42025FF3">
          <v:rect id="_x0000_i1026" style="width:0;height:1.5pt" o:hralign="center" o:hrstd="t" o:hr="t" fillcolor="#a0a0a0" stroked="f"/>
        </w:pict>
      </w:r>
    </w:p>
    <w:p w14:paraId="3A1B65CB" w14:textId="3188BE6D" w:rsidR="002F3DC0" w:rsidRPr="00892DA2" w:rsidRDefault="002F3DC0" w:rsidP="002F3DC0">
      <w:pPr>
        <w:pStyle w:val="BodyText"/>
        <w:rPr>
          <w:shd w:val="clear" w:color="auto" w:fill="FFFFFF"/>
          <w:lang w:eastAsia="en-AU"/>
        </w:rPr>
      </w:pPr>
      <w:r>
        <w:rPr>
          <w:shd w:val="clear" w:color="auto" w:fill="FFFFFF"/>
          <w:lang w:eastAsia="en-AU"/>
        </w:rPr>
        <w:t>National Disability Services</w:t>
      </w:r>
      <w:r w:rsidR="00F860F0">
        <w:rPr>
          <w:shd w:val="clear" w:color="auto" w:fill="FFFFFF"/>
          <w:lang w:eastAsia="en-AU"/>
        </w:rPr>
        <w:t>:</w:t>
      </w:r>
      <w:r w:rsidR="00F860F0">
        <w:rPr>
          <w:shd w:val="clear" w:color="auto" w:fill="FFFFFF"/>
          <w:lang w:eastAsia="en-AU"/>
        </w:rPr>
        <w:br/>
      </w:r>
      <w:hyperlink r:id="rId14" w:history="1">
        <w:r w:rsidRPr="002F3CD1">
          <w:rPr>
            <w:rStyle w:val="Hyperlink"/>
            <w:shd w:val="clear" w:color="auto" w:fill="FFFFFF"/>
            <w:lang w:eastAsia="en-AU"/>
          </w:rPr>
          <w:t>https://www.nds.org.au/</w:t>
        </w:r>
      </w:hyperlink>
      <w:r>
        <w:rPr>
          <w:shd w:val="clear" w:color="auto" w:fill="FFFFFF"/>
          <w:lang w:eastAsia="en-AU"/>
        </w:rPr>
        <w:t xml:space="preserve"> </w:t>
      </w:r>
    </w:p>
    <w:p w14:paraId="481CEA26" w14:textId="77777777" w:rsidR="002F3DC0" w:rsidRPr="00892DA2" w:rsidRDefault="002F3DC0" w:rsidP="002F3DC0">
      <w:pPr>
        <w:pStyle w:val="BodyText"/>
        <w:rPr>
          <w:shd w:val="clear" w:color="auto" w:fill="FFFFFF"/>
          <w:lang w:eastAsia="en-AU"/>
        </w:rPr>
      </w:pPr>
    </w:p>
    <w:p w14:paraId="221A5A6B" w14:textId="77777777" w:rsidR="003B3B5F" w:rsidRPr="00A8095A" w:rsidRDefault="003B3B5F" w:rsidP="003B3B5F">
      <w:pPr>
        <w:pStyle w:val="Heading1-Pagebreakbefore"/>
      </w:pPr>
      <w:bookmarkStart w:id="12" w:name="_Toc27477327"/>
      <w:r>
        <w:lastRenderedPageBreak/>
        <w:t>A mixed scorecard</w:t>
      </w:r>
      <w:bookmarkEnd w:id="12"/>
    </w:p>
    <w:p w14:paraId="680B7FCE" w14:textId="77777777" w:rsidR="003B3B5F" w:rsidRPr="00D0429B" w:rsidRDefault="003B3B5F" w:rsidP="003B3B5F">
      <w:pPr>
        <w:pStyle w:val="Author"/>
      </w:pPr>
      <w:r w:rsidRPr="00D0429B">
        <w:t xml:space="preserve">By </w:t>
      </w:r>
      <w:r>
        <w:t>Cathi Moore, Associate Member</w:t>
      </w:r>
    </w:p>
    <w:p w14:paraId="1C32DFE0" w14:textId="77777777" w:rsidR="003B3B5F" w:rsidRPr="008220D7" w:rsidRDefault="003B3B5F" w:rsidP="003B3B5F">
      <w:pPr>
        <w:pStyle w:val="BodyText"/>
        <w:rPr>
          <w:shd w:val="clear" w:color="auto" w:fill="FFFFFF"/>
          <w:lang w:eastAsia="en-AU"/>
        </w:rPr>
      </w:pPr>
      <w:r w:rsidRPr="008220D7">
        <w:rPr>
          <w:shd w:val="clear" w:color="auto" w:fill="FFFFFF"/>
          <w:lang w:eastAsia="en-AU"/>
        </w:rPr>
        <w:t xml:space="preserve">In reflecting on my involvement in ACTCOSS since the mid-1970s and recalling the vision we had for the ACT </w:t>
      </w:r>
      <w:r>
        <w:rPr>
          <w:shd w:val="clear" w:color="auto" w:fill="FFFFFF"/>
          <w:lang w:eastAsia="en-AU"/>
        </w:rPr>
        <w:t>c</w:t>
      </w:r>
      <w:r w:rsidRPr="008220D7">
        <w:rPr>
          <w:shd w:val="clear" w:color="auto" w:fill="FFFFFF"/>
          <w:lang w:eastAsia="en-AU"/>
        </w:rPr>
        <w:t>ommunity, I feel that we have a mixed scorecard.</w:t>
      </w:r>
    </w:p>
    <w:p w14:paraId="66C34646" w14:textId="77777777" w:rsidR="003B3B5F" w:rsidRPr="008220D7" w:rsidRDefault="003B3B5F" w:rsidP="003B3B5F">
      <w:pPr>
        <w:pStyle w:val="BodyText"/>
        <w:rPr>
          <w:shd w:val="clear" w:color="auto" w:fill="FFFFFF"/>
          <w:lang w:eastAsia="en-AU"/>
        </w:rPr>
      </w:pPr>
      <w:r w:rsidRPr="008220D7">
        <w:rPr>
          <w:shd w:val="clear" w:color="auto" w:fill="FFFFFF"/>
          <w:lang w:eastAsia="en-AU"/>
        </w:rPr>
        <w:t>The Councils of Social Service (COSS) from inception have always advocated for effective community services and infrastructure. In the 1970s, we were very focused on social planning and community development. Despite the best efforts and well researched arguments from the community sector, there does not seem to be an emphasis within our current government, town planning and community service agencies to ensuring community facilities and resources are in place as new suburbs are developed. As the policy for infill in urban centres is pursued, I am concerned about the lack of community facilities and open spaces in the denser environments that are emerging. I fear that in the 2020s, we will be playing catchup to squeeze appropriate facilities and services into these areas. This will occur in an environment where the government does not appear to place a priority on early intervention or invest in social planning.</w:t>
      </w:r>
    </w:p>
    <w:p w14:paraId="6C6BEA95" w14:textId="77777777" w:rsidR="003B3B5F" w:rsidRPr="008220D7" w:rsidRDefault="003B3B5F" w:rsidP="003B3B5F">
      <w:pPr>
        <w:pStyle w:val="BodyText"/>
        <w:rPr>
          <w:shd w:val="clear" w:color="auto" w:fill="FFFFFF"/>
          <w:lang w:eastAsia="en-AU"/>
        </w:rPr>
      </w:pPr>
      <w:r w:rsidRPr="008220D7">
        <w:rPr>
          <w:shd w:val="clear" w:color="auto" w:fill="FFFFFF"/>
          <w:lang w:eastAsia="en-AU"/>
        </w:rPr>
        <w:t>The other issue that we did not foresee in the 1970s was the move to competitive tendering for funding to provide community services. In my view, this has led to unnecessary costs being imposed on the sector and has also meant that there is a lack of security of employment for many skilled workers in the sector.</w:t>
      </w:r>
    </w:p>
    <w:p w14:paraId="03133957" w14:textId="77777777" w:rsidR="003B3B5F" w:rsidRPr="008220D7" w:rsidRDefault="003B3B5F" w:rsidP="003B3B5F">
      <w:pPr>
        <w:pStyle w:val="BodyText"/>
        <w:rPr>
          <w:shd w:val="clear" w:color="auto" w:fill="FFFFFF"/>
          <w:lang w:eastAsia="en-AU"/>
        </w:rPr>
      </w:pPr>
      <w:r w:rsidRPr="008220D7">
        <w:rPr>
          <w:shd w:val="clear" w:color="auto" w:fill="FFFFFF"/>
          <w:lang w:eastAsia="en-AU"/>
        </w:rPr>
        <w:t>The other policy area that is a well</w:t>
      </w:r>
      <w:r>
        <w:rPr>
          <w:shd w:val="clear" w:color="auto" w:fill="FFFFFF"/>
          <w:lang w:eastAsia="en-AU"/>
        </w:rPr>
        <w:t>-</w:t>
      </w:r>
      <w:r w:rsidRPr="008220D7">
        <w:rPr>
          <w:shd w:val="clear" w:color="auto" w:fill="FFFFFF"/>
          <w:lang w:eastAsia="en-AU"/>
        </w:rPr>
        <w:t xml:space="preserve">documented challenge for the ACT is the ability for the government to deliver appropriate affordable housing and social housing. Without affordable and stable housing, individuals and families cannot participate fully in the community. The development of food banks is a demonstration of the impact of the high cost of living in the ACT.  </w:t>
      </w:r>
    </w:p>
    <w:p w14:paraId="138B5E9A" w14:textId="77777777" w:rsidR="003B3B5F" w:rsidRPr="008220D7" w:rsidRDefault="003B3B5F" w:rsidP="003B3B5F">
      <w:pPr>
        <w:pStyle w:val="BodyText"/>
        <w:rPr>
          <w:rStyle w:val="Hyperlink"/>
          <w:color w:val="auto"/>
          <w:u w:val="none"/>
          <w:shd w:val="clear" w:color="auto" w:fill="FFFFFF"/>
          <w:lang w:eastAsia="en-AU"/>
        </w:rPr>
      </w:pPr>
      <w:r w:rsidRPr="008220D7">
        <w:rPr>
          <w:shd w:val="clear" w:color="auto" w:fill="FFFFFF"/>
          <w:lang w:eastAsia="en-AU"/>
        </w:rPr>
        <w:t xml:space="preserve">In the area of human rights, significant advances have been made in the ACT. However, those with insecure housing struggle to participate fully in the Canberra community. </w:t>
      </w:r>
      <w:r>
        <w:rPr>
          <w:shd w:val="clear" w:color="auto" w:fill="FFFFFF"/>
          <w:lang w:eastAsia="en-AU"/>
        </w:rPr>
        <w:t xml:space="preserve"> </w:t>
      </w:r>
    </w:p>
    <w:p w14:paraId="5051BCD2" w14:textId="77777777" w:rsidR="003B3B5F" w:rsidRPr="00F630C0" w:rsidRDefault="003B3B5F" w:rsidP="003B3B5F">
      <w:pPr>
        <w:pStyle w:val="Heading1-Pagebreakbefore"/>
      </w:pPr>
      <w:bookmarkStart w:id="13" w:name="_Toc27477328"/>
      <w:r>
        <w:lastRenderedPageBreak/>
        <w:t>Advertisement from HESTA:</w:t>
      </w:r>
      <w:r>
        <w:br/>
        <w:t>Why women need to boost their super</w:t>
      </w:r>
      <w:bookmarkEnd w:id="13"/>
    </w:p>
    <w:p w14:paraId="6AC59AC1" w14:textId="77777777" w:rsidR="003B3B5F" w:rsidRDefault="003B3B5F" w:rsidP="003B3B5F">
      <w:pPr>
        <w:pStyle w:val="BodyText"/>
      </w:pPr>
      <w:r>
        <w:t>Women haven’t always enjoyed the same super rights as men. In fact, until the 1970s, some women were even excluded from super when they got married.</w:t>
      </w:r>
    </w:p>
    <w:p w14:paraId="39CECF7B" w14:textId="77777777" w:rsidR="003B3B5F" w:rsidRDefault="003B3B5F" w:rsidP="003B3B5F">
      <w:pPr>
        <w:pStyle w:val="BodyText"/>
      </w:pPr>
      <w:r>
        <w:t>While super rights for women have thankfully improved, many continue to miss out on valuable super benefits.</w:t>
      </w:r>
    </w:p>
    <w:p w14:paraId="4DFA74C7" w14:textId="77777777" w:rsidR="003B3B5F" w:rsidRDefault="003B3B5F" w:rsidP="003B3B5F">
      <w:pPr>
        <w:pStyle w:val="BodyText"/>
      </w:pPr>
      <w:r>
        <w:t xml:space="preserve">On average, women are still paid less than their male </w:t>
      </w:r>
      <w:proofErr w:type="gramStart"/>
      <w:r>
        <w:t>counterparts.*</w:t>
      </w:r>
      <w:proofErr w:type="gramEnd"/>
      <w:r>
        <w:t xml:space="preserve"> Plus, the amount of super women generate during their working lives is often impacted by career breaks to care for family and a greater tendency to work part time.</w:t>
      </w:r>
    </w:p>
    <w:p w14:paraId="1C5EE0FE" w14:textId="77777777" w:rsidR="003B3B5F" w:rsidRDefault="003B3B5F" w:rsidP="003B3B5F">
      <w:pPr>
        <w:pStyle w:val="BodyText"/>
      </w:pPr>
      <w:r>
        <w:t>Coupled with the late introduction of compulsory super in 1992, these factors have left many working women at a disadvantage when it comes to their super savings.</w:t>
      </w:r>
    </w:p>
    <w:p w14:paraId="7EEA3CEC" w14:textId="77777777" w:rsidR="003B3B5F" w:rsidRDefault="003B3B5F" w:rsidP="003B3B5F">
      <w:pPr>
        <w:pStyle w:val="BodyText"/>
      </w:pPr>
      <w:r>
        <w:t>That’s why it’s so important for women to take a proactive approach to managing their super.</w:t>
      </w:r>
    </w:p>
    <w:p w14:paraId="7B3022F7" w14:textId="77777777" w:rsidR="003B3B5F" w:rsidRDefault="003B3B5F" w:rsidP="003B3B5F">
      <w:pPr>
        <w:pStyle w:val="BodyText"/>
      </w:pPr>
      <w:r>
        <w:t>By keeping track of your account balance, choosing investment options that meet your needs, and contributing a little extra, you can keep your super on track for the retirement you want.</w:t>
      </w:r>
    </w:p>
    <w:p w14:paraId="00BA5A0A" w14:textId="77777777" w:rsidR="003B3B5F" w:rsidRDefault="003B3B5F" w:rsidP="003B3B5F">
      <w:pPr>
        <w:pStyle w:val="BodyText"/>
      </w:pPr>
      <w:r>
        <w:t xml:space="preserve">At HESTA, we’re here to help our members every step of the way. </w:t>
      </w:r>
    </w:p>
    <w:p w14:paraId="081CF24D" w14:textId="77777777" w:rsidR="003B3B5F" w:rsidRDefault="003B3B5F" w:rsidP="003B3B5F">
      <w:pPr>
        <w:pStyle w:val="BodyText"/>
      </w:pPr>
      <w:r>
        <w:t>In fact, most of our members are women, so our Advice and Education team understands the challenges women face in building their super.</w:t>
      </w:r>
    </w:p>
    <w:p w14:paraId="59881E15" w14:textId="77777777" w:rsidR="003B3B5F" w:rsidRDefault="003B3B5F" w:rsidP="003B3B5F">
      <w:pPr>
        <w:pStyle w:val="BodyText"/>
      </w:pPr>
      <w:r>
        <w:t>Take your first steps to a better tomorrow today — to start changing your future.</w:t>
      </w:r>
    </w:p>
    <w:p w14:paraId="55F6F41E" w14:textId="77777777" w:rsidR="003B3B5F" w:rsidRDefault="003B3B5F" w:rsidP="003B3B5F">
      <w:pPr>
        <w:pStyle w:val="BodyText"/>
      </w:pPr>
      <w:r>
        <w:t xml:space="preserve">Visit </w:t>
      </w:r>
      <w:hyperlink r:id="rId15" w:history="1">
        <w:r w:rsidRPr="00CD1835">
          <w:rPr>
            <w:rStyle w:val="Hyperlink"/>
          </w:rPr>
          <w:t>hesta.com.au/</w:t>
        </w:r>
        <w:proofErr w:type="spellStart"/>
        <w:r w:rsidRPr="00CD1835">
          <w:rPr>
            <w:rStyle w:val="Hyperlink"/>
          </w:rPr>
          <w:t>boostmysuper</w:t>
        </w:r>
        <w:proofErr w:type="spellEnd"/>
      </w:hyperlink>
      <w:r>
        <w:t xml:space="preserve"> for ideas on how you can boost your super or call 1800 813 327 to speak to a HESTA adviser.</w:t>
      </w:r>
    </w:p>
    <w:p w14:paraId="7DFFF504" w14:textId="77777777" w:rsidR="003B3B5F" w:rsidRDefault="003B3B5F" w:rsidP="003B3B5F">
      <w:pPr>
        <w:pStyle w:val="BodyText"/>
      </w:pPr>
      <w:r>
        <w:t>*</w:t>
      </w:r>
      <w:hyperlink r:id="rId16" w:history="1">
        <w:r w:rsidRPr="00215489">
          <w:rPr>
            <w:rStyle w:val="Hyperlink"/>
          </w:rPr>
          <w:t>www.wgea.gov.au/topics/gender-pay-gap</w:t>
        </w:r>
      </w:hyperlink>
    </w:p>
    <w:p w14:paraId="5F679DA7" w14:textId="77777777" w:rsidR="003B3B5F" w:rsidRDefault="003B3B5F" w:rsidP="003B3B5F">
      <w:pPr>
        <w:pStyle w:val="Heading2"/>
      </w:pPr>
      <w:r>
        <w:t>Disclaimer</w:t>
      </w:r>
    </w:p>
    <w:p w14:paraId="2517EB9B" w14:textId="77777777" w:rsidR="003B3B5F" w:rsidRDefault="003B3B5F" w:rsidP="003B3B5F">
      <w:pPr>
        <w:pStyle w:val="BodyText"/>
      </w:pPr>
      <w:r w:rsidRPr="0035564E">
        <w:t xml:space="preserve">Issued by </w:t>
      </w:r>
      <w:proofErr w:type="spellStart"/>
      <w:r w:rsidRPr="0035564E">
        <w:t>H.E.S.T</w:t>
      </w:r>
      <w:proofErr w:type="spellEnd"/>
      <w:r w:rsidRPr="0035564E">
        <w:t xml:space="preserve">. Australia Ltd ABN 66 006 818 695 </w:t>
      </w:r>
      <w:proofErr w:type="spellStart"/>
      <w:r w:rsidRPr="0035564E">
        <w:t>AFSL</w:t>
      </w:r>
      <w:proofErr w:type="spellEnd"/>
      <w:r w:rsidRPr="0035564E">
        <w:t xml:space="preserve"> No. 235249, the Trustee of Health Employees Superannuation Trust Australia (HESTA) ABN 64 971 749 321. This information is of a general nature. It does not </w:t>
      </w:r>
      <w:proofErr w:type="gramStart"/>
      <w:r w:rsidRPr="0035564E">
        <w:t>take into account</w:t>
      </w:r>
      <w:proofErr w:type="gramEnd"/>
      <w:r w:rsidRPr="0035564E">
        <w:t xml:space="preserve"> your objectives, financial situation or specific needs so you should look at your own financial position and requirements before making a decision. You may wish to consult an adviser when doing this. Before making a decision about HESTA products you should read the relevant Product Disclosure Statement (call 1800 813 327 or visit hesta.com.au for a copy</w:t>
      </w:r>
      <w:proofErr w:type="gramStart"/>
      <w:r w:rsidRPr="0035564E">
        <w:t>), and</w:t>
      </w:r>
      <w:proofErr w:type="gramEnd"/>
      <w:r w:rsidRPr="0035564E">
        <w:t xml:space="preserve"> consider all relevant risks (hesta.com.au/</w:t>
      </w:r>
      <w:proofErr w:type="spellStart"/>
      <w:r w:rsidRPr="0035564E">
        <w:t>understandingrisk</w:t>
      </w:r>
      <w:proofErr w:type="spellEnd"/>
      <w:r w:rsidRPr="0035564E">
        <w:t xml:space="preserve">). HESTA Financial Planners are </w:t>
      </w:r>
      <w:r w:rsidRPr="0035564E">
        <w:lastRenderedPageBreak/>
        <w:t xml:space="preserve">Authorised Representatives of Industry Fund Services Limited (IFS) ABN 54 007 016 195 </w:t>
      </w:r>
      <w:proofErr w:type="spellStart"/>
      <w:r w:rsidRPr="0035564E">
        <w:t>AFSL</w:t>
      </w:r>
      <w:proofErr w:type="spellEnd"/>
      <w:r w:rsidRPr="0035564E">
        <w:t xml:space="preserve"> 232514. IFS are responsible for the advice given by its representatives. </w:t>
      </w:r>
      <w:proofErr w:type="spellStart"/>
      <w:r w:rsidRPr="0035564E">
        <w:t>H.E.S.T</w:t>
      </w:r>
      <w:proofErr w:type="spellEnd"/>
      <w:r w:rsidRPr="0035564E">
        <w:t xml:space="preserve">. Australia Ltd has shares in the company that owns </w:t>
      </w:r>
      <w:proofErr w:type="gramStart"/>
      <w:r w:rsidRPr="0035564E">
        <w:t>IFS, but</w:t>
      </w:r>
      <w:proofErr w:type="gramEnd"/>
      <w:r w:rsidRPr="0035564E">
        <w:t xml:space="preserve"> does not receive any commissions as a result of members using their services. HESTA Associate Superannuation Advisers and HESTA Superannuation Advisers are representatives of </w:t>
      </w:r>
      <w:proofErr w:type="spellStart"/>
      <w:r w:rsidRPr="0035564E">
        <w:t>H.E.S.T</w:t>
      </w:r>
      <w:proofErr w:type="spellEnd"/>
      <w:r w:rsidRPr="0035564E">
        <w:t>. Australia Limited.</w:t>
      </w:r>
    </w:p>
    <w:p w14:paraId="5B9BA25D" w14:textId="77777777" w:rsidR="002E6061" w:rsidRPr="00A8095A" w:rsidRDefault="002E6061" w:rsidP="002E6061">
      <w:pPr>
        <w:pStyle w:val="Heading1-Pagebreakbefore"/>
      </w:pPr>
      <w:bookmarkStart w:id="14" w:name="_Toc27477329"/>
      <w:r w:rsidRPr="009D0000">
        <w:lastRenderedPageBreak/>
        <w:t xml:space="preserve">Efforts towards participatory democracy – the view from </w:t>
      </w:r>
      <w:proofErr w:type="spellStart"/>
      <w:r w:rsidRPr="009D0000">
        <w:t>CAPaD</w:t>
      </w:r>
      <w:bookmarkEnd w:id="14"/>
      <w:proofErr w:type="spellEnd"/>
    </w:p>
    <w:p w14:paraId="7CB0C2F1" w14:textId="77777777" w:rsidR="002E6061" w:rsidRPr="00D0429B" w:rsidRDefault="002E6061" w:rsidP="002E6061">
      <w:pPr>
        <w:pStyle w:val="Author"/>
      </w:pPr>
      <w:r w:rsidRPr="00D0429B">
        <w:t xml:space="preserve">By </w:t>
      </w:r>
      <w:r w:rsidRPr="008E46CF">
        <w:t xml:space="preserve">Beth Slatyer, </w:t>
      </w:r>
      <w:r>
        <w:t>Convenor, Canberra Alliance for Participatory Democracy (</w:t>
      </w:r>
      <w:proofErr w:type="spellStart"/>
      <w:r w:rsidRPr="008E46CF">
        <w:t>CAPaD</w:t>
      </w:r>
      <w:proofErr w:type="spellEnd"/>
      <w:r>
        <w:t>)</w:t>
      </w:r>
      <w:r w:rsidRPr="008E46CF">
        <w:t xml:space="preserve"> </w:t>
      </w:r>
    </w:p>
    <w:p w14:paraId="24338CBE" w14:textId="7364DE33" w:rsidR="002E6061" w:rsidRPr="002A751F" w:rsidRDefault="00EE1E89" w:rsidP="002E6061">
      <w:pPr>
        <w:pStyle w:val="BodyText"/>
        <w:rPr>
          <w:shd w:val="clear" w:color="auto" w:fill="FFFFFF"/>
          <w:lang w:val="en-US" w:eastAsia="en-AU"/>
        </w:rPr>
      </w:pPr>
      <w:r>
        <w:rPr>
          <w:bCs/>
          <w:shd w:val="clear" w:color="auto" w:fill="FFFFFF"/>
          <w:lang w:eastAsia="en-AU"/>
        </w:rPr>
        <w:t xml:space="preserve">The </w:t>
      </w:r>
      <w:r w:rsidRPr="002A751F">
        <w:rPr>
          <w:bCs/>
          <w:shd w:val="clear" w:color="auto" w:fill="FFFFFF"/>
          <w:lang w:eastAsia="en-AU"/>
        </w:rPr>
        <w:t>Canberra Alliance for Participatory Democracy (</w:t>
      </w:r>
      <w:proofErr w:type="spellStart"/>
      <w:r w:rsidRPr="002A751F">
        <w:rPr>
          <w:bCs/>
          <w:shd w:val="clear" w:color="auto" w:fill="FFFFFF"/>
          <w:lang w:eastAsia="en-AU"/>
        </w:rPr>
        <w:t>CAPaD</w:t>
      </w:r>
      <w:proofErr w:type="spellEnd"/>
      <w:r w:rsidRPr="002A751F">
        <w:rPr>
          <w:bCs/>
          <w:shd w:val="clear" w:color="auto" w:fill="FFFFFF"/>
          <w:lang w:eastAsia="en-AU"/>
        </w:rPr>
        <w:t>)</w:t>
      </w:r>
      <w:r w:rsidR="002E6061" w:rsidRPr="002A751F">
        <w:rPr>
          <w:bCs/>
          <w:shd w:val="clear" w:color="auto" w:fill="FFFFFF"/>
          <w:lang w:eastAsia="en-AU"/>
        </w:rPr>
        <w:t xml:space="preserve"> is a community organisation committed to improving democracy here in the ACT. Our vision is a </w:t>
      </w:r>
      <w:r w:rsidR="002E6061" w:rsidRPr="002A751F">
        <w:rPr>
          <w:shd w:val="clear" w:color="auto" w:fill="FFFFFF"/>
          <w:lang w:val="en-US" w:eastAsia="en-AU"/>
        </w:rPr>
        <w:t>democratic Canberra, where citizens trust their elected representatives, hold them accountable, engage in decision making and defend what sustains the public interest.</w:t>
      </w:r>
    </w:p>
    <w:p w14:paraId="68AB0BCB" w14:textId="7FAD3A04" w:rsidR="002E6061" w:rsidRPr="002A751F" w:rsidRDefault="002E6061" w:rsidP="002E6061">
      <w:pPr>
        <w:pStyle w:val="BodyText"/>
        <w:rPr>
          <w:shd w:val="clear" w:color="auto" w:fill="FFFFFF"/>
          <w:lang w:val="en-US" w:eastAsia="en-AU"/>
        </w:rPr>
      </w:pPr>
      <w:r w:rsidRPr="002A751F">
        <w:rPr>
          <w:shd w:val="clear" w:color="auto" w:fill="FFFFFF"/>
          <w:lang w:val="en-US" w:eastAsia="en-AU"/>
        </w:rPr>
        <w:t xml:space="preserve">In the lead-up to the 2016 ACT election, </w:t>
      </w:r>
      <w:r w:rsidRPr="002A751F">
        <w:rPr>
          <w:bCs/>
          <w:shd w:val="clear" w:color="auto" w:fill="FFFFFF"/>
          <w:lang w:eastAsia="en-AU"/>
        </w:rPr>
        <w:t xml:space="preserve">the newly formed Canberra Alliance for Participatory Democracy </w:t>
      </w:r>
      <w:r w:rsidRPr="002A751F">
        <w:rPr>
          <w:shd w:val="clear" w:color="auto" w:fill="FFFFFF"/>
          <w:lang w:val="en-US" w:eastAsia="en-AU"/>
        </w:rPr>
        <w:t>invited all candidates to provide some information about their political values and priorities, and to commit to a set of principles around integrity and openness, which we then published on our website:</w:t>
      </w:r>
    </w:p>
    <w:p w14:paraId="04F0627C" w14:textId="77777777" w:rsidR="002E6061" w:rsidRPr="002A751F" w:rsidRDefault="002E6061" w:rsidP="002E6061">
      <w:pPr>
        <w:pStyle w:val="ListBullet"/>
        <w:rPr>
          <w:shd w:val="clear" w:color="auto" w:fill="FFFFFF"/>
          <w:lang w:val="en-US" w:eastAsia="en-AU"/>
        </w:rPr>
      </w:pPr>
      <w:r w:rsidRPr="002A751F">
        <w:rPr>
          <w:shd w:val="clear" w:color="auto" w:fill="FFFFFF"/>
          <w:lang w:val="en-US" w:eastAsia="en-AU"/>
        </w:rPr>
        <w:t>The aim was to provide voters with more information about individual candidates, and how they would go about the job if elected.</w:t>
      </w:r>
    </w:p>
    <w:p w14:paraId="14FEEC91" w14:textId="77777777" w:rsidR="002E6061" w:rsidRPr="002A751F" w:rsidRDefault="002E6061" w:rsidP="002E6061">
      <w:pPr>
        <w:pStyle w:val="ListBullet"/>
        <w:rPr>
          <w:shd w:val="clear" w:color="auto" w:fill="FFFFFF"/>
          <w:lang w:val="en-US" w:eastAsia="en-AU"/>
        </w:rPr>
      </w:pPr>
      <w:r w:rsidRPr="002A751F">
        <w:rPr>
          <w:shd w:val="clear" w:color="auto" w:fill="FFFFFF"/>
          <w:lang w:val="en-US" w:eastAsia="en-AU"/>
        </w:rPr>
        <w:t xml:space="preserve">One of the questions asked them to describe </w:t>
      </w:r>
      <w:r w:rsidRPr="002A751F">
        <w:rPr>
          <w:shd w:val="clear" w:color="auto" w:fill="FFFFFF"/>
          <w:lang w:eastAsia="en-AU"/>
        </w:rPr>
        <w:t>how they planned to represent their constituents, i.e. how they would engage with, consult and report to the electorate during their term in office.</w:t>
      </w:r>
      <w:r w:rsidRPr="002A751F">
        <w:rPr>
          <w:shd w:val="clear" w:color="auto" w:fill="FFFFFF"/>
          <w:lang w:val="en-US" w:eastAsia="en-AU"/>
        </w:rPr>
        <w:t xml:space="preserve"> </w:t>
      </w:r>
    </w:p>
    <w:p w14:paraId="12C62F06" w14:textId="77777777" w:rsidR="002E6061" w:rsidRPr="002A751F" w:rsidRDefault="002E6061" w:rsidP="002E6061">
      <w:pPr>
        <w:pStyle w:val="BodyText"/>
        <w:rPr>
          <w:bCs/>
          <w:shd w:val="clear" w:color="auto" w:fill="FFFFFF"/>
          <w:lang w:eastAsia="en-AU"/>
        </w:rPr>
      </w:pPr>
      <w:r w:rsidRPr="002A751F">
        <w:rPr>
          <w:bCs/>
          <w:shd w:val="clear" w:color="auto" w:fill="FFFFFF"/>
          <w:lang w:eastAsia="en-AU"/>
        </w:rPr>
        <w:t xml:space="preserve">One of the commitments in the Candidate Statement was to promote and support participatory and deliberative methods for policy, planning and legislative decisions. </w:t>
      </w:r>
    </w:p>
    <w:p w14:paraId="5806C36F" w14:textId="70F64312" w:rsidR="002E6061" w:rsidRPr="002A751F" w:rsidRDefault="002E6061" w:rsidP="002E6061">
      <w:pPr>
        <w:pStyle w:val="BodyText"/>
        <w:rPr>
          <w:bCs/>
          <w:shd w:val="clear" w:color="auto" w:fill="FFFFFF"/>
          <w:lang w:eastAsia="en-AU"/>
        </w:rPr>
      </w:pPr>
      <w:r w:rsidRPr="002A751F">
        <w:rPr>
          <w:bCs/>
          <w:shd w:val="clear" w:color="auto" w:fill="FFFFFF"/>
          <w:lang w:eastAsia="en-AU"/>
        </w:rPr>
        <w:t>62 o</w:t>
      </w:r>
      <w:r w:rsidRPr="002A751F">
        <w:rPr>
          <w:shd w:val="clear" w:color="auto" w:fill="FFFFFF"/>
          <w:lang w:val="en-US" w:eastAsia="en-AU"/>
        </w:rPr>
        <w:t>f the 141 candidates provided a statement, including 15 of the current Members.</w:t>
      </w:r>
    </w:p>
    <w:p w14:paraId="16845364" w14:textId="77777777" w:rsidR="002E6061" w:rsidRPr="002A751F" w:rsidRDefault="002E6061" w:rsidP="002E6061">
      <w:pPr>
        <w:pStyle w:val="Heading2"/>
        <w:rPr>
          <w:lang w:eastAsia="en-AU"/>
        </w:rPr>
      </w:pPr>
      <w:r w:rsidRPr="002A751F">
        <w:rPr>
          <w:lang w:eastAsia="en-AU"/>
        </w:rPr>
        <w:t xml:space="preserve">What have we done since? And what has been learnt? </w:t>
      </w:r>
    </w:p>
    <w:p w14:paraId="6D7FE38A" w14:textId="77777777" w:rsidR="002E6061" w:rsidRPr="002A751F" w:rsidRDefault="002E6061" w:rsidP="002E6061">
      <w:pPr>
        <w:pStyle w:val="Heading3"/>
        <w:rPr>
          <w:lang w:eastAsia="en-AU"/>
        </w:rPr>
      </w:pPr>
      <w:r w:rsidRPr="002A751F">
        <w:rPr>
          <w:lang w:eastAsia="en-AU"/>
        </w:rPr>
        <w:t xml:space="preserve">Deliberative, participatory processes </w:t>
      </w:r>
    </w:p>
    <w:p w14:paraId="5E491885" w14:textId="75E0B3F9" w:rsidR="002E6061" w:rsidRPr="002A751F" w:rsidRDefault="002E6061" w:rsidP="002E6061">
      <w:pPr>
        <w:pStyle w:val="BodyText"/>
        <w:rPr>
          <w:bCs/>
          <w:shd w:val="clear" w:color="auto" w:fill="FFFFFF"/>
          <w:lang w:eastAsia="en-AU"/>
        </w:rPr>
      </w:pPr>
      <w:r w:rsidRPr="002A751F">
        <w:rPr>
          <w:bCs/>
          <w:shd w:val="clear" w:color="auto" w:fill="FFFFFF"/>
          <w:lang w:eastAsia="en-AU"/>
        </w:rPr>
        <w:t xml:space="preserve">Over the last </w:t>
      </w:r>
      <w:r w:rsidR="006971EA">
        <w:rPr>
          <w:bCs/>
          <w:shd w:val="clear" w:color="auto" w:fill="FFFFFF"/>
          <w:lang w:eastAsia="en-AU"/>
        </w:rPr>
        <w:t>three</w:t>
      </w:r>
      <w:r w:rsidRPr="002A751F">
        <w:rPr>
          <w:bCs/>
          <w:shd w:val="clear" w:color="auto" w:fill="FFFFFF"/>
          <w:lang w:eastAsia="en-AU"/>
        </w:rPr>
        <w:t xml:space="preserve"> years, the ACT Government has conducted four participatory deliberative processes in which randomly selected people from the ACT community were invited to consider and decide on specific policy questions. We welcomed these initiatives, which we observed and assessed to see if they were </w:t>
      </w:r>
      <w:r w:rsidR="0041238C">
        <w:rPr>
          <w:bCs/>
          <w:shd w:val="clear" w:color="auto" w:fill="FFFFFF"/>
          <w:lang w:eastAsia="en-AU"/>
        </w:rPr>
        <w:t>“</w:t>
      </w:r>
      <w:r w:rsidRPr="002A751F">
        <w:rPr>
          <w:bCs/>
          <w:shd w:val="clear" w:color="auto" w:fill="FFFFFF"/>
          <w:lang w:eastAsia="en-AU"/>
        </w:rPr>
        <w:t>trustable</w:t>
      </w:r>
      <w:r w:rsidR="0041238C">
        <w:rPr>
          <w:bCs/>
          <w:shd w:val="clear" w:color="auto" w:fill="FFFFFF"/>
          <w:lang w:eastAsia="en-AU"/>
        </w:rPr>
        <w:t>”</w:t>
      </w:r>
      <w:r w:rsidRPr="002A751F">
        <w:rPr>
          <w:bCs/>
          <w:shd w:val="clear" w:color="auto" w:fill="FFFFFF"/>
          <w:lang w:eastAsia="en-AU"/>
        </w:rPr>
        <w:t xml:space="preserve"> in the eyes of ordinary citizens. </w:t>
      </w:r>
    </w:p>
    <w:p w14:paraId="353E9C08" w14:textId="77777777" w:rsidR="002E6061" w:rsidRPr="002A751F" w:rsidRDefault="002E6061" w:rsidP="002E6061">
      <w:pPr>
        <w:pStyle w:val="BodyText"/>
        <w:rPr>
          <w:bCs/>
          <w:shd w:val="clear" w:color="auto" w:fill="FFFFFF"/>
          <w:lang w:eastAsia="en-AU"/>
        </w:rPr>
      </w:pPr>
      <w:r w:rsidRPr="002A751F">
        <w:rPr>
          <w:bCs/>
          <w:shd w:val="clear" w:color="auto" w:fill="FFFFFF"/>
          <w:lang w:eastAsia="en-AU"/>
        </w:rPr>
        <w:t xml:space="preserve">Our first conclusion was that it is </w:t>
      </w:r>
      <w:r w:rsidRPr="002A751F">
        <w:rPr>
          <w:shd w:val="clear" w:color="auto" w:fill="FFFFFF"/>
          <w:lang w:val="en-US" w:eastAsia="en-AU"/>
        </w:rPr>
        <w:t xml:space="preserve">possible to attract and select a diverse range of Canberrans to participate, for them to come to grips with complex issues and evidence, and to deliberate in the public interest. Those involved valued the experience and felt they contributed. </w:t>
      </w:r>
    </w:p>
    <w:p w14:paraId="3DF4A018" w14:textId="2491A027" w:rsidR="002E6061" w:rsidRPr="002A751F" w:rsidRDefault="002E6061" w:rsidP="002E6061">
      <w:pPr>
        <w:pStyle w:val="BodyText"/>
        <w:rPr>
          <w:shd w:val="clear" w:color="auto" w:fill="FFFFFF"/>
          <w:lang w:eastAsia="en-AU"/>
        </w:rPr>
      </w:pPr>
      <w:r w:rsidRPr="002A751F">
        <w:rPr>
          <w:bCs/>
          <w:shd w:val="clear" w:color="auto" w:fill="FFFFFF"/>
          <w:lang w:eastAsia="en-AU"/>
        </w:rPr>
        <w:lastRenderedPageBreak/>
        <w:t xml:space="preserve">Our second conclusion was that </w:t>
      </w:r>
      <w:r w:rsidRPr="002A751F">
        <w:rPr>
          <w:shd w:val="clear" w:color="auto" w:fill="FFFFFF"/>
          <w:lang w:eastAsia="en-AU"/>
        </w:rPr>
        <w:t xml:space="preserve">the impact on improving citizens’ sense of agency and efficacy and increasing levels of trust was limited. </w:t>
      </w:r>
      <w:r w:rsidRPr="002A751F">
        <w:rPr>
          <w:bCs/>
          <w:shd w:val="clear" w:color="auto" w:fill="FFFFFF"/>
          <w:lang w:eastAsia="en-AU"/>
        </w:rPr>
        <w:t xml:space="preserve">Each </w:t>
      </w:r>
      <w:r w:rsidRPr="002A751F">
        <w:rPr>
          <w:shd w:val="clear" w:color="auto" w:fill="FFFFFF"/>
          <w:lang w:val="en-US" w:eastAsia="en-AU"/>
        </w:rPr>
        <w:t xml:space="preserve">process was conducted by public servants for their ministers. </w:t>
      </w:r>
      <w:r w:rsidRPr="002A751F">
        <w:rPr>
          <w:shd w:val="clear" w:color="auto" w:fill="FFFFFF"/>
          <w:lang w:eastAsia="en-AU"/>
        </w:rPr>
        <w:t>Remits were project</w:t>
      </w:r>
      <w:r w:rsidR="008B5BA0">
        <w:rPr>
          <w:shd w:val="clear" w:color="auto" w:fill="FFFFFF"/>
          <w:lang w:eastAsia="en-AU"/>
        </w:rPr>
        <w:t xml:space="preserve"> </w:t>
      </w:r>
      <w:r w:rsidRPr="002A751F">
        <w:rPr>
          <w:shd w:val="clear" w:color="auto" w:fill="FFFFFF"/>
          <w:lang w:eastAsia="en-AU"/>
        </w:rPr>
        <w:t xml:space="preserve">specific and citizens were not able to set the agenda or define the problem. </w:t>
      </w:r>
    </w:p>
    <w:p w14:paraId="6CAE939B" w14:textId="77777777" w:rsidR="002E6061" w:rsidRPr="002A751F" w:rsidRDefault="002E6061" w:rsidP="002E6061">
      <w:pPr>
        <w:pStyle w:val="BodyText"/>
        <w:rPr>
          <w:shd w:val="clear" w:color="auto" w:fill="FFFFFF"/>
          <w:lang w:eastAsia="en-AU"/>
        </w:rPr>
      </w:pPr>
      <w:r w:rsidRPr="002A751F">
        <w:rPr>
          <w:shd w:val="clear" w:color="auto" w:fill="FFFFFF"/>
          <w:lang w:eastAsia="en-AU"/>
        </w:rPr>
        <w:t xml:space="preserve">Experimentation in other places is trying to overcome some of these challenges, focused on embedding deliberative processes into public decision-making procedures. And there are other models for community-based agenda setting, as happened in Indi, that we could learn from here, which build the </w:t>
      </w:r>
      <w:r w:rsidRPr="002A751F">
        <w:rPr>
          <w:shd w:val="clear" w:color="auto" w:fill="FFFFFF"/>
          <w:lang w:val="en-US" w:eastAsia="en-AU"/>
        </w:rPr>
        <w:t xml:space="preserve">capacity within the community for agenda setting and monitoring and which create the basis for political accountability. </w:t>
      </w:r>
    </w:p>
    <w:p w14:paraId="006187D1" w14:textId="77777777" w:rsidR="002E6061" w:rsidRPr="002A751F" w:rsidRDefault="002E6061" w:rsidP="002E6061">
      <w:pPr>
        <w:pStyle w:val="BodyText"/>
        <w:rPr>
          <w:shd w:val="clear" w:color="auto" w:fill="FFFFFF"/>
          <w:lang w:val="en-US" w:eastAsia="en-AU"/>
        </w:rPr>
      </w:pPr>
      <w:r w:rsidRPr="002A751F">
        <w:rPr>
          <w:shd w:val="clear" w:color="auto" w:fill="FFFFFF"/>
          <w:lang w:val="en-US" w:eastAsia="en-AU"/>
        </w:rPr>
        <w:t xml:space="preserve">Time is right to look at what we want here – why, what and how. </w:t>
      </w:r>
    </w:p>
    <w:p w14:paraId="38A3FC9F" w14:textId="77777777" w:rsidR="002E6061" w:rsidRPr="002A751F" w:rsidRDefault="002E6061" w:rsidP="002E6061">
      <w:pPr>
        <w:pStyle w:val="BodyText"/>
        <w:rPr>
          <w:shd w:val="clear" w:color="auto" w:fill="FFFFFF"/>
          <w:lang w:eastAsia="en-AU"/>
        </w:rPr>
      </w:pPr>
      <w:r w:rsidRPr="002A751F">
        <w:rPr>
          <w:bCs/>
          <w:shd w:val="clear" w:color="auto" w:fill="FFFFFF"/>
          <w:lang w:eastAsia="en-AU"/>
        </w:rPr>
        <w:t xml:space="preserve">On the engagement front – we have seen serious efforts by the ACT Government to seek out and include the voices of those dealing with the impacts of </w:t>
      </w:r>
      <w:r w:rsidRPr="002A751F">
        <w:rPr>
          <w:shd w:val="clear" w:color="auto" w:fill="FFFFFF"/>
          <w:lang w:eastAsia="en-AU"/>
        </w:rPr>
        <w:t xml:space="preserve">disadvantage, exclusion and stigma. Development of the ACT Wellbeing Indicators Framework is a good example. </w:t>
      </w:r>
    </w:p>
    <w:p w14:paraId="061F333D" w14:textId="64A42DEA" w:rsidR="002E6061" w:rsidRPr="002A751F" w:rsidRDefault="002E6061" w:rsidP="002E6061">
      <w:pPr>
        <w:pStyle w:val="BodyText"/>
        <w:rPr>
          <w:bCs/>
          <w:shd w:val="clear" w:color="auto" w:fill="FFFFFF"/>
          <w:lang w:eastAsia="en-AU"/>
        </w:rPr>
      </w:pPr>
      <w:r w:rsidRPr="002A751F">
        <w:rPr>
          <w:bCs/>
          <w:shd w:val="clear" w:color="auto" w:fill="FFFFFF"/>
          <w:lang w:eastAsia="en-AU"/>
        </w:rPr>
        <w:t xml:space="preserve">But there is still some way to go to move from extractive </w:t>
      </w:r>
      <w:r w:rsidR="00EE2841">
        <w:rPr>
          <w:bCs/>
          <w:shd w:val="clear" w:color="auto" w:fill="FFFFFF"/>
          <w:lang w:eastAsia="en-AU"/>
        </w:rPr>
        <w:t>“</w:t>
      </w:r>
      <w:r w:rsidRPr="002A751F">
        <w:rPr>
          <w:bCs/>
          <w:shd w:val="clear" w:color="auto" w:fill="FFFFFF"/>
          <w:lang w:eastAsia="en-AU"/>
        </w:rPr>
        <w:t>government over</w:t>
      </w:r>
      <w:r w:rsidR="00EE2841">
        <w:rPr>
          <w:bCs/>
          <w:shd w:val="clear" w:color="auto" w:fill="FFFFFF"/>
          <w:lang w:eastAsia="en-AU"/>
        </w:rPr>
        <w:t>”</w:t>
      </w:r>
      <w:r w:rsidRPr="002A751F">
        <w:rPr>
          <w:bCs/>
          <w:shd w:val="clear" w:color="auto" w:fill="FFFFFF"/>
          <w:lang w:eastAsia="en-AU"/>
        </w:rPr>
        <w:t xml:space="preserve"> models of community engagement, which extract community views to inform the policy makers, to a generative model of </w:t>
      </w:r>
      <w:r w:rsidR="00EE2841">
        <w:rPr>
          <w:bCs/>
          <w:shd w:val="clear" w:color="auto" w:fill="FFFFFF"/>
          <w:lang w:eastAsia="en-AU"/>
        </w:rPr>
        <w:t>“</w:t>
      </w:r>
      <w:r w:rsidRPr="002A751F">
        <w:rPr>
          <w:bCs/>
          <w:shd w:val="clear" w:color="auto" w:fill="FFFFFF"/>
          <w:lang w:eastAsia="en-AU"/>
        </w:rPr>
        <w:t>government with</w:t>
      </w:r>
      <w:r w:rsidR="00EE2841">
        <w:rPr>
          <w:bCs/>
          <w:shd w:val="clear" w:color="auto" w:fill="FFFFFF"/>
          <w:lang w:eastAsia="en-AU"/>
        </w:rPr>
        <w:t>”</w:t>
      </w:r>
      <w:r w:rsidRPr="002A751F">
        <w:rPr>
          <w:bCs/>
          <w:shd w:val="clear" w:color="auto" w:fill="FFFFFF"/>
          <w:lang w:eastAsia="en-AU"/>
        </w:rPr>
        <w:t xml:space="preserve"> – where citizens working in association, and holding themselves to account, set the agenda and monitor. </w:t>
      </w:r>
    </w:p>
    <w:p w14:paraId="75FD53FE" w14:textId="77777777" w:rsidR="002E6061" w:rsidRPr="002A751F" w:rsidRDefault="002E6061" w:rsidP="002E6061">
      <w:pPr>
        <w:pStyle w:val="Heading3"/>
        <w:rPr>
          <w:lang w:eastAsia="en-AU"/>
        </w:rPr>
      </w:pPr>
      <w:r w:rsidRPr="002A751F">
        <w:rPr>
          <w:lang w:eastAsia="en-AU"/>
        </w:rPr>
        <w:t xml:space="preserve">Representing </w:t>
      </w:r>
    </w:p>
    <w:p w14:paraId="128C3741" w14:textId="77777777" w:rsidR="002E6061" w:rsidRPr="002A751F" w:rsidRDefault="002E6061" w:rsidP="002E6061">
      <w:pPr>
        <w:pStyle w:val="BodyText"/>
        <w:rPr>
          <w:shd w:val="clear" w:color="auto" w:fill="FFFFFF"/>
          <w:lang w:val="en-US" w:eastAsia="en-AU"/>
        </w:rPr>
      </w:pPr>
      <w:r w:rsidRPr="002A751F">
        <w:rPr>
          <w:shd w:val="clear" w:color="auto" w:fill="FFFFFF"/>
          <w:lang w:val="en-US" w:eastAsia="en-AU"/>
        </w:rPr>
        <w:t xml:space="preserve">This year, we decided to follow up with MLAs to look at how they were approaching the business of representation. We approached all 25 MLAs for an interview: 14 agreed. </w:t>
      </w:r>
    </w:p>
    <w:p w14:paraId="28307562" w14:textId="77777777" w:rsidR="002E6061" w:rsidRPr="002A751F" w:rsidRDefault="002E6061" w:rsidP="002E6061">
      <w:pPr>
        <w:pStyle w:val="BodyText"/>
        <w:rPr>
          <w:shd w:val="clear" w:color="auto" w:fill="FFFFFF"/>
          <w:lang w:val="en-US" w:eastAsia="en-AU"/>
        </w:rPr>
      </w:pPr>
      <w:r w:rsidRPr="002A751F">
        <w:rPr>
          <w:shd w:val="clear" w:color="auto" w:fill="FFFFFF"/>
          <w:lang w:val="en-US" w:eastAsia="en-AU"/>
        </w:rPr>
        <w:t xml:space="preserve">Our </w:t>
      </w:r>
      <w:hyperlink r:id="rId17" w:anchor="sctab2019-mlas-reflect-on-representing-us" w:history="1">
        <w:r w:rsidRPr="002A751F">
          <w:rPr>
            <w:rStyle w:val="Hyperlink"/>
            <w:shd w:val="clear" w:color="auto" w:fill="FFFFFF"/>
            <w:lang w:val="en-US" w:eastAsia="en-AU"/>
          </w:rPr>
          <w:t>report of those interviews</w:t>
        </w:r>
      </w:hyperlink>
      <w:r w:rsidRPr="002A751F">
        <w:rPr>
          <w:shd w:val="clear" w:color="auto" w:fill="FFFFFF"/>
          <w:lang w:val="en-US" w:eastAsia="en-AU"/>
        </w:rPr>
        <w:t xml:space="preserve"> has just been released and is available on our website.</w:t>
      </w:r>
    </w:p>
    <w:p w14:paraId="6613EFFD" w14:textId="42F06173" w:rsidR="002E6061" w:rsidRPr="002A751F" w:rsidRDefault="002E6061" w:rsidP="002E6061">
      <w:pPr>
        <w:pStyle w:val="BodyText"/>
        <w:rPr>
          <w:shd w:val="clear" w:color="auto" w:fill="FFFFFF"/>
          <w:lang w:val="en-US" w:eastAsia="en-AU"/>
        </w:rPr>
      </w:pPr>
      <w:r w:rsidRPr="002A751F">
        <w:rPr>
          <w:shd w:val="clear" w:color="auto" w:fill="FFFFFF"/>
          <w:lang w:val="en-US" w:eastAsia="en-AU"/>
        </w:rPr>
        <w:t>MLAs consistently see their role, first and foremost, as listening to and addressing issues for their constituents and the wider community. They go about the business of representation in several ways, which we classified into four categories</w:t>
      </w:r>
      <w:r w:rsidR="00194780">
        <w:rPr>
          <w:shd w:val="clear" w:color="auto" w:fill="FFFFFF"/>
          <w:lang w:val="en-US" w:eastAsia="en-AU"/>
        </w:rPr>
        <w:t>:</w:t>
      </w:r>
    </w:p>
    <w:p w14:paraId="25EAB060" w14:textId="77777777" w:rsidR="002E6061" w:rsidRPr="002A751F" w:rsidRDefault="002E6061" w:rsidP="002E6061">
      <w:pPr>
        <w:pStyle w:val="ListBullet"/>
        <w:rPr>
          <w:shd w:val="clear" w:color="auto" w:fill="FFFFFF"/>
          <w:lang w:val="en-US" w:eastAsia="en-AU"/>
        </w:rPr>
      </w:pPr>
      <w:r w:rsidRPr="002A751F">
        <w:rPr>
          <w:shd w:val="clear" w:color="auto" w:fill="FFFFFF"/>
          <w:lang w:val="en-US" w:eastAsia="en-AU"/>
        </w:rPr>
        <w:t>Social researcher</w:t>
      </w:r>
    </w:p>
    <w:p w14:paraId="377D2931" w14:textId="77777777" w:rsidR="002E6061" w:rsidRPr="002A751F" w:rsidRDefault="002E6061" w:rsidP="002E6061">
      <w:pPr>
        <w:pStyle w:val="ListBullet"/>
        <w:rPr>
          <w:shd w:val="clear" w:color="auto" w:fill="FFFFFF"/>
          <w:lang w:val="en-US" w:eastAsia="en-AU"/>
        </w:rPr>
      </w:pPr>
      <w:r w:rsidRPr="002A751F">
        <w:rPr>
          <w:shd w:val="clear" w:color="auto" w:fill="FFFFFF"/>
          <w:lang w:val="en-US" w:eastAsia="en-AU"/>
        </w:rPr>
        <w:t>Case worker</w:t>
      </w:r>
    </w:p>
    <w:p w14:paraId="57A2203B" w14:textId="77777777" w:rsidR="002E6061" w:rsidRPr="002A751F" w:rsidRDefault="002E6061" w:rsidP="002E6061">
      <w:pPr>
        <w:pStyle w:val="ListBullet"/>
        <w:rPr>
          <w:shd w:val="clear" w:color="auto" w:fill="FFFFFF"/>
          <w:lang w:val="en-US" w:eastAsia="en-AU"/>
        </w:rPr>
      </w:pPr>
      <w:r w:rsidRPr="002A751F">
        <w:rPr>
          <w:shd w:val="clear" w:color="auto" w:fill="FFFFFF"/>
          <w:lang w:val="en-US" w:eastAsia="en-AU"/>
        </w:rPr>
        <w:t>Advocate</w:t>
      </w:r>
    </w:p>
    <w:p w14:paraId="01BB52B3" w14:textId="77777777" w:rsidR="002E6061" w:rsidRPr="002A751F" w:rsidRDefault="002E6061" w:rsidP="002E6061">
      <w:pPr>
        <w:pStyle w:val="ListBullet"/>
        <w:rPr>
          <w:shd w:val="clear" w:color="auto" w:fill="FFFFFF"/>
          <w:lang w:val="en-US" w:eastAsia="en-AU"/>
        </w:rPr>
      </w:pPr>
      <w:r w:rsidRPr="002A751F">
        <w:rPr>
          <w:shd w:val="clear" w:color="auto" w:fill="FFFFFF"/>
          <w:lang w:val="en-US" w:eastAsia="en-AU"/>
        </w:rPr>
        <w:t>Policy maker.</w:t>
      </w:r>
    </w:p>
    <w:p w14:paraId="0A6059A6" w14:textId="061CAB72" w:rsidR="002E6061" w:rsidRPr="002A751F" w:rsidRDefault="002E6061" w:rsidP="002E6061">
      <w:pPr>
        <w:pStyle w:val="BodyText"/>
        <w:rPr>
          <w:shd w:val="clear" w:color="auto" w:fill="FFFFFF"/>
          <w:lang w:val="en-US" w:eastAsia="en-AU"/>
        </w:rPr>
      </w:pPr>
      <w:r w:rsidRPr="002A751F">
        <w:rPr>
          <w:shd w:val="clear" w:color="auto" w:fill="FFFFFF"/>
          <w:lang w:val="en-US" w:eastAsia="en-AU"/>
        </w:rPr>
        <w:lastRenderedPageBreak/>
        <w:t>MLAs seem very open to much more active involvement by citizens in the political life of the ACT</w:t>
      </w:r>
      <w:r w:rsidR="007C225A">
        <w:rPr>
          <w:shd w:val="clear" w:color="auto" w:fill="FFFFFF"/>
          <w:lang w:val="en-US" w:eastAsia="en-AU"/>
        </w:rPr>
        <w:t>:</w:t>
      </w:r>
    </w:p>
    <w:p w14:paraId="2D5BE6C3" w14:textId="77777777" w:rsidR="002E6061" w:rsidRPr="002A751F" w:rsidRDefault="002E6061" w:rsidP="002E6061">
      <w:pPr>
        <w:pStyle w:val="ListBullet"/>
        <w:rPr>
          <w:shd w:val="clear" w:color="auto" w:fill="FFFFFF"/>
          <w:lang w:val="en-US" w:eastAsia="en-AU"/>
        </w:rPr>
      </w:pPr>
      <w:r w:rsidRPr="002A751F">
        <w:rPr>
          <w:shd w:val="clear" w:color="auto" w:fill="FFFFFF"/>
          <w:lang w:val="en-US" w:eastAsia="en-AU"/>
        </w:rPr>
        <w:t xml:space="preserve">On one level, several </w:t>
      </w:r>
      <w:proofErr w:type="spellStart"/>
      <w:r w:rsidRPr="002A751F">
        <w:rPr>
          <w:shd w:val="clear" w:color="auto" w:fill="FFFFFF"/>
          <w:lang w:val="en-US" w:eastAsia="en-AU"/>
        </w:rPr>
        <w:t>emphasised</w:t>
      </w:r>
      <w:proofErr w:type="spellEnd"/>
      <w:r w:rsidRPr="002A751F">
        <w:rPr>
          <w:shd w:val="clear" w:color="auto" w:fill="FFFFFF"/>
          <w:lang w:val="en-US" w:eastAsia="en-AU"/>
        </w:rPr>
        <w:t xml:space="preserve"> the importance of people being better informed about the operation of the political system and the community in which they lived.</w:t>
      </w:r>
    </w:p>
    <w:p w14:paraId="39B08CD0" w14:textId="77777777" w:rsidR="002E6061" w:rsidRPr="002A751F" w:rsidRDefault="002E6061" w:rsidP="002E6061">
      <w:pPr>
        <w:pStyle w:val="ListBullet"/>
        <w:rPr>
          <w:shd w:val="clear" w:color="auto" w:fill="FFFFFF"/>
          <w:lang w:val="en-US" w:eastAsia="en-AU"/>
        </w:rPr>
      </w:pPr>
      <w:r w:rsidRPr="002A751F">
        <w:rPr>
          <w:shd w:val="clear" w:color="auto" w:fill="FFFFFF"/>
          <w:lang w:val="en-US" w:eastAsia="en-AU"/>
        </w:rPr>
        <w:t xml:space="preserve">They also suggested that constituents should understand the power of their voice and use </w:t>
      </w:r>
      <w:proofErr w:type="gramStart"/>
      <w:r w:rsidRPr="002A751F">
        <w:rPr>
          <w:shd w:val="clear" w:color="auto" w:fill="FFFFFF"/>
          <w:lang w:val="en-US" w:eastAsia="en-AU"/>
        </w:rPr>
        <w:t>it, and</w:t>
      </w:r>
      <w:proofErr w:type="gramEnd"/>
      <w:r w:rsidRPr="002A751F">
        <w:rPr>
          <w:shd w:val="clear" w:color="auto" w:fill="FFFFFF"/>
          <w:lang w:val="en-US" w:eastAsia="en-AU"/>
        </w:rPr>
        <w:t xml:space="preserve"> be ready to hold government to account.</w:t>
      </w:r>
    </w:p>
    <w:p w14:paraId="4516EB2E" w14:textId="72D30E1B" w:rsidR="002E6061" w:rsidRPr="002A751F" w:rsidRDefault="002E6061" w:rsidP="002E6061">
      <w:pPr>
        <w:pStyle w:val="BodyText"/>
        <w:rPr>
          <w:bCs/>
          <w:shd w:val="clear" w:color="auto" w:fill="FFFFFF"/>
          <w:lang w:eastAsia="en-AU"/>
        </w:rPr>
      </w:pPr>
      <w:r w:rsidRPr="002A751F">
        <w:rPr>
          <w:shd w:val="clear" w:color="auto" w:fill="FFFFFF"/>
          <w:lang w:val="en-US" w:eastAsia="en-AU"/>
        </w:rPr>
        <w:t>The space is open for Canberrans to explore these issues and how they want their MLAs to work and engage with them.</w:t>
      </w:r>
    </w:p>
    <w:p w14:paraId="1B491D2E" w14:textId="77777777" w:rsidR="002E6061" w:rsidRPr="002A751F" w:rsidRDefault="002E6061" w:rsidP="002E6061">
      <w:pPr>
        <w:pStyle w:val="Heading2"/>
        <w:rPr>
          <w:lang w:eastAsia="en-AU"/>
        </w:rPr>
      </w:pPr>
      <w:r w:rsidRPr="002A751F">
        <w:rPr>
          <w:lang w:eastAsia="en-AU"/>
        </w:rPr>
        <w:t xml:space="preserve">Where to next? </w:t>
      </w:r>
    </w:p>
    <w:p w14:paraId="5EF11C8A" w14:textId="77777777" w:rsidR="002E6061" w:rsidRPr="002A751F" w:rsidRDefault="002E6061" w:rsidP="002E6061">
      <w:pPr>
        <w:pStyle w:val="BodyText"/>
        <w:rPr>
          <w:shd w:val="clear" w:color="auto" w:fill="FFFFFF"/>
          <w:lang w:eastAsia="en-AU"/>
        </w:rPr>
      </w:pPr>
      <w:proofErr w:type="spellStart"/>
      <w:r w:rsidRPr="002A751F">
        <w:rPr>
          <w:bCs/>
          <w:shd w:val="clear" w:color="auto" w:fill="FFFFFF"/>
          <w:lang w:eastAsia="en-AU"/>
        </w:rPr>
        <w:t>CAPaD</w:t>
      </w:r>
      <w:proofErr w:type="spellEnd"/>
      <w:r w:rsidRPr="002A751F">
        <w:rPr>
          <w:bCs/>
          <w:shd w:val="clear" w:color="auto" w:fill="FFFFFF"/>
          <w:lang w:eastAsia="en-AU"/>
        </w:rPr>
        <w:t xml:space="preserve"> will run the Candidate Statement process again at the 2020 election.</w:t>
      </w:r>
      <w:r w:rsidRPr="002A751F">
        <w:rPr>
          <w:shd w:val="clear" w:color="auto" w:fill="FFFFFF"/>
          <w:lang w:eastAsia="en-AU"/>
        </w:rPr>
        <w:t xml:space="preserve"> Before then we plan to work with community groups to develop a set of clear expectations about how we would like MLAs to do their job, for the common good.</w:t>
      </w:r>
    </w:p>
    <w:p w14:paraId="62E0C820" w14:textId="1579157D" w:rsidR="002E6061" w:rsidRPr="002A751F" w:rsidRDefault="002E6061" w:rsidP="002E6061">
      <w:pPr>
        <w:pStyle w:val="BodyText"/>
        <w:rPr>
          <w:shd w:val="clear" w:color="auto" w:fill="FFFFFF"/>
          <w:lang w:eastAsia="en-AU"/>
        </w:rPr>
      </w:pPr>
      <w:r w:rsidRPr="002A751F">
        <w:rPr>
          <w:shd w:val="clear" w:color="auto" w:fill="FFFFFF"/>
          <w:lang w:eastAsia="en-AU"/>
        </w:rPr>
        <w:t xml:space="preserve">We </w:t>
      </w:r>
      <w:r w:rsidRPr="002A751F">
        <w:rPr>
          <w:bCs/>
          <w:shd w:val="clear" w:color="auto" w:fill="FFFFFF"/>
          <w:lang w:eastAsia="en-AU"/>
        </w:rPr>
        <w:t>want to help generate community</w:t>
      </w:r>
      <w:r w:rsidR="00695210">
        <w:rPr>
          <w:bCs/>
          <w:shd w:val="clear" w:color="auto" w:fill="FFFFFF"/>
          <w:lang w:eastAsia="en-AU"/>
        </w:rPr>
        <w:t xml:space="preserve"> </w:t>
      </w:r>
      <w:r w:rsidRPr="002A751F">
        <w:rPr>
          <w:bCs/>
          <w:shd w:val="clear" w:color="auto" w:fill="FFFFFF"/>
          <w:lang w:eastAsia="en-AU"/>
        </w:rPr>
        <w:t xml:space="preserve">owned processes where people can come together to </w:t>
      </w:r>
      <w:r w:rsidRPr="002A751F">
        <w:rPr>
          <w:shd w:val="clear" w:color="auto" w:fill="FFFFFF"/>
          <w:lang w:eastAsia="en-AU"/>
        </w:rPr>
        <w:t>participate meaningfully in identifying needs, shaping policy, and monitoring outcomes. There is a strong community development aspect to this work, and we see great potential for approaches like Asset Based Community Development Efforts to help communities reimagine what their futures will look like. Implementation of the ACT Climate Strategy and monitoring of the Wellbeing Indicator</w:t>
      </w:r>
      <w:r w:rsidR="008B3221">
        <w:rPr>
          <w:shd w:val="clear" w:color="auto" w:fill="FFFFFF"/>
          <w:lang w:eastAsia="en-AU"/>
        </w:rPr>
        <w:t>s</w:t>
      </w:r>
      <w:r w:rsidRPr="002A751F">
        <w:rPr>
          <w:shd w:val="clear" w:color="auto" w:fill="FFFFFF"/>
          <w:lang w:eastAsia="en-AU"/>
        </w:rPr>
        <w:t xml:space="preserve"> Framework both provide opportunities to build community ownership and action to create mutual accountability between citizens and their government.</w:t>
      </w:r>
    </w:p>
    <w:p w14:paraId="646A6657" w14:textId="77777777" w:rsidR="002E6061" w:rsidRPr="002A751F" w:rsidRDefault="002E6061" w:rsidP="002E6061">
      <w:pPr>
        <w:pStyle w:val="BodyText"/>
        <w:rPr>
          <w:iCs/>
          <w:shd w:val="clear" w:color="auto" w:fill="FFFFFF"/>
          <w:lang w:val="en-US" w:eastAsia="en-AU"/>
        </w:rPr>
      </w:pPr>
      <w:r w:rsidRPr="002A751F">
        <w:rPr>
          <w:iCs/>
          <w:shd w:val="clear" w:color="auto" w:fill="FFFFFF"/>
          <w:lang w:val="en-US" w:eastAsia="en-AU"/>
        </w:rPr>
        <w:t xml:space="preserve">On other fronts for getting a better democracy, we welcome the appointment of the ACT Integrity Commissioner, and hope that office will find ways to use citizen deliberation in its work. </w:t>
      </w:r>
    </w:p>
    <w:p w14:paraId="60E4F4F7" w14:textId="5CFC0218" w:rsidR="002E6061" w:rsidRPr="002A751F" w:rsidRDefault="002E6061" w:rsidP="002E6061">
      <w:pPr>
        <w:pStyle w:val="BodyText"/>
        <w:rPr>
          <w:i/>
          <w:shd w:val="clear" w:color="auto" w:fill="FFFFFF"/>
          <w:lang w:val="en-US" w:eastAsia="en-AU"/>
        </w:rPr>
      </w:pPr>
      <w:r w:rsidRPr="002A751F">
        <w:rPr>
          <w:iCs/>
          <w:shd w:val="clear" w:color="auto" w:fill="FFFFFF"/>
          <w:lang w:val="en-US" w:eastAsia="en-AU"/>
        </w:rPr>
        <w:t>We also note the recommendation in the report assessing the ACT Assembly against the Latimer principles, and hope that this will lead to a deeper discussion in the community. ACT community has a proud tradition of developing its own fit</w:t>
      </w:r>
      <w:r w:rsidR="008B3221">
        <w:rPr>
          <w:iCs/>
          <w:shd w:val="clear" w:color="auto" w:fill="FFFFFF"/>
          <w:lang w:val="en-US" w:eastAsia="en-AU"/>
        </w:rPr>
        <w:t>-</w:t>
      </w:r>
      <w:r w:rsidRPr="002A751F">
        <w:rPr>
          <w:iCs/>
          <w:shd w:val="clear" w:color="auto" w:fill="FFFFFF"/>
          <w:lang w:val="en-US" w:eastAsia="en-AU"/>
        </w:rPr>
        <w:t>for</w:t>
      </w:r>
      <w:r w:rsidR="008B3221">
        <w:rPr>
          <w:iCs/>
          <w:shd w:val="clear" w:color="auto" w:fill="FFFFFF"/>
          <w:lang w:val="en-US" w:eastAsia="en-AU"/>
        </w:rPr>
        <w:t>-</w:t>
      </w:r>
      <w:r w:rsidRPr="002A751F">
        <w:rPr>
          <w:iCs/>
          <w:shd w:val="clear" w:color="auto" w:fill="FFFFFF"/>
          <w:lang w:val="en-US" w:eastAsia="en-AU"/>
        </w:rPr>
        <w:t>purpose electoral system. As the city grows, we need to find new ways to continue that level of citizen ownershi</w:t>
      </w:r>
      <w:r w:rsidR="00765CE7">
        <w:rPr>
          <w:iCs/>
          <w:shd w:val="clear" w:color="auto" w:fill="FFFFFF"/>
          <w:lang w:val="en-US" w:eastAsia="en-AU"/>
        </w:rPr>
        <w:t>p.</w:t>
      </w:r>
    </w:p>
    <w:p w14:paraId="4A968E02" w14:textId="5CF51840" w:rsidR="002E6061" w:rsidRPr="002A751F" w:rsidRDefault="002E6061" w:rsidP="002E6061">
      <w:pPr>
        <w:pStyle w:val="BodyText"/>
        <w:rPr>
          <w:bCs/>
          <w:shd w:val="clear" w:color="auto" w:fill="FFFFFF"/>
          <w:lang w:eastAsia="en-AU"/>
        </w:rPr>
      </w:pPr>
      <w:r w:rsidRPr="002A751F">
        <w:rPr>
          <w:bCs/>
          <w:shd w:val="clear" w:color="auto" w:fill="FFFFFF"/>
          <w:lang w:eastAsia="en-AU"/>
        </w:rPr>
        <w:t xml:space="preserve">We think getting a better democracy is something we all need to work on together. It is not a matter of finding </w:t>
      </w:r>
      <w:r w:rsidR="00BF32B5">
        <w:rPr>
          <w:bCs/>
          <w:shd w:val="clear" w:color="auto" w:fill="FFFFFF"/>
          <w:lang w:eastAsia="en-AU"/>
        </w:rPr>
        <w:t>“</w:t>
      </w:r>
      <w:r w:rsidRPr="002A751F">
        <w:rPr>
          <w:bCs/>
          <w:shd w:val="clear" w:color="auto" w:fill="FFFFFF"/>
          <w:lang w:eastAsia="en-AU"/>
        </w:rPr>
        <w:t>off the shelf</w:t>
      </w:r>
      <w:r w:rsidR="00BF32B5">
        <w:rPr>
          <w:bCs/>
          <w:shd w:val="clear" w:color="auto" w:fill="FFFFFF"/>
          <w:lang w:eastAsia="en-AU"/>
        </w:rPr>
        <w:t>”</w:t>
      </w:r>
      <w:r w:rsidRPr="002A751F">
        <w:rPr>
          <w:bCs/>
          <w:shd w:val="clear" w:color="auto" w:fill="FFFFFF"/>
          <w:lang w:eastAsia="en-AU"/>
        </w:rPr>
        <w:t xml:space="preserve"> solutions from elsewhere and transplanting them here. We need to work out what will work for us, in our context, addressing fundamental questions.  </w:t>
      </w:r>
    </w:p>
    <w:p w14:paraId="0CD2BA3F" w14:textId="77777777" w:rsidR="002E6061" w:rsidRPr="002A751F" w:rsidRDefault="002E6061" w:rsidP="002E6061">
      <w:pPr>
        <w:pStyle w:val="BodyText"/>
        <w:rPr>
          <w:bCs/>
          <w:shd w:val="clear" w:color="auto" w:fill="FFFFFF"/>
          <w:lang w:eastAsia="en-AU"/>
        </w:rPr>
      </w:pPr>
      <w:r w:rsidRPr="002A751F">
        <w:rPr>
          <w:bCs/>
          <w:shd w:val="clear" w:color="auto" w:fill="FFFFFF"/>
          <w:lang w:eastAsia="en-AU"/>
        </w:rPr>
        <w:t xml:space="preserve">We welcome your involvement in our work. </w:t>
      </w:r>
    </w:p>
    <w:p w14:paraId="0B3FBC5C" w14:textId="77777777" w:rsidR="002E6061" w:rsidRDefault="00220DC4" w:rsidP="002E6061">
      <w:pPr>
        <w:pStyle w:val="BodyText"/>
        <w:rPr>
          <w:shd w:val="clear" w:color="auto" w:fill="FFFFFF"/>
          <w:lang w:eastAsia="en-AU"/>
        </w:rPr>
      </w:pPr>
      <w:r>
        <w:rPr>
          <w:shd w:val="clear" w:color="auto" w:fill="FFFFFF"/>
          <w:lang w:eastAsia="en-AU"/>
        </w:rPr>
        <w:lastRenderedPageBreak/>
        <w:pict w14:anchorId="7BB4A144">
          <v:rect id="_x0000_i1027" style="width:0;height:1.5pt" o:hralign="center" o:hrstd="t" o:hr="t" fillcolor="#a0a0a0" stroked="f"/>
        </w:pict>
      </w:r>
    </w:p>
    <w:p w14:paraId="0AE17C26" w14:textId="0594F5EE" w:rsidR="002E6061" w:rsidRDefault="002E6061" w:rsidP="002E6061">
      <w:pPr>
        <w:pStyle w:val="BodyText"/>
        <w:rPr>
          <w:bCs/>
          <w:shd w:val="clear" w:color="auto" w:fill="FFFFFF"/>
          <w:lang w:eastAsia="en-AU"/>
        </w:rPr>
      </w:pPr>
      <w:r w:rsidRPr="004E7A6A">
        <w:rPr>
          <w:shd w:val="clear" w:color="auto" w:fill="FFFFFF"/>
          <w:lang w:eastAsia="en-AU"/>
        </w:rPr>
        <w:t>Canberra Alliance for Participatory Democracy (</w:t>
      </w:r>
      <w:proofErr w:type="spellStart"/>
      <w:r w:rsidRPr="004E7A6A">
        <w:rPr>
          <w:shd w:val="clear" w:color="auto" w:fill="FFFFFF"/>
          <w:lang w:eastAsia="en-AU"/>
        </w:rPr>
        <w:t>CAPaD</w:t>
      </w:r>
      <w:proofErr w:type="spellEnd"/>
      <w:r w:rsidRPr="004E7A6A">
        <w:rPr>
          <w:shd w:val="clear" w:color="auto" w:fill="FFFFFF"/>
          <w:lang w:eastAsia="en-AU"/>
        </w:rPr>
        <w:t>)</w:t>
      </w:r>
      <w:r w:rsidR="00A90C5F">
        <w:rPr>
          <w:shd w:val="clear" w:color="auto" w:fill="FFFFFF"/>
          <w:lang w:eastAsia="en-AU"/>
        </w:rPr>
        <w:t>:</w:t>
      </w:r>
      <w:r w:rsidR="00A90C5F">
        <w:rPr>
          <w:shd w:val="clear" w:color="auto" w:fill="FFFFFF"/>
          <w:lang w:eastAsia="en-AU"/>
        </w:rPr>
        <w:br/>
      </w:r>
      <w:hyperlink r:id="rId18" w:history="1">
        <w:r w:rsidRPr="00215489">
          <w:rPr>
            <w:rStyle w:val="Hyperlink"/>
            <w:bCs/>
            <w:shd w:val="clear" w:color="auto" w:fill="FFFFFF"/>
            <w:lang w:eastAsia="en-AU"/>
          </w:rPr>
          <w:t>https://canberra-alliance.org.au/</w:t>
        </w:r>
      </w:hyperlink>
      <w:r>
        <w:rPr>
          <w:bCs/>
          <w:shd w:val="clear" w:color="auto" w:fill="FFFFFF"/>
          <w:lang w:eastAsia="en-AU"/>
        </w:rPr>
        <w:t xml:space="preserve"> </w:t>
      </w:r>
    </w:p>
    <w:p w14:paraId="3EAB6A7A" w14:textId="36DCC111" w:rsidR="004565ED" w:rsidRDefault="00F479C2" w:rsidP="004565ED">
      <w:pPr>
        <w:pStyle w:val="Heading1-Pagebreakbefore"/>
        <w:rPr>
          <w:shd w:val="clear" w:color="auto" w:fill="FFFFFF"/>
          <w:lang w:eastAsia="en-AU"/>
        </w:rPr>
      </w:pPr>
      <w:bookmarkStart w:id="15" w:name="_Toc27477330"/>
      <w:r>
        <w:rPr>
          <w:shd w:val="clear" w:color="auto" w:fill="FFFFFF"/>
          <w:lang w:eastAsia="en-AU"/>
        </w:rPr>
        <w:lastRenderedPageBreak/>
        <w:t xml:space="preserve">New </w:t>
      </w:r>
      <w:r w:rsidR="00BA0DEE">
        <w:rPr>
          <w:shd w:val="clear" w:color="auto" w:fill="FFFFFF"/>
          <w:lang w:eastAsia="en-AU"/>
        </w:rPr>
        <w:t>board member?</w:t>
      </w:r>
      <w:bookmarkEnd w:id="15"/>
    </w:p>
    <w:p w14:paraId="6C50CF92" w14:textId="5E40D16B" w:rsidR="00E62603" w:rsidRPr="00E62603" w:rsidRDefault="00E62603" w:rsidP="00E62603">
      <w:pPr>
        <w:pStyle w:val="BodyText"/>
        <w:rPr>
          <w:lang w:val="en-GB" w:eastAsia="en-AU"/>
        </w:rPr>
      </w:pPr>
      <w:r w:rsidRPr="00E62603">
        <w:rPr>
          <w:lang w:val="en-GB" w:eastAsia="en-AU"/>
        </w:rPr>
        <w:t xml:space="preserve">Learn the foundations of good board governance, strategy &amp; financial management with </w:t>
      </w:r>
      <w:proofErr w:type="spellStart"/>
      <w:r w:rsidRPr="00E62603">
        <w:rPr>
          <w:lang w:val="en-GB" w:eastAsia="en-AU"/>
        </w:rPr>
        <w:t>ACTCOSS’s</w:t>
      </w:r>
      <w:proofErr w:type="spellEnd"/>
      <w:r w:rsidRPr="00E62603">
        <w:rPr>
          <w:lang w:val="en-GB" w:eastAsia="en-AU"/>
        </w:rPr>
        <w:t xml:space="preserve"> Building Better Boards workshops.</w:t>
      </w:r>
      <w:r>
        <w:rPr>
          <w:lang w:val="en-GB" w:eastAsia="en-AU"/>
        </w:rPr>
        <w:t xml:space="preserve"> Next one: 24 February 2020.</w:t>
      </w:r>
    </w:p>
    <w:p w14:paraId="4529116A" w14:textId="04975841" w:rsidR="00E62603" w:rsidRPr="00E62603" w:rsidRDefault="00E62603" w:rsidP="00E62603">
      <w:pPr>
        <w:pStyle w:val="BodyText"/>
        <w:rPr>
          <w:rFonts w:eastAsiaTheme="minorEastAsia"/>
          <w:lang w:val="en-GB" w:eastAsia="en-AU"/>
        </w:rPr>
      </w:pPr>
      <w:r w:rsidRPr="00E62603">
        <w:rPr>
          <w:lang w:val="en-GB" w:eastAsia="en-AU"/>
        </w:rPr>
        <w:t xml:space="preserve">Find out more: </w:t>
      </w:r>
      <w:hyperlink r:id="rId19" w:history="1">
        <w:r w:rsidRPr="00E62603">
          <w:rPr>
            <w:rStyle w:val="Hyperlink"/>
            <w:rFonts w:eastAsiaTheme="minorEastAsia"/>
            <w:lang w:val="en-GB" w:eastAsia="en-AU"/>
          </w:rPr>
          <w:t>actcoss.org.au/learn</w:t>
        </w:r>
      </w:hyperlink>
    </w:p>
    <w:p w14:paraId="4DE77BAC" w14:textId="77777777" w:rsidR="00BA0DEE" w:rsidRPr="00BA0DEE" w:rsidRDefault="00BA0DEE" w:rsidP="00BA0DEE">
      <w:pPr>
        <w:pStyle w:val="BodyText"/>
        <w:rPr>
          <w:lang w:eastAsia="en-AU"/>
        </w:rPr>
      </w:pPr>
    </w:p>
    <w:p w14:paraId="076483A4" w14:textId="77777777" w:rsidR="002E6061" w:rsidRPr="00892DA2" w:rsidRDefault="002E6061" w:rsidP="002E6061">
      <w:pPr>
        <w:pStyle w:val="BodyText"/>
        <w:rPr>
          <w:shd w:val="clear" w:color="auto" w:fill="FFFFFF"/>
          <w:lang w:eastAsia="en-AU"/>
        </w:rPr>
      </w:pPr>
    </w:p>
    <w:p w14:paraId="1C03073E" w14:textId="77777777" w:rsidR="003B3B5F" w:rsidRDefault="003B3B5F" w:rsidP="003B3B5F">
      <w:pPr>
        <w:pStyle w:val="Heading1-Pagebreakbefore"/>
      </w:pPr>
      <w:bookmarkStart w:id="16" w:name="_Toc27477331"/>
      <w:bookmarkStart w:id="17" w:name="_Toc443402054"/>
      <w:r>
        <w:lastRenderedPageBreak/>
        <w:t xml:space="preserve">Advertisement from </w:t>
      </w:r>
      <w:proofErr w:type="spellStart"/>
      <w:r>
        <w:t>citsaprint</w:t>
      </w:r>
      <w:bookmarkEnd w:id="16"/>
      <w:proofErr w:type="spellEnd"/>
    </w:p>
    <w:p w14:paraId="3B399836" w14:textId="77777777" w:rsidR="003B3B5F" w:rsidRDefault="003B3B5F" w:rsidP="003B3B5F">
      <w:pPr>
        <w:pStyle w:val="BodyText"/>
      </w:pPr>
      <w:proofErr w:type="spellStart"/>
      <w:r>
        <w:t>Citsaprint</w:t>
      </w:r>
      <w:proofErr w:type="spellEnd"/>
      <w:r>
        <w:t>: supporting education</w:t>
      </w:r>
    </w:p>
    <w:p w14:paraId="2B911C6C" w14:textId="77777777" w:rsidR="003B3B5F" w:rsidRDefault="003B3B5F" w:rsidP="003B3B5F">
      <w:pPr>
        <w:pStyle w:val="BodyText"/>
      </w:pPr>
      <w:r>
        <w:t xml:space="preserve">Fast service. </w:t>
      </w:r>
    </w:p>
    <w:p w14:paraId="78FC15AD" w14:textId="77777777" w:rsidR="003B3B5F" w:rsidRDefault="003B3B5F" w:rsidP="003B3B5F">
      <w:pPr>
        <w:pStyle w:val="BodyText"/>
      </w:pPr>
      <w:r>
        <w:t xml:space="preserve">Competitive prices. </w:t>
      </w:r>
    </w:p>
    <w:p w14:paraId="79D881C2" w14:textId="77777777" w:rsidR="003B3B5F" w:rsidRDefault="003B3B5F" w:rsidP="003B3B5F">
      <w:pPr>
        <w:pStyle w:val="BodyText"/>
      </w:pPr>
      <w:r>
        <w:t>Call us today!</w:t>
      </w:r>
    </w:p>
    <w:p w14:paraId="01F6EFAF" w14:textId="77777777" w:rsidR="003B3B5F" w:rsidRDefault="003B3B5F" w:rsidP="003B3B5F">
      <w:pPr>
        <w:pStyle w:val="BodyText"/>
      </w:pPr>
      <w:r>
        <w:t>10% off introductory rate for all ACTCOSS members.</w:t>
      </w:r>
    </w:p>
    <w:p w14:paraId="7955B7F4" w14:textId="77777777" w:rsidR="003B3B5F" w:rsidRDefault="003B3B5F" w:rsidP="003B3B5F">
      <w:pPr>
        <w:pStyle w:val="BodyText"/>
      </w:pPr>
      <w:proofErr w:type="spellStart"/>
      <w:r>
        <w:t>monday</w:t>
      </w:r>
      <w:proofErr w:type="spellEnd"/>
      <w:r>
        <w:t xml:space="preserve"> to </w:t>
      </w:r>
      <w:proofErr w:type="spellStart"/>
      <w:r>
        <w:t>friday</w:t>
      </w:r>
      <w:proofErr w:type="spellEnd"/>
    </w:p>
    <w:p w14:paraId="687F125D" w14:textId="77777777" w:rsidR="003B3B5F" w:rsidRDefault="003B3B5F" w:rsidP="003B3B5F">
      <w:pPr>
        <w:pStyle w:val="BodyText"/>
      </w:pPr>
      <w:r>
        <w:t>8.30am – 4.00pm</w:t>
      </w:r>
    </w:p>
    <w:p w14:paraId="6DF05AF7" w14:textId="77777777" w:rsidR="003B3B5F" w:rsidRDefault="003B3B5F" w:rsidP="003B3B5F">
      <w:pPr>
        <w:pStyle w:val="BodyText"/>
      </w:pPr>
      <w:r>
        <w:t>02 6207 4150</w:t>
      </w:r>
    </w:p>
    <w:p w14:paraId="38DEA620" w14:textId="77777777" w:rsidR="003B3B5F" w:rsidRDefault="00220DC4" w:rsidP="003B3B5F">
      <w:pPr>
        <w:pStyle w:val="BodyText"/>
      </w:pPr>
      <w:hyperlink r:id="rId20" w:history="1">
        <w:r w:rsidR="003B3B5F" w:rsidRPr="00A9692C">
          <w:rPr>
            <w:rStyle w:val="Hyperlink"/>
          </w:rPr>
          <w:t>citsaprint@cit.edu.au</w:t>
        </w:r>
      </w:hyperlink>
    </w:p>
    <w:p w14:paraId="5097DEC8" w14:textId="77777777" w:rsidR="003B3B5F" w:rsidRPr="00C07673" w:rsidRDefault="003B3B5F" w:rsidP="003B3B5F">
      <w:pPr>
        <w:pStyle w:val="BodyText"/>
      </w:pPr>
      <w:r>
        <w:t>Proudly owned by the Canberra Institute of Technology Student Association. Member and supporter of ACTCOSS.</w:t>
      </w:r>
    </w:p>
    <w:p w14:paraId="6D4A9198" w14:textId="77777777" w:rsidR="003B3B5F" w:rsidRDefault="003B3B5F" w:rsidP="003B3B5F">
      <w:pPr>
        <w:pStyle w:val="BodyText"/>
      </w:pPr>
    </w:p>
    <w:p w14:paraId="21895F9C" w14:textId="3730FDDB" w:rsidR="002E5974" w:rsidRPr="00A8095A" w:rsidRDefault="00891EC2" w:rsidP="002E5974">
      <w:pPr>
        <w:pStyle w:val="Heading1-Pagebreakbefore"/>
      </w:pPr>
      <w:bookmarkStart w:id="18" w:name="_Toc27477332"/>
      <w:r>
        <w:lastRenderedPageBreak/>
        <w:t>ACTCOSS 2020</w:t>
      </w:r>
      <w:bookmarkEnd w:id="18"/>
    </w:p>
    <w:p w14:paraId="2E25AB4E" w14:textId="31BD3566" w:rsidR="002E5974" w:rsidRPr="00D0429B" w:rsidRDefault="002E5974" w:rsidP="002E5974">
      <w:pPr>
        <w:pStyle w:val="Author"/>
      </w:pPr>
      <w:r w:rsidRPr="00D0429B">
        <w:t xml:space="preserve">By </w:t>
      </w:r>
      <w:r w:rsidR="00891EC2">
        <w:t>Jenny Kitchin, CEO, Woden Community Service</w:t>
      </w:r>
    </w:p>
    <w:p w14:paraId="7225BE0C" w14:textId="4E60E834" w:rsidR="00891EC2" w:rsidRPr="00891EC2" w:rsidRDefault="00891EC2" w:rsidP="00891EC2">
      <w:pPr>
        <w:pStyle w:val="BodyText"/>
        <w:rPr>
          <w:shd w:val="clear" w:color="auto" w:fill="FFFFFF"/>
          <w:lang w:eastAsia="en-AU"/>
        </w:rPr>
      </w:pPr>
      <w:r w:rsidRPr="00891EC2">
        <w:rPr>
          <w:shd w:val="clear" w:color="auto" w:fill="FFFFFF"/>
          <w:lang w:eastAsia="en-AU"/>
        </w:rPr>
        <w:t xml:space="preserve">I first joined the ACTCOSS </w:t>
      </w:r>
      <w:r w:rsidR="002C78A0">
        <w:rPr>
          <w:shd w:val="clear" w:color="auto" w:fill="FFFFFF"/>
          <w:lang w:eastAsia="en-AU"/>
        </w:rPr>
        <w:t>B</w:t>
      </w:r>
      <w:r w:rsidRPr="00891EC2">
        <w:rPr>
          <w:shd w:val="clear" w:color="auto" w:fill="FFFFFF"/>
          <w:lang w:eastAsia="en-AU"/>
        </w:rPr>
        <w:t>oard in the early 1990s, giving me many years to reflect on where ACTCOSS ha</w:t>
      </w:r>
      <w:r w:rsidR="00A5653F">
        <w:rPr>
          <w:shd w:val="clear" w:color="auto" w:fill="FFFFFF"/>
          <w:lang w:eastAsia="en-AU"/>
        </w:rPr>
        <w:t xml:space="preserve">s </w:t>
      </w:r>
      <w:r w:rsidRPr="00891EC2">
        <w:rPr>
          <w:shd w:val="clear" w:color="auto" w:fill="FFFFFF"/>
          <w:lang w:eastAsia="en-AU"/>
        </w:rPr>
        <w:t xml:space="preserve">come from and what 2020 looks like for the peak. Advocating for social justice has been pivotal in </w:t>
      </w:r>
      <w:proofErr w:type="spellStart"/>
      <w:r w:rsidRPr="00891EC2">
        <w:rPr>
          <w:shd w:val="clear" w:color="auto" w:fill="FFFFFF"/>
          <w:lang w:eastAsia="en-AU"/>
        </w:rPr>
        <w:t>ACTCOSS’s</w:t>
      </w:r>
      <w:proofErr w:type="spellEnd"/>
      <w:r w:rsidRPr="00891EC2">
        <w:rPr>
          <w:shd w:val="clear" w:color="auto" w:fill="FFFFFF"/>
          <w:lang w:eastAsia="en-AU"/>
        </w:rPr>
        <w:t xml:space="preserve"> history, expressed in different styles through consecutive Directors and </w:t>
      </w:r>
      <w:r w:rsidR="00A5653F">
        <w:rPr>
          <w:shd w:val="clear" w:color="auto" w:fill="FFFFFF"/>
          <w:lang w:eastAsia="en-AU"/>
        </w:rPr>
        <w:t>B</w:t>
      </w:r>
      <w:r w:rsidRPr="00891EC2">
        <w:rPr>
          <w:shd w:val="clear" w:color="auto" w:fill="FFFFFF"/>
          <w:lang w:eastAsia="en-AU"/>
        </w:rPr>
        <w:t>oards. Some key advocacy platforms have been:</w:t>
      </w:r>
    </w:p>
    <w:p w14:paraId="2CF8BF15" w14:textId="7684558D" w:rsidR="00891EC2" w:rsidRPr="00891EC2" w:rsidRDefault="00891EC2" w:rsidP="002C78A0">
      <w:pPr>
        <w:pStyle w:val="ListBullet"/>
        <w:rPr>
          <w:shd w:val="clear" w:color="auto" w:fill="FFFFFF"/>
          <w:lang w:eastAsia="en-AU"/>
        </w:rPr>
      </w:pPr>
      <w:r w:rsidRPr="00891EC2">
        <w:rPr>
          <w:shd w:val="clear" w:color="auto" w:fill="FFFFFF"/>
          <w:lang w:eastAsia="en-AU"/>
        </w:rPr>
        <w:t>Housing for disadvantaged people – this historically focused mainly on a fight for more public housing. Over the years</w:t>
      </w:r>
      <w:r w:rsidR="00953741">
        <w:rPr>
          <w:shd w:val="clear" w:color="auto" w:fill="FFFFFF"/>
          <w:lang w:eastAsia="en-AU"/>
        </w:rPr>
        <w:t>,</w:t>
      </w:r>
      <w:r w:rsidRPr="00891EC2">
        <w:rPr>
          <w:shd w:val="clear" w:color="auto" w:fill="FFFFFF"/>
          <w:lang w:eastAsia="en-AU"/>
        </w:rPr>
        <w:t xml:space="preserve"> the debate has broadened to demand affordable housing in many different forms with different economic </w:t>
      </w:r>
      <w:r w:rsidR="002C78A0" w:rsidRPr="00891EC2">
        <w:rPr>
          <w:shd w:val="clear" w:color="auto" w:fill="FFFFFF"/>
          <w:lang w:eastAsia="en-AU"/>
        </w:rPr>
        <w:t>modelling</w:t>
      </w:r>
      <w:r w:rsidRPr="00891EC2">
        <w:rPr>
          <w:shd w:val="clear" w:color="auto" w:fill="FFFFFF"/>
          <w:lang w:eastAsia="en-AU"/>
        </w:rPr>
        <w:t xml:space="preserve"> to support these options. ACTCOSS has played a key role in leading this advocacy and will continue to do so.</w:t>
      </w:r>
    </w:p>
    <w:p w14:paraId="4295843C" w14:textId="6562D638" w:rsidR="00891EC2" w:rsidRPr="002C78A0" w:rsidRDefault="00891EC2" w:rsidP="002C78A0">
      <w:pPr>
        <w:pStyle w:val="ListBullet"/>
        <w:rPr>
          <w:shd w:val="clear" w:color="auto" w:fill="FFFFFF"/>
          <w:lang w:eastAsia="en-AU"/>
        </w:rPr>
      </w:pPr>
      <w:r w:rsidRPr="002C78A0">
        <w:rPr>
          <w:shd w:val="clear" w:color="auto" w:fill="FFFFFF"/>
          <w:lang w:eastAsia="en-AU"/>
        </w:rPr>
        <w:t>Higher wages for community sector workers – this was fought both by the unions and the COSS agencies across Australia. The initial success of this was significant as governments passed on the Equal Remuneration Order. However, it soon become apparent that the staff base funding formulas were unable to change. This left many anomalies in worker payments and agencies having to pick up the tab to maintain pay equity for all staff. The urgency of this has led ACTCOSS to revisit with government and will hopefully in 2020 embed pay certainty for workers across the sector.</w:t>
      </w:r>
    </w:p>
    <w:p w14:paraId="5621BA86" w14:textId="1F3CEADB" w:rsidR="00891EC2" w:rsidRPr="002C78A0" w:rsidRDefault="00891EC2" w:rsidP="002C78A0">
      <w:pPr>
        <w:pStyle w:val="ListBullet"/>
        <w:rPr>
          <w:shd w:val="clear" w:color="auto" w:fill="FFFFFF"/>
          <w:lang w:eastAsia="en-AU"/>
        </w:rPr>
      </w:pPr>
      <w:r w:rsidRPr="002C78A0">
        <w:rPr>
          <w:shd w:val="clear" w:color="auto" w:fill="FFFFFF"/>
          <w:lang w:eastAsia="en-AU"/>
        </w:rPr>
        <w:t>Community infrastructure subsidy – over the years</w:t>
      </w:r>
      <w:r w:rsidR="00953741">
        <w:rPr>
          <w:shd w:val="clear" w:color="auto" w:fill="FFFFFF"/>
          <w:lang w:eastAsia="en-AU"/>
        </w:rPr>
        <w:t>,</w:t>
      </w:r>
      <w:r w:rsidRPr="002C78A0">
        <w:rPr>
          <w:shd w:val="clear" w:color="auto" w:fill="FFFFFF"/>
          <w:lang w:eastAsia="en-AU"/>
        </w:rPr>
        <w:t xml:space="preserve"> infrastructure needs have become more sophisticated and expensive as agencies try to keep up with new data systems, regulatory compliance, increased governance, greater insurances, etc. It is timely that ACTCOSS is taking up the fight in the upcoming </w:t>
      </w:r>
      <w:r w:rsidR="0005334B">
        <w:rPr>
          <w:shd w:val="clear" w:color="auto" w:fill="FFFFFF"/>
          <w:lang w:eastAsia="en-AU"/>
        </w:rPr>
        <w:t>B</w:t>
      </w:r>
      <w:r w:rsidRPr="002C78A0">
        <w:rPr>
          <w:shd w:val="clear" w:color="auto" w:fill="FFFFFF"/>
          <w:lang w:eastAsia="en-AU"/>
        </w:rPr>
        <w:t>udget into 2020 to lobby for adequate funding in this area.</w:t>
      </w:r>
    </w:p>
    <w:p w14:paraId="2757B30F" w14:textId="6AE568F3" w:rsidR="00891EC2" w:rsidRPr="00891EC2" w:rsidRDefault="00891EC2" w:rsidP="002C78A0">
      <w:pPr>
        <w:pStyle w:val="ListBullet"/>
        <w:rPr>
          <w:shd w:val="clear" w:color="auto" w:fill="FFFFFF"/>
          <w:lang w:eastAsia="en-AU"/>
        </w:rPr>
      </w:pPr>
      <w:r w:rsidRPr="00891EC2">
        <w:rPr>
          <w:shd w:val="clear" w:color="auto" w:fill="FFFFFF"/>
          <w:lang w:eastAsia="en-AU"/>
        </w:rPr>
        <w:t xml:space="preserve">Building sector capacity following the introduction of the NDIS – the advent of the NDIS threw agencies into turmoil involving developing a whole range of new business systems to provide disability services. A number of providers </w:t>
      </w:r>
      <w:proofErr w:type="gramStart"/>
      <w:r w:rsidRPr="00891EC2">
        <w:rPr>
          <w:shd w:val="clear" w:color="auto" w:fill="FFFFFF"/>
          <w:lang w:eastAsia="en-AU"/>
        </w:rPr>
        <w:t>merged</w:t>
      </w:r>
      <w:proofErr w:type="gramEnd"/>
      <w:r w:rsidRPr="00891EC2">
        <w:rPr>
          <w:shd w:val="clear" w:color="auto" w:fill="FFFFFF"/>
          <w:lang w:eastAsia="en-AU"/>
        </w:rPr>
        <w:t xml:space="preserve"> and some went under. This posed ACTCOSS with a difficult advocacy position as </w:t>
      </w:r>
      <w:r w:rsidR="0005334B">
        <w:rPr>
          <w:shd w:val="clear" w:color="auto" w:fill="FFFFFF"/>
          <w:lang w:eastAsia="en-AU"/>
        </w:rPr>
        <w:t xml:space="preserve">the </w:t>
      </w:r>
      <w:proofErr w:type="spellStart"/>
      <w:r w:rsidRPr="00891EC2">
        <w:rPr>
          <w:shd w:val="clear" w:color="auto" w:fill="FFFFFF"/>
          <w:lang w:eastAsia="en-AU"/>
        </w:rPr>
        <w:t>NDIA</w:t>
      </w:r>
      <w:proofErr w:type="spellEnd"/>
      <w:r w:rsidRPr="00891EC2">
        <w:rPr>
          <w:shd w:val="clear" w:color="auto" w:fill="FFFFFF"/>
          <w:lang w:eastAsia="en-AU"/>
        </w:rPr>
        <w:t xml:space="preserve"> was a national body bringing on the change, not just ACT Government. Where ACTCOSS stepped up was to help the community sector become more robust by offering training, development and business resources. This advocacy and resourcing for sustainability will be a key focus going into 2020 and beyond.</w:t>
      </w:r>
    </w:p>
    <w:p w14:paraId="6A7D035D" w14:textId="72AE2AB2" w:rsidR="00891EC2" w:rsidRPr="00891EC2" w:rsidRDefault="00891EC2" w:rsidP="00891EC2">
      <w:pPr>
        <w:pStyle w:val="BodyText"/>
        <w:rPr>
          <w:shd w:val="clear" w:color="auto" w:fill="FFFFFF"/>
          <w:lang w:eastAsia="en-AU"/>
        </w:rPr>
      </w:pPr>
      <w:r w:rsidRPr="00891EC2">
        <w:rPr>
          <w:shd w:val="clear" w:color="auto" w:fill="FFFFFF"/>
          <w:lang w:eastAsia="en-AU"/>
        </w:rPr>
        <w:t xml:space="preserve">In the late 1980s, the ACT became self-governing. This heralded in a large and very inexperienced Legislative Assembly with members who often didn’t have the experience in working with advocacy bodies like ACTCOSS. Likewise, ACTCOSS had a whole </w:t>
      </w:r>
      <w:r w:rsidR="00E51F63">
        <w:rPr>
          <w:shd w:val="clear" w:color="auto" w:fill="FFFFFF"/>
          <w:lang w:eastAsia="en-AU"/>
        </w:rPr>
        <w:t>“</w:t>
      </w:r>
      <w:r w:rsidRPr="00891EC2">
        <w:rPr>
          <w:shd w:val="clear" w:color="auto" w:fill="FFFFFF"/>
          <w:lang w:eastAsia="en-AU"/>
        </w:rPr>
        <w:t>new machinery</w:t>
      </w:r>
      <w:r w:rsidR="00E51F63">
        <w:rPr>
          <w:shd w:val="clear" w:color="auto" w:fill="FFFFFF"/>
          <w:lang w:eastAsia="en-AU"/>
        </w:rPr>
        <w:t>”</w:t>
      </w:r>
      <w:r w:rsidRPr="00891EC2">
        <w:rPr>
          <w:shd w:val="clear" w:color="auto" w:fill="FFFFFF"/>
          <w:lang w:eastAsia="en-AU"/>
        </w:rPr>
        <w:t xml:space="preserve"> to navigate. Over the years</w:t>
      </w:r>
      <w:r w:rsidR="0005334B">
        <w:rPr>
          <w:shd w:val="clear" w:color="auto" w:fill="FFFFFF"/>
          <w:lang w:eastAsia="en-AU"/>
        </w:rPr>
        <w:t>,</w:t>
      </w:r>
      <w:r w:rsidRPr="00891EC2">
        <w:rPr>
          <w:shd w:val="clear" w:color="auto" w:fill="FFFFFF"/>
          <w:lang w:eastAsia="en-AU"/>
        </w:rPr>
        <w:t xml:space="preserve"> the </w:t>
      </w:r>
      <w:r w:rsidRPr="00891EC2">
        <w:rPr>
          <w:shd w:val="clear" w:color="auto" w:fill="FFFFFF"/>
          <w:lang w:eastAsia="en-AU"/>
        </w:rPr>
        <w:lastRenderedPageBreak/>
        <w:t>Legislative Assembly has developed a sophistication and expertise in how to work with all sectors of the community. Likewise, ACTCOSS has become more astute in knowing how to lobby the Assembly and balance this with working with government departments and other peaks.</w:t>
      </w:r>
    </w:p>
    <w:p w14:paraId="58F6FA79" w14:textId="7F7B7C5D" w:rsidR="00891EC2" w:rsidRPr="00891EC2" w:rsidRDefault="00891EC2" w:rsidP="00891EC2">
      <w:pPr>
        <w:pStyle w:val="BodyText"/>
        <w:rPr>
          <w:shd w:val="clear" w:color="auto" w:fill="FFFFFF"/>
          <w:lang w:eastAsia="en-AU"/>
        </w:rPr>
      </w:pPr>
      <w:r w:rsidRPr="00891EC2">
        <w:rPr>
          <w:shd w:val="clear" w:color="auto" w:fill="FFFFFF"/>
          <w:lang w:eastAsia="en-AU"/>
        </w:rPr>
        <w:t>In the upcoming election year, it will be an exciting time for ACTCOSS to be out there again</w:t>
      </w:r>
      <w:r w:rsidR="00260174">
        <w:rPr>
          <w:shd w:val="clear" w:color="auto" w:fill="FFFFFF"/>
          <w:lang w:eastAsia="en-AU"/>
        </w:rPr>
        <w:t>,</w:t>
      </w:r>
      <w:r w:rsidRPr="00891EC2">
        <w:rPr>
          <w:shd w:val="clear" w:color="auto" w:fill="FFFFFF"/>
          <w:lang w:eastAsia="en-AU"/>
        </w:rPr>
        <w:t xml:space="preserve"> tailoring its messages to get the best possible social justice outcomes for the community sector and citizens of Canberra.</w:t>
      </w:r>
    </w:p>
    <w:p w14:paraId="35468C4D" w14:textId="77777777" w:rsidR="002E5974" w:rsidRDefault="00220DC4" w:rsidP="002E5974">
      <w:pPr>
        <w:pStyle w:val="BodyText"/>
        <w:rPr>
          <w:shd w:val="clear" w:color="auto" w:fill="FFFFFF"/>
          <w:lang w:eastAsia="en-AU"/>
        </w:rPr>
      </w:pPr>
      <w:r>
        <w:rPr>
          <w:shd w:val="clear" w:color="auto" w:fill="FFFFFF"/>
          <w:lang w:eastAsia="en-AU"/>
        </w:rPr>
        <w:pict w14:anchorId="3DD7F972">
          <v:rect id="_x0000_i1028" style="width:0;height:1.5pt" o:hralign="center" o:hrstd="t" o:hr="t" fillcolor="#a0a0a0" stroked="f"/>
        </w:pict>
      </w:r>
    </w:p>
    <w:p w14:paraId="73FFF286" w14:textId="48C91F1A" w:rsidR="002C78A0" w:rsidRPr="00892DA2" w:rsidRDefault="00891EC2" w:rsidP="002E5974">
      <w:pPr>
        <w:pStyle w:val="BodyText"/>
        <w:rPr>
          <w:shd w:val="clear" w:color="auto" w:fill="FFFFFF"/>
          <w:lang w:eastAsia="en-AU"/>
        </w:rPr>
      </w:pPr>
      <w:r>
        <w:rPr>
          <w:shd w:val="clear" w:color="auto" w:fill="FFFFFF"/>
          <w:lang w:eastAsia="en-AU"/>
        </w:rPr>
        <w:t>Woden Community Service</w:t>
      </w:r>
      <w:r w:rsidR="00571887">
        <w:rPr>
          <w:shd w:val="clear" w:color="auto" w:fill="FFFFFF"/>
          <w:lang w:eastAsia="en-AU"/>
        </w:rPr>
        <w:t>:</w:t>
      </w:r>
      <w:r w:rsidR="00571887">
        <w:rPr>
          <w:shd w:val="clear" w:color="auto" w:fill="FFFFFF"/>
          <w:lang w:eastAsia="en-AU"/>
        </w:rPr>
        <w:br/>
      </w:r>
      <w:hyperlink r:id="rId21" w:history="1">
        <w:r w:rsidR="002C78A0" w:rsidRPr="00215489">
          <w:rPr>
            <w:rStyle w:val="Hyperlink"/>
            <w:shd w:val="clear" w:color="auto" w:fill="FFFFFF"/>
            <w:lang w:eastAsia="en-AU"/>
          </w:rPr>
          <w:t>https://www.wcs.org.au/</w:t>
        </w:r>
      </w:hyperlink>
      <w:r w:rsidR="002C78A0">
        <w:rPr>
          <w:shd w:val="clear" w:color="auto" w:fill="FFFFFF"/>
          <w:lang w:eastAsia="en-AU"/>
        </w:rPr>
        <w:t xml:space="preserve"> </w:t>
      </w:r>
    </w:p>
    <w:p w14:paraId="34CA4F36" w14:textId="77777777" w:rsidR="002F3DC0" w:rsidRPr="00A8095A" w:rsidRDefault="002F3DC0" w:rsidP="002F3DC0">
      <w:pPr>
        <w:pStyle w:val="Heading1-Pagebreakbefore"/>
      </w:pPr>
      <w:bookmarkStart w:id="19" w:name="_Toc27477333"/>
      <w:r w:rsidRPr="00CD5316">
        <w:lastRenderedPageBreak/>
        <w:t>Reflecting on 7 years of social justice advocacy in the ACT</w:t>
      </w:r>
      <w:bookmarkEnd w:id="19"/>
    </w:p>
    <w:p w14:paraId="504DAC19" w14:textId="77777777" w:rsidR="002F3DC0" w:rsidRPr="00D0429B" w:rsidRDefault="002F3DC0" w:rsidP="002F3DC0">
      <w:pPr>
        <w:pStyle w:val="Author"/>
      </w:pPr>
      <w:r w:rsidRPr="00D0429B">
        <w:t xml:space="preserve">By </w:t>
      </w:r>
      <w:r w:rsidRPr="005E2748">
        <w:t>Susan Helyar, former CEO of ACTCOSS</w:t>
      </w:r>
    </w:p>
    <w:p w14:paraId="4ED020FC" w14:textId="03A6B977" w:rsidR="002F3DC0" w:rsidRPr="009010F4" w:rsidRDefault="002F3DC0" w:rsidP="002F3DC0">
      <w:pPr>
        <w:pStyle w:val="BodyText"/>
        <w:rPr>
          <w:rStyle w:val="Emphasis"/>
        </w:rPr>
      </w:pPr>
      <w:r w:rsidRPr="009010F4">
        <w:rPr>
          <w:rStyle w:val="Emphasis"/>
        </w:rPr>
        <w:t>This a</w:t>
      </w:r>
      <w:r w:rsidRPr="009010F4">
        <w:rPr>
          <w:rStyle w:val="Emphasis"/>
          <w:lang w:eastAsia="en-AU"/>
        </w:rPr>
        <w:t xml:space="preserve">rticle first appeared in Canberra City News, 14 November 2019, with the title </w:t>
      </w:r>
      <w:r w:rsidR="00E51F63">
        <w:rPr>
          <w:rStyle w:val="Emphasis"/>
          <w:lang w:eastAsia="en-AU"/>
        </w:rPr>
        <w:t>“</w:t>
      </w:r>
      <w:r w:rsidRPr="009010F4">
        <w:rPr>
          <w:rStyle w:val="Emphasis"/>
          <w:lang w:eastAsia="en-AU"/>
        </w:rPr>
        <w:t xml:space="preserve">Leaders </w:t>
      </w:r>
      <w:proofErr w:type="gramStart"/>
      <w:r w:rsidRPr="009010F4">
        <w:rPr>
          <w:rStyle w:val="Emphasis"/>
          <w:lang w:eastAsia="en-AU"/>
        </w:rPr>
        <w:t>told:</w:t>
      </w:r>
      <w:proofErr w:type="gramEnd"/>
      <w:r w:rsidRPr="009010F4">
        <w:rPr>
          <w:rStyle w:val="Emphasis"/>
          <w:lang w:eastAsia="en-AU"/>
        </w:rPr>
        <w:t xml:space="preserve"> stop neglecting city's social heart</w:t>
      </w:r>
      <w:r w:rsidR="00E51F63">
        <w:rPr>
          <w:rStyle w:val="Emphasis"/>
          <w:lang w:eastAsia="en-AU"/>
        </w:rPr>
        <w:t>”</w:t>
      </w:r>
      <w:r w:rsidRPr="009010F4">
        <w:rPr>
          <w:rStyle w:val="Emphasis"/>
          <w:lang w:eastAsia="en-AU"/>
        </w:rPr>
        <w:t>.</w:t>
      </w:r>
      <w:r w:rsidRPr="009010F4">
        <w:rPr>
          <w:rStyle w:val="Emphasis"/>
        </w:rPr>
        <w:t xml:space="preserve"> </w:t>
      </w:r>
    </w:p>
    <w:p w14:paraId="218E3E96" w14:textId="77777777" w:rsidR="002F3DC0" w:rsidRPr="00BF0BDB" w:rsidRDefault="002F3DC0" w:rsidP="002F3DC0">
      <w:pPr>
        <w:pStyle w:val="BodyText"/>
        <w:rPr>
          <w:shd w:val="clear" w:color="auto" w:fill="FFFFFF"/>
          <w:lang w:eastAsia="en-AU"/>
        </w:rPr>
      </w:pPr>
      <w:r w:rsidRPr="00BF0BDB">
        <w:rPr>
          <w:shd w:val="clear" w:color="auto" w:fill="FFFFFF"/>
          <w:lang w:eastAsia="en-AU"/>
        </w:rPr>
        <w:t xml:space="preserve">After almost seven years advocating for social justice in Canberra one thing that's clear is that this is not the Canberra of 2013. </w:t>
      </w:r>
    </w:p>
    <w:p w14:paraId="6903CE91" w14:textId="77777777" w:rsidR="002F3DC0" w:rsidRPr="00BF0BDB" w:rsidRDefault="002F3DC0" w:rsidP="002F3DC0">
      <w:pPr>
        <w:pStyle w:val="BodyText"/>
        <w:rPr>
          <w:shd w:val="clear" w:color="auto" w:fill="FFFFFF"/>
          <w:lang w:eastAsia="en-AU"/>
        </w:rPr>
      </w:pPr>
      <w:r w:rsidRPr="00BF0BDB">
        <w:rPr>
          <w:shd w:val="clear" w:color="auto" w:fill="FFFFFF"/>
          <w:lang w:eastAsia="en-AU"/>
        </w:rPr>
        <w:t xml:space="preserve">Our skyline has filled with apartment blocks while the Molonglo Valley, near the ACTCOSS office, has changed from a mostly bare landscape to one filled with plenty of new housing but not the right mix of social infrastructure to provide the level of amenity older suburbs enjoy. </w:t>
      </w:r>
    </w:p>
    <w:p w14:paraId="521874DB" w14:textId="77777777" w:rsidR="002F3DC0" w:rsidRPr="00BF0BDB" w:rsidRDefault="002F3DC0" w:rsidP="002F3DC0">
      <w:pPr>
        <w:pStyle w:val="BodyText"/>
        <w:rPr>
          <w:shd w:val="clear" w:color="auto" w:fill="FFFFFF"/>
          <w:lang w:eastAsia="en-AU"/>
        </w:rPr>
      </w:pPr>
      <w:r w:rsidRPr="00BF0BDB">
        <w:rPr>
          <w:shd w:val="clear" w:color="auto" w:fill="FFFFFF"/>
          <w:lang w:eastAsia="en-AU"/>
        </w:rPr>
        <w:t xml:space="preserve">Many people in the ACTCOSS membership doubt this new Canberra is a city that works well for everyone. </w:t>
      </w:r>
    </w:p>
    <w:p w14:paraId="0F47C9C8" w14:textId="77777777" w:rsidR="002F3DC0" w:rsidRPr="00BF0BDB" w:rsidRDefault="002F3DC0" w:rsidP="002F3DC0">
      <w:pPr>
        <w:pStyle w:val="BodyText"/>
        <w:rPr>
          <w:shd w:val="clear" w:color="auto" w:fill="FFFFFF"/>
          <w:lang w:eastAsia="en-AU"/>
        </w:rPr>
      </w:pPr>
      <w:r w:rsidRPr="00BF0BDB">
        <w:rPr>
          <w:shd w:val="clear" w:color="auto" w:fill="FFFFFF"/>
          <w:lang w:eastAsia="en-AU"/>
        </w:rPr>
        <w:t xml:space="preserve">Political debate has caught up to the community with its increased focus on the utility, affordability and accessibility of transport, housing and shops and neighbourhood amenities. </w:t>
      </w:r>
    </w:p>
    <w:p w14:paraId="5014B76D" w14:textId="32D7F8D7" w:rsidR="002F3DC0" w:rsidRPr="00BF0BDB" w:rsidRDefault="002F3DC0" w:rsidP="002F3DC0">
      <w:pPr>
        <w:pStyle w:val="BodyText"/>
        <w:rPr>
          <w:shd w:val="clear" w:color="auto" w:fill="FFFFFF"/>
          <w:lang w:eastAsia="en-AU"/>
        </w:rPr>
      </w:pPr>
      <w:r w:rsidRPr="00BF0BDB">
        <w:rPr>
          <w:shd w:val="clear" w:color="auto" w:fill="FFFFFF"/>
          <w:lang w:eastAsia="en-AU"/>
        </w:rPr>
        <w:t xml:space="preserve">There have been good investments and an ambitious agenda for town centres, but we still have a long way to go to deliver the municipal-level social infrastructure </w:t>
      </w:r>
      <w:r w:rsidR="00E51F63">
        <w:rPr>
          <w:shd w:val="clear" w:color="auto" w:fill="FFFFFF"/>
          <w:lang w:eastAsia="en-AU"/>
        </w:rPr>
        <w:t>–</w:t>
      </w:r>
      <w:r w:rsidRPr="00BF0BDB">
        <w:rPr>
          <w:shd w:val="clear" w:color="auto" w:fill="FFFFFF"/>
          <w:lang w:eastAsia="en-AU"/>
        </w:rPr>
        <w:t xml:space="preserve"> in</w:t>
      </w:r>
      <w:r w:rsidR="00E51F63">
        <w:rPr>
          <w:shd w:val="clear" w:color="auto" w:fill="FFFFFF"/>
          <w:lang w:eastAsia="en-AU"/>
        </w:rPr>
        <w:t xml:space="preserve"> </w:t>
      </w:r>
      <w:r w:rsidRPr="00BF0BDB">
        <w:rPr>
          <w:shd w:val="clear" w:color="auto" w:fill="FFFFFF"/>
          <w:lang w:eastAsia="en-AU"/>
        </w:rPr>
        <w:t xml:space="preserve">buildings and in community development workers </w:t>
      </w:r>
      <w:r w:rsidR="00E51F63">
        <w:rPr>
          <w:shd w:val="clear" w:color="auto" w:fill="FFFFFF"/>
          <w:lang w:eastAsia="en-AU"/>
        </w:rPr>
        <w:t>–</w:t>
      </w:r>
      <w:r w:rsidRPr="00BF0BDB">
        <w:rPr>
          <w:shd w:val="clear" w:color="auto" w:fill="FFFFFF"/>
          <w:lang w:eastAsia="en-AU"/>
        </w:rPr>
        <w:t xml:space="preserve"> that</w:t>
      </w:r>
      <w:r w:rsidR="00E51F63">
        <w:rPr>
          <w:shd w:val="clear" w:color="auto" w:fill="FFFFFF"/>
          <w:lang w:eastAsia="en-AU"/>
        </w:rPr>
        <w:t xml:space="preserve"> </w:t>
      </w:r>
      <w:r w:rsidRPr="00BF0BDB">
        <w:rPr>
          <w:shd w:val="clear" w:color="auto" w:fill="FFFFFF"/>
          <w:lang w:eastAsia="en-AU"/>
        </w:rPr>
        <w:t xml:space="preserve">regional centres across the border see as core business. </w:t>
      </w:r>
    </w:p>
    <w:p w14:paraId="45CDAC29" w14:textId="77777777" w:rsidR="002F3DC0" w:rsidRPr="00BF0BDB" w:rsidRDefault="002F3DC0" w:rsidP="002F3DC0">
      <w:pPr>
        <w:pStyle w:val="BodyText"/>
        <w:rPr>
          <w:shd w:val="clear" w:color="auto" w:fill="FFFFFF"/>
          <w:lang w:eastAsia="en-AU"/>
        </w:rPr>
      </w:pPr>
      <w:r w:rsidRPr="00BF0BDB">
        <w:rPr>
          <w:shd w:val="clear" w:color="auto" w:fill="FFFFFF"/>
          <w:lang w:eastAsia="en-AU"/>
        </w:rPr>
        <w:t xml:space="preserve">We need to see more focus on resourcing neighbourhood workers who can create harmonious places </w:t>
      </w:r>
      <w:proofErr w:type="gramStart"/>
      <w:r w:rsidRPr="00BF0BDB">
        <w:rPr>
          <w:shd w:val="clear" w:color="auto" w:fill="FFFFFF"/>
          <w:lang w:eastAsia="en-AU"/>
        </w:rPr>
        <w:t>all across</w:t>
      </w:r>
      <w:proofErr w:type="gramEnd"/>
      <w:r w:rsidRPr="00BF0BDB">
        <w:rPr>
          <w:shd w:val="clear" w:color="auto" w:fill="FFFFFF"/>
          <w:lang w:eastAsia="en-AU"/>
        </w:rPr>
        <w:t xml:space="preserve"> the city, not just in locations targeted for "property value uplift". </w:t>
      </w:r>
    </w:p>
    <w:p w14:paraId="7E527962" w14:textId="77777777" w:rsidR="002F3DC0" w:rsidRPr="00BF0BDB" w:rsidRDefault="002F3DC0" w:rsidP="002F3DC0">
      <w:pPr>
        <w:pStyle w:val="BodyText"/>
        <w:rPr>
          <w:shd w:val="clear" w:color="auto" w:fill="FFFFFF"/>
          <w:lang w:eastAsia="en-AU"/>
        </w:rPr>
      </w:pPr>
      <w:r w:rsidRPr="00BF0BDB">
        <w:rPr>
          <w:shd w:val="clear" w:color="auto" w:fill="FFFFFF"/>
          <w:lang w:eastAsia="en-AU"/>
        </w:rPr>
        <w:t xml:space="preserve">Political debate still </w:t>
      </w:r>
      <w:proofErr w:type="gramStart"/>
      <w:r w:rsidRPr="00BF0BDB">
        <w:rPr>
          <w:shd w:val="clear" w:color="auto" w:fill="FFFFFF"/>
          <w:lang w:eastAsia="en-AU"/>
        </w:rPr>
        <w:t>lags behind</w:t>
      </w:r>
      <w:proofErr w:type="gramEnd"/>
      <w:r w:rsidRPr="00BF0BDB">
        <w:rPr>
          <w:shd w:val="clear" w:color="auto" w:fill="FFFFFF"/>
          <w:lang w:eastAsia="en-AU"/>
        </w:rPr>
        <w:t xml:space="preserve"> the community on vital local services. </w:t>
      </w:r>
    </w:p>
    <w:p w14:paraId="3D07924C" w14:textId="77777777" w:rsidR="002F3DC0" w:rsidRPr="00BF0BDB" w:rsidRDefault="002F3DC0" w:rsidP="002F3DC0">
      <w:pPr>
        <w:pStyle w:val="BodyText"/>
        <w:rPr>
          <w:shd w:val="clear" w:color="auto" w:fill="FFFFFF"/>
          <w:lang w:eastAsia="en-AU"/>
        </w:rPr>
      </w:pPr>
      <w:r w:rsidRPr="00BF0BDB">
        <w:rPr>
          <w:shd w:val="clear" w:color="auto" w:fill="FFFFFF"/>
          <w:lang w:eastAsia="en-AU"/>
        </w:rPr>
        <w:t xml:space="preserve">Every election, Federal and territory, the major parties compete for who is going to be the best investor in health and education. These universal services are, of course, valuable. I would agree a great hospital and a high-quality school are essential for quality of life in our city. </w:t>
      </w:r>
    </w:p>
    <w:p w14:paraId="66844473" w14:textId="77777777" w:rsidR="002F3DC0" w:rsidRPr="00BF0BDB" w:rsidRDefault="002F3DC0" w:rsidP="002F3DC0">
      <w:pPr>
        <w:pStyle w:val="BodyText"/>
        <w:rPr>
          <w:shd w:val="clear" w:color="auto" w:fill="FFFFFF"/>
          <w:lang w:eastAsia="en-AU"/>
        </w:rPr>
      </w:pPr>
      <w:r w:rsidRPr="00BF0BDB">
        <w:rPr>
          <w:shd w:val="clear" w:color="auto" w:fill="FFFFFF"/>
          <w:lang w:eastAsia="en-AU"/>
        </w:rPr>
        <w:t xml:space="preserve">Local community services are just as important, but never get the visibility or support that is their due. </w:t>
      </w:r>
    </w:p>
    <w:p w14:paraId="7B42DD9E" w14:textId="77777777" w:rsidR="002F3DC0" w:rsidRPr="00BF0BDB" w:rsidRDefault="002F3DC0" w:rsidP="002F3DC0">
      <w:pPr>
        <w:pStyle w:val="BodyText"/>
        <w:rPr>
          <w:shd w:val="clear" w:color="auto" w:fill="FFFFFF"/>
          <w:lang w:eastAsia="en-AU"/>
        </w:rPr>
      </w:pPr>
      <w:r w:rsidRPr="00BF0BDB">
        <w:rPr>
          <w:shd w:val="clear" w:color="auto" w:fill="FFFFFF"/>
          <w:lang w:eastAsia="en-AU"/>
        </w:rPr>
        <w:t xml:space="preserve">Like services that put a meal on the table when the household budget is overwhelmed with rent or mortgage payments as well as a shocking energy or car-repair bill. </w:t>
      </w:r>
    </w:p>
    <w:p w14:paraId="4F3D018A" w14:textId="77777777" w:rsidR="002F3DC0" w:rsidRPr="00BF0BDB" w:rsidRDefault="002F3DC0" w:rsidP="002F3DC0">
      <w:pPr>
        <w:pStyle w:val="BodyText"/>
        <w:rPr>
          <w:shd w:val="clear" w:color="auto" w:fill="FFFFFF"/>
          <w:lang w:eastAsia="en-AU"/>
        </w:rPr>
      </w:pPr>
      <w:r w:rsidRPr="00BF0BDB">
        <w:rPr>
          <w:shd w:val="clear" w:color="auto" w:fill="FFFFFF"/>
          <w:lang w:eastAsia="en-AU"/>
        </w:rPr>
        <w:t xml:space="preserve">Or the family support program when parents split up and the kids need some support beyond the family. </w:t>
      </w:r>
    </w:p>
    <w:p w14:paraId="7270F0CF" w14:textId="77777777" w:rsidR="002F3DC0" w:rsidRPr="00BF0BDB" w:rsidRDefault="002F3DC0" w:rsidP="002F3DC0">
      <w:pPr>
        <w:pStyle w:val="BodyText"/>
        <w:rPr>
          <w:shd w:val="clear" w:color="auto" w:fill="FFFFFF"/>
          <w:lang w:eastAsia="en-AU"/>
        </w:rPr>
      </w:pPr>
      <w:r w:rsidRPr="00BF0BDB">
        <w:rPr>
          <w:shd w:val="clear" w:color="auto" w:fill="FFFFFF"/>
          <w:lang w:eastAsia="en-AU"/>
        </w:rPr>
        <w:lastRenderedPageBreak/>
        <w:t xml:space="preserve">Or the community service that comes to meet you when you face a crisis bigger than your family and friends can manage. And the home-care worker who changes your sheets and transports you to appointments during your recovery from a major health crisis or as you age. </w:t>
      </w:r>
    </w:p>
    <w:p w14:paraId="71D321B1" w14:textId="77777777" w:rsidR="002F3DC0" w:rsidRPr="00BF0BDB" w:rsidRDefault="002F3DC0" w:rsidP="002F3DC0">
      <w:pPr>
        <w:pStyle w:val="BodyText"/>
        <w:rPr>
          <w:shd w:val="clear" w:color="auto" w:fill="FFFFFF"/>
          <w:lang w:eastAsia="en-AU"/>
        </w:rPr>
      </w:pPr>
      <w:r w:rsidRPr="00BF0BDB">
        <w:rPr>
          <w:shd w:val="clear" w:color="auto" w:fill="FFFFFF"/>
          <w:lang w:eastAsia="en-AU"/>
        </w:rPr>
        <w:t xml:space="preserve">One of the disappointments of my time as leader of ACTCOSS is that I have not been able to get governments or oppositions to prioritise investment in community services as core infrastructure considered as vital as health and education. </w:t>
      </w:r>
    </w:p>
    <w:p w14:paraId="4BC0841A" w14:textId="77777777" w:rsidR="002F3DC0" w:rsidRPr="00BF0BDB" w:rsidRDefault="002F3DC0" w:rsidP="002F3DC0">
      <w:pPr>
        <w:pStyle w:val="BodyText"/>
        <w:rPr>
          <w:shd w:val="clear" w:color="auto" w:fill="FFFFFF"/>
          <w:lang w:eastAsia="en-AU"/>
        </w:rPr>
      </w:pPr>
      <w:r w:rsidRPr="00BF0BDB">
        <w:rPr>
          <w:shd w:val="clear" w:color="auto" w:fill="FFFFFF"/>
          <w:lang w:eastAsia="en-AU"/>
        </w:rPr>
        <w:t xml:space="preserve">Another contrast with the Canberra of 2013 is the erosion of financial security further up the income scale. </w:t>
      </w:r>
    </w:p>
    <w:p w14:paraId="3398BC94" w14:textId="77777777" w:rsidR="002F3DC0" w:rsidRPr="00BF0BDB" w:rsidRDefault="002F3DC0" w:rsidP="002F3DC0">
      <w:pPr>
        <w:pStyle w:val="BodyText"/>
        <w:rPr>
          <w:shd w:val="clear" w:color="auto" w:fill="FFFFFF"/>
          <w:lang w:eastAsia="en-AU"/>
        </w:rPr>
      </w:pPr>
      <w:r w:rsidRPr="00BF0BDB">
        <w:rPr>
          <w:shd w:val="clear" w:color="auto" w:fill="FFFFFF"/>
          <w:lang w:eastAsia="en-AU"/>
        </w:rPr>
        <w:t xml:space="preserve">The costs of living in this city mean increasing numbers of people can only cope with one or two missing pay periods before looking down the bleak tunnel of homelessness. </w:t>
      </w:r>
    </w:p>
    <w:p w14:paraId="05873929" w14:textId="77777777" w:rsidR="002F3DC0" w:rsidRPr="00BF0BDB" w:rsidRDefault="002F3DC0" w:rsidP="002F3DC0">
      <w:pPr>
        <w:pStyle w:val="BodyText"/>
        <w:rPr>
          <w:shd w:val="clear" w:color="auto" w:fill="FFFFFF"/>
          <w:lang w:eastAsia="en-AU"/>
        </w:rPr>
      </w:pPr>
      <w:r w:rsidRPr="00BF0BDB">
        <w:rPr>
          <w:shd w:val="clear" w:color="auto" w:fill="FFFFFF"/>
          <w:lang w:eastAsia="en-AU"/>
        </w:rPr>
        <w:t xml:space="preserve">Our work with income-support recipients to push to raise the rate of Newstart (a wincingly Orwellian name), youth allowance, sickness allowance and similar payments demonstrated how quickly you use up your savings, find you are unable to meet the most basic costs of living and get caught in a web of debt. Any of us can end up on the slippery dip to addiction, how wide the harms reach and how difficult the financial and emotional recovery is. </w:t>
      </w:r>
    </w:p>
    <w:p w14:paraId="2FA880A2" w14:textId="77777777" w:rsidR="002F3DC0" w:rsidRPr="00BF0BDB" w:rsidRDefault="002F3DC0" w:rsidP="002F3DC0">
      <w:pPr>
        <w:pStyle w:val="BodyText"/>
        <w:rPr>
          <w:shd w:val="clear" w:color="auto" w:fill="FFFFFF"/>
          <w:lang w:eastAsia="en-AU"/>
        </w:rPr>
      </w:pPr>
      <w:r w:rsidRPr="00BF0BDB">
        <w:rPr>
          <w:shd w:val="clear" w:color="auto" w:fill="FFFFFF"/>
          <w:lang w:eastAsia="en-AU"/>
        </w:rPr>
        <w:t xml:space="preserve">Shifting the public debate to focus more on the issues advocated by ACTCOSS has been rewarding. A deeper understanding of housing affordability challenges and the experience of poverty are two things that I'm proud were achieved as a result of the collective advocacy of the whole community sector over the last few years. </w:t>
      </w:r>
    </w:p>
    <w:p w14:paraId="6E5B9D2B" w14:textId="77777777" w:rsidR="002F3DC0" w:rsidRPr="00BF0BDB" w:rsidRDefault="002F3DC0" w:rsidP="002F3DC0">
      <w:pPr>
        <w:pStyle w:val="BodyText"/>
        <w:rPr>
          <w:shd w:val="clear" w:color="auto" w:fill="FFFFFF"/>
          <w:lang w:eastAsia="en-AU"/>
        </w:rPr>
      </w:pPr>
      <w:r w:rsidRPr="00BF0BDB">
        <w:rPr>
          <w:shd w:val="clear" w:color="auto" w:fill="FFFFFF"/>
          <w:lang w:eastAsia="en-AU"/>
        </w:rPr>
        <w:t xml:space="preserve">Our coming together over housing delivered $100 million for public housing, the biggest per-head-of-population increase of any state or territory in Australia. </w:t>
      </w:r>
      <w:proofErr w:type="spellStart"/>
      <w:r w:rsidRPr="00BF0BDB">
        <w:rPr>
          <w:shd w:val="clear" w:color="auto" w:fill="FFFFFF"/>
          <w:lang w:eastAsia="en-AU"/>
        </w:rPr>
        <w:t>Tripartisan</w:t>
      </w:r>
      <w:proofErr w:type="spellEnd"/>
      <w:r w:rsidRPr="00BF0BDB">
        <w:rPr>
          <w:shd w:val="clear" w:color="auto" w:fill="FFFFFF"/>
          <w:lang w:eastAsia="en-AU"/>
        </w:rPr>
        <w:t xml:space="preserve"> recognition of the increasing cost-of-living pressures on low-income Canberrans has led to better investment in concessions, extending subsidies for energy-efficiency improvements and affordable-housing targets in all developments. </w:t>
      </w:r>
    </w:p>
    <w:p w14:paraId="4BA95E0D" w14:textId="77777777" w:rsidR="002F3DC0" w:rsidRPr="00BF0BDB" w:rsidRDefault="002F3DC0" w:rsidP="002F3DC0">
      <w:pPr>
        <w:pStyle w:val="BodyText"/>
        <w:rPr>
          <w:shd w:val="clear" w:color="auto" w:fill="FFFFFF"/>
          <w:lang w:eastAsia="en-AU"/>
        </w:rPr>
      </w:pPr>
      <w:r w:rsidRPr="00BF0BDB">
        <w:rPr>
          <w:shd w:val="clear" w:color="auto" w:fill="FFFFFF"/>
          <w:lang w:eastAsia="en-AU"/>
        </w:rPr>
        <w:t xml:space="preserve">As I walk off the public stage, ACTCOSS will, as it always has done, continue to advocate for actions to follow words. Away from the shiny apartment towers around the lakes and beyond the revitalisation of town centres, community advocates will continue to call on the ACT government to grow the infrastructure and human resources that will deliver connectedness, accessibility and fully funded responses to people dealing with difficult circumstances. </w:t>
      </w:r>
    </w:p>
    <w:p w14:paraId="60107E72" w14:textId="788AD329" w:rsidR="002F3DC0" w:rsidRDefault="002F3DC0" w:rsidP="002F3DC0">
      <w:pPr>
        <w:pStyle w:val="BodyText"/>
        <w:rPr>
          <w:shd w:val="clear" w:color="auto" w:fill="FFFFFF"/>
          <w:lang w:eastAsia="en-AU"/>
        </w:rPr>
      </w:pPr>
      <w:r w:rsidRPr="00BF0BDB">
        <w:rPr>
          <w:shd w:val="clear" w:color="auto" w:fill="FFFFFF"/>
          <w:lang w:eastAsia="en-AU"/>
        </w:rPr>
        <w:lastRenderedPageBreak/>
        <w:t>If Canberra has a chance of staying as a city we want to live in, then acting on the issues ACTCOSS talks about and our members work on every day, is essential.</w:t>
      </w:r>
    </w:p>
    <w:p w14:paraId="73CFBB65" w14:textId="77777777" w:rsidR="002F3DC0" w:rsidRDefault="002F3DC0" w:rsidP="002F3DC0">
      <w:pPr>
        <w:pStyle w:val="BodyText"/>
        <w:rPr>
          <w:shd w:val="clear" w:color="auto" w:fill="FFFFFF"/>
          <w:lang w:eastAsia="en-AU"/>
        </w:rPr>
      </w:pPr>
    </w:p>
    <w:p w14:paraId="595E6227" w14:textId="77777777" w:rsidR="00FD400C" w:rsidRPr="00A8095A" w:rsidRDefault="00FD400C" w:rsidP="00FD400C">
      <w:pPr>
        <w:pStyle w:val="Heading1-Pagebreakbefore"/>
      </w:pPr>
      <w:bookmarkStart w:id="20" w:name="_Toc27477334"/>
      <w:r w:rsidRPr="00B32FFC">
        <w:lastRenderedPageBreak/>
        <w:t xml:space="preserve">Canberra 2020 – the view from </w:t>
      </w:r>
      <w:proofErr w:type="spellStart"/>
      <w:r w:rsidRPr="00B32FFC">
        <w:t>neverwhere</w:t>
      </w:r>
      <w:proofErr w:type="spellEnd"/>
      <w:r w:rsidRPr="00B32FFC">
        <w:t>…</w:t>
      </w:r>
      <w:bookmarkEnd w:id="20"/>
    </w:p>
    <w:p w14:paraId="14E85633" w14:textId="20DB9344" w:rsidR="00FD400C" w:rsidRPr="00823224" w:rsidRDefault="00FD400C" w:rsidP="00FD400C">
      <w:pPr>
        <w:pStyle w:val="BodyText"/>
        <w:rPr>
          <w:rStyle w:val="Emphasis"/>
          <w:lang w:eastAsia="en-AU"/>
        </w:rPr>
      </w:pPr>
      <w:r w:rsidRPr="00823224">
        <w:rPr>
          <w:rStyle w:val="Emphasis"/>
          <w:lang w:eastAsia="en-AU"/>
        </w:rPr>
        <w:t>Remember the 2020 summit? Does your bookcase creak with all the strategies and promises issued since the turn of the millennium? Or even since the 2016 election? What would Canberra be like if they’d all come true? Well, thanks to next year’s ACTCOSS annual report dropping from a parallel universe during a freak climate</w:t>
      </w:r>
      <w:r>
        <w:rPr>
          <w:rStyle w:val="Emphasis"/>
          <w:lang w:eastAsia="en-AU"/>
        </w:rPr>
        <w:t>-</w:t>
      </w:r>
      <w:r w:rsidRPr="00823224">
        <w:rPr>
          <w:rStyle w:val="Emphasis"/>
          <w:lang w:eastAsia="en-AU"/>
        </w:rPr>
        <w:t>change</w:t>
      </w:r>
      <w:r>
        <w:rPr>
          <w:rStyle w:val="Emphasis"/>
          <w:lang w:eastAsia="en-AU"/>
        </w:rPr>
        <w:t>-</w:t>
      </w:r>
      <w:r w:rsidRPr="00823224">
        <w:rPr>
          <w:rStyle w:val="Emphasis"/>
          <w:lang w:eastAsia="en-AU"/>
        </w:rPr>
        <w:t>induced lightning event, now we know</w:t>
      </w:r>
      <w:r>
        <w:rPr>
          <w:rStyle w:val="Emphasis"/>
          <w:lang w:eastAsia="en-AU"/>
        </w:rPr>
        <w:t>…</w:t>
      </w:r>
      <w:r w:rsidRPr="00823224">
        <w:rPr>
          <w:rStyle w:val="Emphasis"/>
          <w:lang w:eastAsia="en-AU"/>
        </w:rPr>
        <w:t xml:space="preserve">   </w:t>
      </w:r>
    </w:p>
    <w:p w14:paraId="303FA8D0" w14:textId="5668D747" w:rsidR="00FD400C" w:rsidRPr="008F1749" w:rsidRDefault="00FD400C" w:rsidP="00FD400C">
      <w:pPr>
        <w:pStyle w:val="BodyText"/>
        <w:rPr>
          <w:shd w:val="clear" w:color="auto" w:fill="FFFFFF"/>
          <w:lang w:eastAsia="en-AU"/>
        </w:rPr>
      </w:pPr>
      <w:r w:rsidRPr="008F1749">
        <w:rPr>
          <w:shd w:val="clear" w:color="auto" w:fill="FFFFFF"/>
          <w:lang w:eastAsia="en-AU"/>
        </w:rPr>
        <w:t xml:space="preserve">2020 has been a busy year for ACTCOSS, with an important election focusing on competing platforms to provide adequate funding to the community sector, affordable housing, blanket coverage of bulk billing clinics </w:t>
      </w:r>
      <w:r w:rsidR="00A91761">
        <w:rPr>
          <w:shd w:val="clear" w:color="auto" w:fill="FFFFFF"/>
          <w:lang w:eastAsia="en-AU"/>
        </w:rPr>
        <w:t xml:space="preserve">and </w:t>
      </w:r>
      <w:r w:rsidRPr="008F1749">
        <w:rPr>
          <w:shd w:val="clear" w:color="auto" w:fill="FFFFFF"/>
          <w:lang w:eastAsia="en-AU"/>
        </w:rPr>
        <w:t xml:space="preserve">adequate and sustainable community transport. </w:t>
      </w:r>
    </w:p>
    <w:p w14:paraId="153BF594" w14:textId="77777777" w:rsidR="00FD400C" w:rsidRPr="008F1749" w:rsidRDefault="00FD400C" w:rsidP="00FD400C">
      <w:pPr>
        <w:pStyle w:val="BodyText"/>
        <w:rPr>
          <w:shd w:val="clear" w:color="auto" w:fill="FFFFFF"/>
          <w:lang w:eastAsia="en-AU"/>
        </w:rPr>
      </w:pPr>
      <w:r w:rsidRPr="008F1749">
        <w:rPr>
          <w:shd w:val="clear" w:color="auto" w:fill="FFFFFF"/>
          <w:lang w:eastAsia="en-AU"/>
        </w:rPr>
        <w:t xml:space="preserve">Parties offered alternative visions to undertake needs assessment work, prioritised community transport provision and invest in community-led human service responses such as work to create harmonious neighbourhoods through community development.  </w:t>
      </w:r>
    </w:p>
    <w:p w14:paraId="3848E337" w14:textId="77777777" w:rsidR="00FD400C" w:rsidRPr="008F1749" w:rsidRDefault="00FD400C" w:rsidP="00FD400C">
      <w:pPr>
        <w:pStyle w:val="BodyText"/>
        <w:rPr>
          <w:shd w:val="clear" w:color="auto" w:fill="FFFFFF"/>
          <w:lang w:eastAsia="en-AU"/>
        </w:rPr>
      </w:pPr>
      <w:r w:rsidRPr="008F1749">
        <w:rPr>
          <w:shd w:val="clear" w:color="auto" w:fill="FFFFFF"/>
          <w:lang w:eastAsia="en-AU"/>
        </w:rPr>
        <w:t xml:space="preserve">The ACT’s ambitious target of 20% affordable housing from new land releases available to the people in the bottom two income levels has proved a boon for housing development here in the ACT.  </w:t>
      </w:r>
    </w:p>
    <w:p w14:paraId="5F419483" w14:textId="5147308C" w:rsidR="00FD400C" w:rsidRPr="008F1749" w:rsidRDefault="00FD400C" w:rsidP="00FD400C">
      <w:pPr>
        <w:pStyle w:val="BodyText"/>
        <w:rPr>
          <w:shd w:val="clear" w:color="auto" w:fill="FFFFFF"/>
          <w:lang w:eastAsia="en-AU"/>
        </w:rPr>
      </w:pPr>
      <w:r w:rsidRPr="008F1749">
        <w:rPr>
          <w:shd w:val="clear" w:color="auto" w:fill="FFFFFF"/>
          <w:lang w:eastAsia="en-AU"/>
        </w:rPr>
        <w:t>Community housing is available to those who need it</w:t>
      </w:r>
      <w:r w:rsidR="00415321">
        <w:rPr>
          <w:shd w:val="clear" w:color="auto" w:fill="FFFFFF"/>
          <w:lang w:eastAsia="en-AU"/>
        </w:rPr>
        <w:t>,</w:t>
      </w:r>
      <w:r w:rsidRPr="008F1749">
        <w:rPr>
          <w:shd w:val="clear" w:color="auto" w:fill="FFFFFF"/>
          <w:lang w:eastAsia="en-AU"/>
        </w:rPr>
        <w:t xml:space="preserve"> while Universal Design is the norm. Very few people require residential aged care because their own housing is fit for purpose and aged care supports blend seamlessly into community settings where older people feel valued, supported and respected. There are no people under 45 in any nursing homes in Australia.</w:t>
      </w:r>
    </w:p>
    <w:p w14:paraId="71EB5621" w14:textId="1CDD7118" w:rsidR="00FD400C" w:rsidRPr="008F1749" w:rsidRDefault="00FD400C" w:rsidP="00FD400C">
      <w:pPr>
        <w:pStyle w:val="BodyText"/>
        <w:rPr>
          <w:shd w:val="clear" w:color="auto" w:fill="FFFFFF"/>
          <w:lang w:eastAsia="en-AU"/>
        </w:rPr>
      </w:pPr>
      <w:r w:rsidRPr="008F1749">
        <w:rPr>
          <w:shd w:val="clear" w:color="auto" w:fill="FFFFFF"/>
          <w:lang w:eastAsia="en-AU"/>
        </w:rPr>
        <w:t xml:space="preserve">This year also marked the third year of a fully integrated and totally accessible transport network in the ACT. Our ageing population </w:t>
      </w:r>
      <w:proofErr w:type="gramStart"/>
      <w:r w:rsidRPr="008F1749">
        <w:rPr>
          <w:shd w:val="clear" w:color="auto" w:fill="FFFFFF"/>
          <w:lang w:eastAsia="en-AU"/>
        </w:rPr>
        <w:t>is able to</w:t>
      </w:r>
      <w:proofErr w:type="gramEnd"/>
      <w:r w:rsidRPr="008F1749">
        <w:rPr>
          <w:shd w:val="clear" w:color="auto" w:fill="FFFFFF"/>
          <w:lang w:eastAsia="en-AU"/>
        </w:rPr>
        <w:t xml:space="preserve"> access a seamless path of travel</w:t>
      </w:r>
      <w:r w:rsidR="000501D4">
        <w:rPr>
          <w:shd w:val="clear" w:color="auto" w:fill="FFFFFF"/>
          <w:lang w:eastAsia="en-AU"/>
        </w:rPr>
        <w:t>,</w:t>
      </w:r>
      <w:r w:rsidRPr="008F1749">
        <w:rPr>
          <w:shd w:val="clear" w:color="auto" w:fill="FFFFFF"/>
          <w:lang w:eastAsia="en-AU"/>
        </w:rPr>
        <w:t xml:space="preserve"> regardless of the mode of transport. Public transport was made free last year after a business case undertaken by government identified that the social and economic benefits of connecting people through seamless travel far outweighed the income collected.</w:t>
      </w:r>
    </w:p>
    <w:p w14:paraId="6C542972" w14:textId="531A244D" w:rsidR="00FD400C" w:rsidRPr="008F1749" w:rsidRDefault="00FD400C" w:rsidP="00FD400C">
      <w:pPr>
        <w:pStyle w:val="BodyText"/>
        <w:rPr>
          <w:shd w:val="clear" w:color="auto" w:fill="FFFFFF"/>
          <w:lang w:eastAsia="en-AU"/>
        </w:rPr>
      </w:pPr>
      <w:r w:rsidRPr="008F1749">
        <w:rPr>
          <w:shd w:val="clear" w:color="auto" w:fill="FFFFFF"/>
          <w:lang w:eastAsia="en-AU"/>
        </w:rPr>
        <w:t xml:space="preserve">Two years ago, the federal government abolished its notorious </w:t>
      </w:r>
      <w:proofErr w:type="spellStart"/>
      <w:r w:rsidRPr="008F1749">
        <w:rPr>
          <w:shd w:val="clear" w:color="auto" w:fill="FFFFFF"/>
          <w:lang w:eastAsia="en-AU"/>
        </w:rPr>
        <w:t>NewStart</w:t>
      </w:r>
      <w:proofErr w:type="spellEnd"/>
      <w:r w:rsidRPr="008F1749">
        <w:rPr>
          <w:shd w:val="clear" w:color="auto" w:fill="FFFFFF"/>
          <w:lang w:eastAsia="en-AU"/>
        </w:rPr>
        <w:t xml:space="preserve"> payment and introduced </w:t>
      </w:r>
      <w:proofErr w:type="spellStart"/>
      <w:r w:rsidRPr="008F1749">
        <w:rPr>
          <w:shd w:val="clear" w:color="auto" w:fill="FFFFFF"/>
          <w:lang w:eastAsia="en-AU"/>
        </w:rPr>
        <w:t>FreshStart</w:t>
      </w:r>
      <w:proofErr w:type="spellEnd"/>
      <w:r w:rsidRPr="008F1749">
        <w:rPr>
          <w:shd w:val="clear" w:color="auto" w:fill="FFFFFF"/>
          <w:lang w:eastAsia="en-AU"/>
        </w:rPr>
        <w:t xml:space="preserve"> – which really does provide a fresh start through adequate funding for housing, clothing, food and the extra expenses associated with looking for work.</w:t>
      </w:r>
    </w:p>
    <w:p w14:paraId="73C6E52F" w14:textId="4FCFB304" w:rsidR="00FD400C" w:rsidRPr="008F1749" w:rsidRDefault="00FD400C" w:rsidP="00FD400C">
      <w:pPr>
        <w:pStyle w:val="BodyText"/>
        <w:rPr>
          <w:shd w:val="clear" w:color="auto" w:fill="FFFFFF"/>
          <w:lang w:eastAsia="en-AU"/>
        </w:rPr>
      </w:pPr>
      <w:proofErr w:type="spellStart"/>
      <w:r w:rsidRPr="008F1749">
        <w:rPr>
          <w:shd w:val="clear" w:color="auto" w:fill="FFFFFF"/>
          <w:lang w:eastAsia="en-AU"/>
        </w:rPr>
        <w:t>FreshStart</w:t>
      </w:r>
      <w:proofErr w:type="spellEnd"/>
      <w:r w:rsidRPr="008F1749">
        <w:rPr>
          <w:shd w:val="clear" w:color="auto" w:fill="FFFFFF"/>
          <w:lang w:eastAsia="en-AU"/>
        </w:rPr>
        <w:t xml:space="preserve"> payments are set by an independent commission</w:t>
      </w:r>
      <w:r w:rsidR="002A0ABE">
        <w:rPr>
          <w:shd w:val="clear" w:color="auto" w:fill="FFFFFF"/>
          <w:lang w:eastAsia="en-AU"/>
        </w:rPr>
        <w:t>,</w:t>
      </w:r>
      <w:r w:rsidRPr="008F1749">
        <w:rPr>
          <w:shd w:val="clear" w:color="auto" w:fill="FFFFFF"/>
          <w:lang w:eastAsia="en-AU"/>
        </w:rPr>
        <w:t xml:space="preserve"> just like politician’s wages</w:t>
      </w:r>
      <w:r w:rsidR="002A0ABE">
        <w:rPr>
          <w:shd w:val="clear" w:color="auto" w:fill="FFFFFF"/>
          <w:lang w:eastAsia="en-AU"/>
        </w:rPr>
        <w:t>,</w:t>
      </w:r>
      <w:r w:rsidRPr="008F1749">
        <w:rPr>
          <w:shd w:val="clear" w:color="auto" w:fill="FFFFFF"/>
          <w:lang w:eastAsia="en-AU"/>
        </w:rPr>
        <w:t xml:space="preserve"> so they cannot become a political football. The results are in</w:t>
      </w:r>
      <w:r w:rsidR="002A0ABE">
        <w:rPr>
          <w:shd w:val="clear" w:color="auto" w:fill="FFFFFF"/>
          <w:lang w:eastAsia="en-AU"/>
        </w:rPr>
        <w:t>,</w:t>
      </w:r>
      <w:r w:rsidRPr="008F1749">
        <w:rPr>
          <w:shd w:val="clear" w:color="auto" w:fill="FFFFFF"/>
          <w:lang w:eastAsia="en-AU"/>
        </w:rPr>
        <w:t xml:space="preserve"> with fewer people presenting at emergency relief services, begging for loose change in group centres, queuing at homelessness services or becoming entangled in the justice system.</w:t>
      </w:r>
    </w:p>
    <w:p w14:paraId="30533622" w14:textId="3F4C12FB" w:rsidR="00FD400C" w:rsidRPr="008F1749" w:rsidRDefault="00FD400C" w:rsidP="00FD400C">
      <w:pPr>
        <w:pStyle w:val="BodyText"/>
        <w:rPr>
          <w:shd w:val="clear" w:color="auto" w:fill="FFFFFF"/>
          <w:lang w:eastAsia="en-AU"/>
        </w:rPr>
      </w:pPr>
      <w:r w:rsidRPr="008F1749">
        <w:rPr>
          <w:shd w:val="clear" w:color="auto" w:fill="FFFFFF"/>
          <w:lang w:eastAsia="en-AU"/>
        </w:rPr>
        <w:lastRenderedPageBreak/>
        <w:t xml:space="preserve">Meanwhile, an extreme proposal to issue estimated automated debt notices to recipients based on calculated averages from tax office information was quietly dropped after it was vetoed by Australia’s powerful Welfare Rights Ombudsman who declared it </w:t>
      </w:r>
      <w:r w:rsidR="00812CE9">
        <w:rPr>
          <w:shd w:val="clear" w:color="auto" w:fill="FFFFFF"/>
          <w:lang w:eastAsia="en-AU"/>
        </w:rPr>
        <w:t>“</w:t>
      </w:r>
      <w:r w:rsidRPr="008F1749">
        <w:rPr>
          <w:shd w:val="clear" w:color="auto" w:fill="FFFFFF"/>
          <w:lang w:eastAsia="en-AU"/>
        </w:rPr>
        <w:t>a potential program of authorised state criminal fraud worthy of The Sopranos</w:t>
      </w:r>
      <w:r w:rsidR="00812CE9">
        <w:rPr>
          <w:shd w:val="clear" w:color="auto" w:fill="FFFFFF"/>
          <w:lang w:eastAsia="en-AU"/>
        </w:rPr>
        <w:t>”</w:t>
      </w:r>
      <w:r w:rsidRPr="008F1749">
        <w:rPr>
          <w:shd w:val="clear" w:color="auto" w:fill="FFFFFF"/>
          <w:lang w:eastAsia="en-AU"/>
        </w:rPr>
        <w:t xml:space="preserve">.  </w:t>
      </w:r>
    </w:p>
    <w:p w14:paraId="03508C26" w14:textId="3F43434D" w:rsidR="00FD400C" w:rsidRPr="008F1749" w:rsidRDefault="00FD400C" w:rsidP="00FD400C">
      <w:pPr>
        <w:pStyle w:val="BodyText"/>
        <w:rPr>
          <w:shd w:val="clear" w:color="auto" w:fill="FFFFFF"/>
          <w:lang w:eastAsia="en-AU"/>
        </w:rPr>
      </w:pPr>
      <w:r w:rsidRPr="008F1749">
        <w:rPr>
          <w:shd w:val="clear" w:color="auto" w:fill="FFFFFF"/>
          <w:lang w:eastAsia="en-AU"/>
        </w:rPr>
        <w:t>This year also marked the tenth anniversary of the Productivity Commission report which saw the introduction of the National Disability Insurance Scheme in the ACT. Despite some early problems</w:t>
      </w:r>
      <w:r w:rsidR="003D6475">
        <w:rPr>
          <w:shd w:val="clear" w:color="auto" w:fill="FFFFFF"/>
          <w:lang w:eastAsia="en-AU"/>
        </w:rPr>
        <w:t>,</w:t>
      </w:r>
      <w:r w:rsidRPr="008F1749">
        <w:rPr>
          <w:shd w:val="clear" w:color="auto" w:fill="FFFFFF"/>
          <w:lang w:eastAsia="en-AU"/>
        </w:rPr>
        <w:t xml:space="preserve"> the scheme is now running well in Canberra.  </w:t>
      </w:r>
    </w:p>
    <w:p w14:paraId="441D4075" w14:textId="56615C31" w:rsidR="00FD400C" w:rsidRPr="008F1749" w:rsidRDefault="00FD400C" w:rsidP="00FD400C">
      <w:pPr>
        <w:pStyle w:val="BodyText"/>
        <w:rPr>
          <w:shd w:val="clear" w:color="auto" w:fill="FFFFFF"/>
          <w:lang w:eastAsia="en-AU"/>
        </w:rPr>
      </w:pPr>
      <w:r w:rsidRPr="008F1749">
        <w:rPr>
          <w:shd w:val="clear" w:color="auto" w:fill="FFFFFF"/>
          <w:lang w:eastAsia="en-AU"/>
        </w:rPr>
        <w:t>A turning point was governance changes agreed three years ago which meant package implementation is now undertaken by disabled people though a powerful individual funding co-operative run by disabled people.</w:t>
      </w:r>
    </w:p>
    <w:p w14:paraId="313E9A41" w14:textId="66E2F49A" w:rsidR="00FD400C" w:rsidRPr="008F1749" w:rsidRDefault="00FD400C" w:rsidP="00FD400C">
      <w:pPr>
        <w:pStyle w:val="BodyText"/>
        <w:rPr>
          <w:shd w:val="clear" w:color="auto" w:fill="FFFFFF"/>
          <w:lang w:eastAsia="en-AU"/>
        </w:rPr>
      </w:pPr>
      <w:r w:rsidRPr="008F1749">
        <w:rPr>
          <w:shd w:val="clear" w:color="auto" w:fill="FFFFFF"/>
          <w:lang w:eastAsia="en-AU"/>
        </w:rPr>
        <w:t>There was also significant work on industry development, on a par with the kinds of packages historically offered to transitional industries like the car industry in Australia. This is now also occurring across community supports for aged care as they transition.</w:t>
      </w:r>
    </w:p>
    <w:p w14:paraId="49B0809C" w14:textId="4E736979" w:rsidR="00FD400C" w:rsidRPr="008F1749" w:rsidRDefault="00FD400C" w:rsidP="00FD400C">
      <w:pPr>
        <w:pStyle w:val="BodyText"/>
        <w:rPr>
          <w:shd w:val="clear" w:color="auto" w:fill="FFFFFF"/>
          <w:lang w:eastAsia="en-AU"/>
        </w:rPr>
      </w:pPr>
      <w:r w:rsidRPr="008F1749">
        <w:rPr>
          <w:shd w:val="clear" w:color="auto" w:fill="FFFFFF"/>
          <w:lang w:eastAsia="en-AU"/>
        </w:rPr>
        <w:t>A mix of ongoing block funding, capacity building and individualised packages means that people with disabilities, including episodic, can select a menu of supports to exercise human rights in every aspect of their lives including sexual expression, employment, engaged social lives and family formation.</w:t>
      </w:r>
    </w:p>
    <w:p w14:paraId="1342C813" w14:textId="62BF90B2" w:rsidR="00FD400C" w:rsidRPr="008F1749" w:rsidRDefault="00FD400C" w:rsidP="00FD400C">
      <w:pPr>
        <w:pStyle w:val="BodyText"/>
        <w:rPr>
          <w:shd w:val="clear" w:color="auto" w:fill="FFFFFF"/>
          <w:lang w:eastAsia="en-AU"/>
        </w:rPr>
      </w:pPr>
      <w:r w:rsidRPr="008F1749">
        <w:rPr>
          <w:shd w:val="clear" w:color="auto" w:fill="FFFFFF"/>
          <w:lang w:eastAsia="en-AU"/>
        </w:rPr>
        <w:t xml:space="preserve">Asked to evaluate the success of the scheme in a few words, one disabled woman said – </w:t>
      </w:r>
      <w:r w:rsidR="00853D75">
        <w:rPr>
          <w:shd w:val="clear" w:color="auto" w:fill="FFFFFF"/>
          <w:lang w:eastAsia="en-AU"/>
        </w:rPr>
        <w:t>“</w:t>
      </w:r>
      <w:r w:rsidRPr="008F1749">
        <w:rPr>
          <w:shd w:val="clear" w:color="auto" w:fill="FFFFFF"/>
          <w:lang w:eastAsia="en-AU"/>
        </w:rPr>
        <w:t>finally for the first time in my life I feel like I am free</w:t>
      </w:r>
      <w:r w:rsidR="00FA73BC">
        <w:rPr>
          <w:shd w:val="clear" w:color="auto" w:fill="FFFFFF"/>
          <w:lang w:eastAsia="en-AU"/>
        </w:rPr>
        <w:t>.</w:t>
      </w:r>
      <w:r w:rsidR="00853D75">
        <w:rPr>
          <w:shd w:val="clear" w:color="auto" w:fill="FFFFFF"/>
          <w:lang w:eastAsia="en-AU"/>
        </w:rPr>
        <w:t>”</w:t>
      </w:r>
      <w:r w:rsidRPr="008F1749">
        <w:rPr>
          <w:shd w:val="clear" w:color="auto" w:fill="FFFFFF"/>
          <w:lang w:eastAsia="en-AU"/>
        </w:rPr>
        <w:t xml:space="preserve"> Her mum, an 88-year-old carer, agrees.</w:t>
      </w:r>
    </w:p>
    <w:p w14:paraId="04024DDC" w14:textId="233C4A64" w:rsidR="00FD400C" w:rsidRPr="008F1749" w:rsidRDefault="00FD400C" w:rsidP="00FD400C">
      <w:pPr>
        <w:pStyle w:val="BodyText"/>
        <w:rPr>
          <w:shd w:val="clear" w:color="auto" w:fill="FFFFFF"/>
          <w:lang w:eastAsia="en-AU"/>
        </w:rPr>
      </w:pPr>
      <w:r w:rsidRPr="008F1749">
        <w:rPr>
          <w:shd w:val="clear" w:color="auto" w:fill="FFFFFF"/>
          <w:lang w:eastAsia="en-AU"/>
        </w:rPr>
        <w:t>For the tenth year running, a dedicated focus on community-based early intervention and prevention programs has seen positive trends in national wellbeing indicators including for health, social isolation, food security, housing stress and social inclusion. What’s more encouraging is that the indicators for diverse and disadvantage groups are level pegging and even exceeding some averages.</w:t>
      </w:r>
    </w:p>
    <w:p w14:paraId="677192F0" w14:textId="01449D58" w:rsidR="00FD400C" w:rsidRPr="008F1749" w:rsidRDefault="00FD400C" w:rsidP="00FD400C">
      <w:pPr>
        <w:pStyle w:val="BodyText"/>
        <w:rPr>
          <w:shd w:val="clear" w:color="auto" w:fill="FFFFFF"/>
          <w:lang w:eastAsia="en-AU"/>
        </w:rPr>
      </w:pPr>
      <w:r w:rsidRPr="008F1749">
        <w:rPr>
          <w:shd w:val="clear" w:color="auto" w:fill="FFFFFF"/>
          <w:lang w:eastAsia="en-AU"/>
        </w:rPr>
        <w:t>Housing, healthcare and other key services are now provided by Aboriginal people and for Aboriginal people in their own organisations. Aboriginal cultures are thriving, and the Ngunnawal language is taught in our schools.</w:t>
      </w:r>
    </w:p>
    <w:p w14:paraId="0B1EECDD" w14:textId="25B9C9A2" w:rsidR="00FD400C" w:rsidRPr="008F1749" w:rsidRDefault="00FD400C" w:rsidP="00FD400C">
      <w:pPr>
        <w:pStyle w:val="BodyText"/>
        <w:rPr>
          <w:shd w:val="clear" w:color="auto" w:fill="FFFFFF"/>
          <w:lang w:eastAsia="en-AU"/>
        </w:rPr>
      </w:pPr>
      <w:r w:rsidRPr="008F1749">
        <w:rPr>
          <w:shd w:val="clear" w:color="auto" w:fill="FFFFFF"/>
          <w:lang w:eastAsia="en-AU"/>
        </w:rPr>
        <w:t xml:space="preserve">This is no utopia and trouble still </w:t>
      </w:r>
      <w:proofErr w:type="gramStart"/>
      <w:r w:rsidRPr="008F1749">
        <w:rPr>
          <w:shd w:val="clear" w:color="auto" w:fill="FFFFFF"/>
          <w:lang w:eastAsia="en-AU"/>
        </w:rPr>
        <w:t>occurs</w:t>
      </w:r>
      <w:proofErr w:type="gramEnd"/>
      <w:r w:rsidRPr="008F1749">
        <w:rPr>
          <w:shd w:val="clear" w:color="auto" w:fill="FFFFFF"/>
          <w:lang w:eastAsia="en-AU"/>
        </w:rPr>
        <w:t xml:space="preserve"> in people’s lives. A cancer diagnosis, a family breakdown, a mental illness, a neighbourhood dispute or a job loss can all cause lost income, trauma and create the need for a helping hand.</w:t>
      </w:r>
      <w:r w:rsidR="007B47D7">
        <w:rPr>
          <w:shd w:val="clear" w:color="auto" w:fill="FFFFFF"/>
          <w:lang w:eastAsia="en-AU"/>
        </w:rPr>
        <w:t xml:space="preserve"> </w:t>
      </w:r>
      <w:r w:rsidRPr="008F1749">
        <w:rPr>
          <w:shd w:val="clear" w:color="auto" w:fill="FFFFFF"/>
          <w:lang w:eastAsia="en-AU"/>
        </w:rPr>
        <w:t>Thankfully, government has needs</w:t>
      </w:r>
      <w:r w:rsidR="007B47D7">
        <w:rPr>
          <w:shd w:val="clear" w:color="auto" w:fill="FFFFFF"/>
          <w:lang w:eastAsia="en-AU"/>
        </w:rPr>
        <w:t>-</w:t>
      </w:r>
      <w:r w:rsidRPr="008F1749">
        <w:rPr>
          <w:shd w:val="clear" w:color="auto" w:fill="FFFFFF"/>
          <w:lang w:eastAsia="en-AU"/>
        </w:rPr>
        <w:t xml:space="preserve">based funding for financial counselling, peer support, mediation, </w:t>
      </w:r>
      <w:r w:rsidR="007B47D7" w:rsidRPr="008F1749">
        <w:rPr>
          <w:shd w:val="clear" w:color="auto" w:fill="FFFFFF"/>
          <w:lang w:eastAsia="en-AU"/>
        </w:rPr>
        <w:t>self-help</w:t>
      </w:r>
      <w:r w:rsidRPr="008F1749">
        <w:rPr>
          <w:shd w:val="clear" w:color="auto" w:fill="FFFFFF"/>
          <w:lang w:eastAsia="en-AU"/>
        </w:rPr>
        <w:t xml:space="preserve"> and out</w:t>
      </w:r>
      <w:r w:rsidR="00EA5FC1">
        <w:rPr>
          <w:shd w:val="clear" w:color="auto" w:fill="FFFFFF"/>
          <w:lang w:eastAsia="en-AU"/>
        </w:rPr>
        <w:t>-</w:t>
      </w:r>
      <w:r w:rsidRPr="008F1749">
        <w:rPr>
          <w:shd w:val="clear" w:color="auto" w:fill="FFFFFF"/>
          <w:lang w:eastAsia="en-AU"/>
        </w:rPr>
        <w:t>of</w:t>
      </w:r>
      <w:r w:rsidR="00EA5FC1">
        <w:rPr>
          <w:shd w:val="clear" w:color="auto" w:fill="FFFFFF"/>
          <w:lang w:eastAsia="en-AU"/>
        </w:rPr>
        <w:t>-</w:t>
      </w:r>
      <w:r w:rsidRPr="008F1749">
        <w:rPr>
          <w:shd w:val="clear" w:color="auto" w:fill="FFFFFF"/>
          <w:lang w:eastAsia="en-AU"/>
        </w:rPr>
        <w:t xml:space="preserve">hospital health support – as well as </w:t>
      </w:r>
      <w:r w:rsidRPr="008F1749">
        <w:rPr>
          <w:shd w:val="clear" w:color="auto" w:fill="FFFFFF"/>
          <w:lang w:eastAsia="en-AU"/>
        </w:rPr>
        <w:lastRenderedPageBreak/>
        <w:t xml:space="preserve">generous and flexible concessions which can </w:t>
      </w:r>
      <w:proofErr w:type="gramStart"/>
      <w:r w:rsidRPr="008F1749">
        <w:rPr>
          <w:shd w:val="clear" w:color="auto" w:fill="FFFFFF"/>
          <w:lang w:eastAsia="en-AU"/>
        </w:rPr>
        <w:t>help out</w:t>
      </w:r>
      <w:proofErr w:type="gramEnd"/>
      <w:r w:rsidRPr="008F1749">
        <w:rPr>
          <w:shd w:val="clear" w:color="auto" w:fill="FFFFFF"/>
          <w:lang w:eastAsia="en-AU"/>
        </w:rPr>
        <w:t xml:space="preserve"> during a crisis and recognise that people’s lives are complex.</w:t>
      </w:r>
    </w:p>
    <w:p w14:paraId="3C718E70" w14:textId="6F4AE0E3" w:rsidR="00FD400C" w:rsidRPr="008F1749" w:rsidRDefault="00FD400C" w:rsidP="00FD400C">
      <w:pPr>
        <w:pStyle w:val="BodyText"/>
        <w:rPr>
          <w:shd w:val="clear" w:color="auto" w:fill="FFFFFF"/>
          <w:lang w:eastAsia="en-AU"/>
        </w:rPr>
      </w:pPr>
      <w:r w:rsidRPr="008F1749">
        <w:rPr>
          <w:shd w:val="clear" w:color="auto" w:fill="FFFFFF"/>
          <w:lang w:eastAsia="en-AU"/>
        </w:rPr>
        <w:t>Over time, community organisations have become trusted partners of government. Services are still refreshed and contested but this is done with respect and with the shared and conscious knowledge of the long-term funding partner. Funded organisations also receive regular and meaningful feedback, insights and support to manage shared outcomes, including close to a retendering. Information flows are so clear it</w:t>
      </w:r>
      <w:r w:rsidR="005E1215">
        <w:rPr>
          <w:shd w:val="clear" w:color="auto" w:fill="FFFFFF"/>
          <w:lang w:eastAsia="en-AU"/>
        </w:rPr>
        <w:t>’</w:t>
      </w:r>
      <w:r w:rsidRPr="008F1749">
        <w:rPr>
          <w:shd w:val="clear" w:color="auto" w:fill="FFFFFF"/>
          <w:lang w:eastAsia="en-AU"/>
        </w:rPr>
        <w:t xml:space="preserve">s hard to remember the last time a relationship </w:t>
      </w:r>
      <w:r w:rsidR="00520930">
        <w:rPr>
          <w:shd w:val="clear" w:color="auto" w:fill="FFFFFF"/>
          <w:lang w:eastAsia="en-AU"/>
        </w:rPr>
        <w:t>“</w:t>
      </w:r>
      <w:r w:rsidRPr="008F1749">
        <w:rPr>
          <w:shd w:val="clear" w:color="auto" w:fill="FFFFFF"/>
          <w:lang w:eastAsia="en-AU"/>
        </w:rPr>
        <w:t>broke down</w:t>
      </w:r>
      <w:r w:rsidR="00520930">
        <w:rPr>
          <w:shd w:val="clear" w:color="auto" w:fill="FFFFFF"/>
          <w:lang w:eastAsia="en-AU"/>
        </w:rPr>
        <w:t>”</w:t>
      </w:r>
      <w:r w:rsidRPr="008F1749">
        <w:rPr>
          <w:shd w:val="clear" w:color="auto" w:fill="FFFFFF"/>
          <w:lang w:eastAsia="en-AU"/>
        </w:rPr>
        <w:t xml:space="preserve"> in the sector. Above all</w:t>
      </w:r>
      <w:r w:rsidR="005E1215">
        <w:rPr>
          <w:shd w:val="clear" w:color="auto" w:fill="FFFFFF"/>
          <w:lang w:eastAsia="en-AU"/>
        </w:rPr>
        <w:t>,</w:t>
      </w:r>
      <w:r w:rsidRPr="008F1749">
        <w:rPr>
          <w:shd w:val="clear" w:color="auto" w:fill="FFFFFF"/>
          <w:lang w:eastAsia="en-AU"/>
        </w:rPr>
        <w:t xml:space="preserve"> the focus is on good quality services and value means value to the community, not just dollars and cents.  </w:t>
      </w:r>
    </w:p>
    <w:p w14:paraId="6B722258" w14:textId="0465D73E" w:rsidR="00FD400C" w:rsidRPr="008F1749" w:rsidRDefault="00FD400C" w:rsidP="00FD400C">
      <w:pPr>
        <w:pStyle w:val="BodyText"/>
        <w:rPr>
          <w:shd w:val="clear" w:color="auto" w:fill="FFFFFF"/>
          <w:lang w:eastAsia="en-AU"/>
        </w:rPr>
      </w:pPr>
      <w:r w:rsidRPr="008F1749">
        <w:rPr>
          <w:shd w:val="clear" w:color="auto" w:fill="FFFFFF"/>
          <w:lang w:eastAsia="en-AU"/>
        </w:rPr>
        <w:t xml:space="preserve">Having seen progress on so many social justice issues and human rights problems, ACTCOSS is now turning attention to how we can build capacity within communities to respond to changes in technology, foster harmony and allow people to be their best selves. Our new series of lived experience stories focuses on what works in creating good lives in bonded communities.  </w:t>
      </w:r>
    </w:p>
    <w:p w14:paraId="149C8B00" w14:textId="48D34A2A" w:rsidR="00FD400C" w:rsidRPr="008F1749" w:rsidRDefault="00FD400C" w:rsidP="00FD400C">
      <w:pPr>
        <w:pStyle w:val="BodyText"/>
        <w:rPr>
          <w:shd w:val="clear" w:color="auto" w:fill="FFFFFF"/>
          <w:lang w:eastAsia="en-AU"/>
        </w:rPr>
      </w:pPr>
      <w:r w:rsidRPr="008F1749">
        <w:rPr>
          <w:shd w:val="clear" w:color="auto" w:fill="FFFFFF"/>
          <w:lang w:eastAsia="en-AU"/>
        </w:rPr>
        <w:t>We are also working to try and test new approaches to inclusive urban design, having built some important conversations about what constitutes a social licence for development in this city. Community services and neighbourhood groups have recognised that they have much in common while property owners and developers have come to see the value in embedding sustainability into new development. A curatorial approach means areas of density in our city are being built with living infrastructure, communal facilities, access for older people and with a high standard of building quality. The tenants and owners of the future will thank us. We are also thinking differently about new suburbs and ensuring housing comes with good social</w:t>
      </w:r>
      <w:r w:rsidR="00D7124C">
        <w:rPr>
          <w:shd w:val="clear" w:color="auto" w:fill="FFFFFF"/>
          <w:lang w:eastAsia="en-AU"/>
        </w:rPr>
        <w:t xml:space="preserve"> and</w:t>
      </w:r>
      <w:r w:rsidRPr="008F1749">
        <w:rPr>
          <w:shd w:val="clear" w:color="auto" w:fill="FFFFFF"/>
          <w:lang w:eastAsia="en-AU"/>
        </w:rPr>
        <w:t xml:space="preserve"> community infrastructure and proximity to local commerce. Community development workers are ensuring we create strong neighbourhoods – vibrant and generous communities, not hostels.  </w:t>
      </w:r>
    </w:p>
    <w:p w14:paraId="548D2A62" w14:textId="44ADDB48" w:rsidR="00FD400C" w:rsidRPr="008F1749" w:rsidRDefault="00FD400C" w:rsidP="00FD400C">
      <w:pPr>
        <w:pStyle w:val="BodyText"/>
        <w:rPr>
          <w:shd w:val="clear" w:color="auto" w:fill="FFFFFF"/>
          <w:lang w:eastAsia="en-AU"/>
        </w:rPr>
      </w:pPr>
      <w:r w:rsidRPr="008F1749">
        <w:rPr>
          <w:shd w:val="clear" w:color="auto" w:fill="FFFFFF"/>
          <w:lang w:eastAsia="en-AU"/>
        </w:rPr>
        <w:t>What a change from having to ask people to relate desperate stories of homelessness, failed service transitions, resilience after gambling harm and destitution from poor income support.</w:t>
      </w:r>
    </w:p>
    <w:p w14:paraId="469FD1F6" w14:textId="7724A7D7" w:rsidR="00FD400C" w:rsidRPr="008F1749" w:rsidRDefault="00FD400C" w:rsidP="00FD400C">
      <w:pPr>
        <w:pStyle w:val="BodyText"/>
        <w:rPr>
          <w:shd w:val="clear" w:color="auto" w:fill="FFFFFF"/>
          <w:lang w:eastAsia="en-AU"/>
        </w:rPr>
      </w:pPr>
      <w:r w:rsidRPr="008F1749">
        <w:rPr>
          <w:shd w:val="clear" w:color="auto" w:fill="FFFFFF"/>
          <w:lang w:eastAsia="en-AU"/>
        </w:rPr>
        <w:t xml:space="preserve">Yet we know social justice advocacy will always be a necessary backstop. It’s impossible for any of us to forget those days when being on income support was treated as a punishment rather than a lifeline offered with respect and dignity, when people were sleeping rough in our cold winters and hotter summers, when disabled people went without supports or experienced abuse, when we had prisons that overflowed and justice that didn’t focus on rehabilitation, when people lived in fear because climate change wasn’t recognised as </w:t>
      </w:r>
      <w:r w:rsidR="005575E8">
        <w:rPr>
          <w:shd w:val="clear" w:color="auto" w:fill="FFFFFF"/>
          <w:lang w:eastAsia="en-AU"/>
        </w:rPr>
        <w:t xml:space="preserve">an </w:t>
      </w:r>
      <w:r w:rsidRPr="008F1749">
        <w:rPr>
          <w:shd w:val="clear" w:color="auto" w:fill="FFFFFF"/>
          <w:lang w:eastAsia="en-AU"/>
        </w:rPr>
        <w:t>existential threat and when social justice, human rights and the proud and open celebration of diverse identities, sexuality, language, land and culture did not constitute situation normal in Australia.</w:t>
      </w:r>
    </w:p>
    <w:p w14:paraId="7C469478" w14:textId="77777777" w:rsidR="00FD400C" w:rsidRDefault="00220DC4" w:rsidP="00FD400C">
      <w:pPr>
        <w:pStyle w:val="BodyText"/>
        <w:rPr>
          <w:shd w:val="clear" w:color="auto" w:fill="FFFFFF"/>
          <w:lang w:eastAsia="en-AU"/>
        </w:rPr>
      </w:pPr>
      <w:r>
        <w:rPr>
          <w:shd w:val="clear" w:color="auto" w:fill="FFFFFF"/>
          <w:lang w:eastAsia="en-AU"/>
        </w:rPr>
        <w:lastRenderedPageBreak/>
        <w:pict w14:anchorId="6C281945">
          <v:rect id="_x0000_i1029" style="width:0;height:1.5pt" o:hralign="center" o:hrstd="t" o:hr="t" fillcolor="#a0a0a0" stroked="f"/>
        </w:pict>
      </w:r>
    </w:p>
    <w:p w14:paraId="3ABAB216" w14:textId="0B9EDE70" w:rsidR="00FD400C" w:rsidRPr="00F135D4" w:rsidRDefault="00FD400C" w:rsidP="00FD400C">
      <w:pPr>
        <w:pStyle w:val="BodyText"/>
        <w:rPr>
          <w:rStyle w:val="Emphasis"/>
        </w:rPr>
      </w:pPr>
      <w:r w:rsidRPr="00F135D4">
        <w:rPr>
          <w:rStyle w:val="Emphasis"/>
          <w:lang w:eastAsia="en-AU"/>
        </w:rPr>
        <w:t xml:space="preserve">Thanks to ACTCOSS Policy Manager Craig Wallace for </w:t>
      </w:r>
      <w:r w:rsidR="00520930">
        <w:rPr>
          <w:rStyle w:val="Emphasis"/>
          <w:lang w:eastAsia="en-AU"/>
        </w:rPr>
        <w:t>“</w:t>
      </w:r>
      <w:r w:rsidRPr="00F135D4">
        <w:rPr>
          <w:rStyle w:val="Emphasis"/>
          <w:lang w:eastAsia="en-AU"/>
        </w:rPr>
        <w:t>finding</w:t>
      </w:r>
      <w:r w:rsidR="00520930">
        <w:rPr>
          <w:rStyle w:val="Emphasis"/>
          <w:lang w:eastAsia="en-AU"/>
        </w:rPr>
        <w:t>”</w:t>
      </w:r>
      <w:r w:rsidRPr="00F135D4">
        <w:rPr>
          <w:rStyle w:val="Emphasis"/>
          <w:lang w:eastAsia="en-AU"/>
        </w:rPr>
        <w:t xml:space="preserve"> this curious account</w:t>
      </w:r>
      <w:r w:rsidRPr="00F135D4">
        <w:rPr>
          <w:rStyle w:val="Emphasis"/>
        </w:rPr>
        <w:t>.</w:t>
      </w:r>
    </w:p>
    <w:p w14:paraId="414AB62E" w14:textId="77777777" w:rsidR="002057A4" w:rsidRDefault="002057A4" w:rsidP="002057A4">
      <w:pPr>
        <w:pStyle w:val="Heading1-Pagebreakbefore"/>
      </w:pPr>
      <w:bookmarkStart w:id="21" w:name="_Toc27477335"/>
      <w:bookmarkStart w:id="22" w:name="_Toc443402057"/>
      <w:bookmarkEnd w:id="17"/>
      <w:r w:rsidRPr="00907145">
        <w:lastRenderedPageBreak/>
        <w:t>ACTCOSS learning &amp; development calendar</w:t>
      </w:r>
      <w:bookmarkEnd w:id="21"/>
    </w:p>
    <w:tbl>
      <w:tblPr>
        <w:tblW w:w="502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1E0" w:firstRow="1" w:lastRow="1" w:firstColumn="1" w:lastColumn="1" w:noHBand="0" w:noVBand="0"/>
      </w:tblPr>
      <w:tblGrid>
        <w:gridCol w:w="4820"/>
        <w:gridCol w:w="1702"/>
        <w:gridCol w:w="2023"/>
      </w:tblGrid>
      <w:tr w:rsidR="002057A4" w:rsidRPr="00907145" w14:paraId="46777CEF" w14:textId="77777777" w:rsidTr="00AB2E7C">
        <w:trPr>
          <w:cantSplit/>
          <w:trHeight w:val="262"/>
          <w:tblHeader/>
        </w:trPr>
        <w:tc>
          <w:tcPr>
            <w:tcW w:w="2820" w:type="pct"/>
            <w:tcBorders>
              <w:top w:val="single" w:sz="4" w:space="0" w:color="auto"/>
              <w:left w:val="nil"/>
              <w:bottom w:val="single" w:sz="4" w:space="0" w:color="auto"/>
              <w:right w:val="nil"/>
            </w:tcBorders>
            <w:shd w:val="clear" w:color="auto" w:fill="BFBFBF" w:themeFill="background1" w:themeFillShade="BF"/>
            <w:tcMar>
              <w:top w:w="102" w:type="dxa"/>
              <w:left w:w="113" w:type="dxa"/>
              <w:bottom w:w="102" w:type="dxa"/>
              <w:right w:w="113" w:type="dxa"/>
            </w:tcMar>
          </w:tcPr>
          <w:p w14:paraId="6A3BEC48" w14:textId="77777777" w:rsidR="002057A4" w:rsidRPr="00907145" w:rsidRDefault="002057A4" w:rsidP="00AB2E7C">
            <w:pPr>
              <w:rPr>
                <w:b/>
                <w:color w:val="262626"/>
                <w:sz w:val="20"/>
                <w:szCs w:val="18"/>
              </w:rPr>
            </w:pPr>
            <w:r w:rsidRPr="00907145">
              <w:rPr>
                <w:b/>
                <w:color w:val="262626"/>
                <w:sz w:val="20"/>
                <w:szCs w:val="18"/>
              </w:rPr>
              <w:t>Training / Forum</w:t>
            </w:r>
          </w:p>
        </w:tc>
        <w:tc>
          <w:tcPr>
            <w:tcW w:w="996" w:type="pct"/>
            <w:tcBorders>
              <w:top w:val="single" w:sz="4" w:space="0" w:color="auto"/>
              <w:left w:val="nil"/>
              <w:bottom w:val="single" w:sz="4" w:space="0" w:color="auto"/>
              <w:right w:val="nil"/>
            </w:tcBorders>
            <w:shd w:val="clear" w:color="auto" w:fill="BFBFBF" w:themeFill="background1" w:themeFillShade="BF"/>
            <w:tcMar>
              <w:top w:w="102" w:type="dxa"/>
              <w:left w:w="113" w:type="dxa"/>
              <w:bottom w:w="102" w:type="dxa"/>
              <w:right w:w="113" w:type="dxa"/>
            </w:tcMar>
          </w:tcPr>
          <w:p w14:paraId="17E483BD" w14:textId="77777777" w:rsidR="002057A4" w:rsidRPr="00907145" w:rsidRDefault="002057A4" w:rsidP="00AB2E7C">
            <w:pPr>
              <w:rPr>
                <w:b/>
                <w:color w:val="262626"/>
                <w:sz w:val="20"/>
                <w:szCs w:val="18"/>
              </w:rPr>
            </w:pPr>
            <w:r w:rsidRPr="00907145">
              <w:rPr>
                <w:b/>
                <w:color w:val="262626"/>
                <w:sz w:val="20"/>
                <w:szCs w:val="18"/>
              </w:rPr>
              <w:t>Date / Time</w:t>
            </w:r>
          </w:p>
        </w:tc>
        <w:tc>
          <w:tcPr>
            <w:tcW w:w="1184" w:type="pct"/>
            <w:tcBorders>
              <w:top w:val="single" w:sz="4" w:space="0" w:color="auto"/>
              <w:left w:val="nil"/>
              <w:bottom w:val="single" w:sz="4" w:space="0" w:color="auto"/>
              <w:right w:val="nil"/>
            </w:tcBorders>
            <w:shd w:val="clear" w:color="auto" w:fill="BFBFBF" w:themeFill="background1" w:themeFillShade="BF"/>
            <w:tcMar>
              <w:top w:w="102" w:type="dxa"/>
              <w:left w:w="113" w:type="dxa"/>
              <w:bottom w:w="102" w:type="dxa"/>
              <w:right w:w="113" w:type="dxa"/>
            </w:tcMar>
          </w:tcPr>
          <w:p w14:paraId="349EAD9F" w14:textId="77777777" w:rsidR="002057A4" w:rsidRPr="00907145" w:rsidRDefault="002057A4" w:rsidP="00AB2E7C">
            <w:pPr>
              <w:rPr>
                <w:b/>
                <w:color w:val="262626"/>
                <w:sz w:val="20"/>
                <w:szCs w:val="18"/>
              </w:rPr>
            </w:pPr>
            <w:r w:rsidRPr="00907145">
              <w:rPr>
                <w:b/>
                <w:color w:val="262626"/>
                <w:sz w:val="20"/>
                <w:szCs w:val="18"/>
              </w:rPr>
              <w:t>Cost: Member / Non-member / Corp. or Govt.</w:t>
            </w:r>
          </w:p>
        </w:tc>
      </w:tr>
      <w:tr w:rsidR="002057A4" w:rsidRPr="00907145" w14:paraId="7844A1D2" w14:textId="77777777" w:rsidTr="00AB2E7C">
        <w:trPr>
          <w:cantSplit/>
          <w:trHeight w:val="30"/>
        </w:trPr>
        <w:tc>
          <w:tcPr>
            <w:tcW w:w="2820" w:type="pct"/>
            <w:tcBorders>
              <w:top w:val="single" w:sz="4" w:space="0" w:color="auto"/>
              <w:left w:val="nil"/>
              <w:bottom w:val="single" w:sz="4" w:space="0" w:color="auto"/>
              <w:right w:val="nil"/>
            </w:tcBorders>
            <w:shd w:val="clear" w:color="auto" w:fill="CDEEFF"/>
            <w:tcMar>
              <w:top w:w="102" w:type="dxa"/>
              <w:left w:w="113" w:type="dxa"/>
              <w:bottom w:w="102" w:type="dxa"/>
              <w:right w:w="113" w:type="dxa"/>
            </w:tcMar>
          </w:tcPr>
          <w:p w14:paraId="7100C44C" w14:textId="77777777" w:rsidR="002057A4" w:rsidRPr="00907145" w:rsidRDefault="002057A4" w:rsidP="00AB2E7C">
            <w:pPr>
              <w:rPr>
                <w:b/>
                <w:color w:val="262626"/>
                <w:sz w:val="20"/>
                <w:szCs w:val="18"/>
              </w:rPr>
            </w:pPr>
            <w:r w:rsidRPr="00907145">
              <w:rPr>
                <w:b/>
                <w:color w:val="262626"/>
                <w:sz w:val="20"/>
                <w:szCs w:val="18"/>
              </w:rPr>
              <w:t>Reconciliation</w:t>
            </w:r>
          </w:p>
        </w:tc>
        <w:tc>
          <w:tcPr>
            <w:tcW w:w="996" w:type="pct"/>
            <w:tcBorders>
              <w:top w:val="single" w:sz="4" w:space="0" w:color="auto"/>
              <w:left w:val="nil"/>
              <w:bottom w:val="single" w:sz="4" w:space="0" w:color="auto"/>
              <w:right w:val="nil"/>
            </w:tcBorders>
            <w:shd w:val="clear" w:color="auto" w:fill="CDEEFF"/>
            <w:tcMar>
              <w:top w:w="102" w:type="dxa"/>
              <w:left w:w="113" w:type="dxa"/>
              <w:bottom w:w="102" w:type="dxa"/>
              <w:right w:w="113" w:type="dxa"/>
            </w:tcMar>
          </w:tcPr>
          <w:p w14:paraId="457791E4" w14:textId="77777777" w:rsidR="002057A4" w:rsidRPr="00907145" w:rsidRDefault="002057A4" w:rsidP="00AB2E7C">
            <w:pPr>
              <w:rPr>
                <w:b/>
                <w:color w:val="262626"/>
                <w:sz w:val="20"/>
                <w:szCs w:val="18"/>
              </w:rPr>
            </w:pPr>
          </w:p>
        </w:tc>
        <w:tc>
          <w:tcPr>
            <w:tcW w:w="1184" w:type="pct"/>
            <w:tcBorders>
              <w:top w:val="single" w:sz="4" w:space="0" w:color="auto"/>
              <w:left w:val="nil"/>
              <w:bottom w:val="single" w:sz="4" w:space="0" w:color="auto"/>
              <w:right w:val="nil"/>
            </w:tcBorders>
            <w:shd w:val="clear" w:color="auto" w:fill="CDEEFF"/>
            <w:tcMar>
              <w:top w:w="102" w:type="dxa"/>
              <w:left w:w="113" w:type="dxa"/>
              <w:bottom w:w="102" w:type="dxa"/>
              <w:right w:w="113" w:type="dxa"/>
            </w:tcMar>
          </w:tcPr>
          <w:p w14:paraId="1724C274" w14:textId="77777777" w:rsidR="002057A4" w:rsidRPr="00907145" w:rsidRDefault="002057A4" w:rsidP="00AB2E7C">
            <w:pPr>
              <w:rPr>
                <w:b/>
                <w:color w:val="262626"/>
                <w:sz w:val="20"/>
                <w:szCs w:val="18"/>
              </w:rPr>
            </w:pPr>
          </w:p>
        </w:tc>
      </w:tr>
      <w:tr w:rsidR="002057A4" w:rsidRPr="00907145" w14:paraId="0BC9F61C" w14:textId="77777777" w:rsidTr="00AB2E7C">
        <w:trPr>
          <w:cantSplit/>
        </w:trPr>
        <w:tc>
          <w:tcPr>
            <w:tcW w:w="2820" w:type="pct"/>
            <w:tcBorders>
              <w:top w:val="single" w:sz="4" w:space="0" w:color="auto"/>
              <w:left w:val="nil"/>
              <w:right w:val="nil"/>
            </w:tcBorders>
            <w:tcMar>
              <w:top w:w="102" w:type="dxa"/>
              <w:left w:w="113" w:type="dxa"/>
              <w:bottom w:w="102" w:type="dxa"/>
              <w:right w:w="113" w:type="dxa"/>
            </w:tcMar>
          </w:tcPr>
          <w:p w14:paraId="7C00F2A4" w14:textId="77777777" w:rsidR="002057A4" w:rsidRPr="00907145" w:rsidRDefault="002057A4" w:rsidP="00AB2E7C">
            <w:pPr>
              <w:spacing w:after="60"/>
              <w:rPr>
                <w:b/>
                <w:color w:val="262626"/>
                <w:sz w:val="20"/>
              </w:rPr>
            </w:pPr>
            <w:r w:rsidRPr="00907145">
              <w:rPr>
                <w:b/>
                <w:color w:val="262626"/>
                <w:sz w:val="20"/>
              </w:rPr>
              <w:t>Reconciliation Peer Network</w:t>
            </w:r>
          </w:p>
          <w:p w14:paraId="4B69796F"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rPr>
            </w:pPr>
            <w:r w:rsidRPr="00907145">
              <w:rPr>
                <w:sz w:val="18"/>
              </w:rPr>
              <w:t>Facilitated by ACTCOSS</w:t>
            </w:r>
          </w:p>
        </w:tc>
        <w:tc>
          <w:tcPr>
            <w:tcW w:w="996" w:type="pct"/>
            <w:tcBorders>
              <w:top w:val="single" w:sz="4" w:space="0" w:color="auto"/>
              <w:left w:val="nil"/>
              <w:right w:val="nil"/>
            </w:tcBorders>
            <w:tcMar>
              <w:top w:w="102" w:type="dxa"/>
              <w:left w:w="113" w:type="dxa"/>
              <w:bottom w:w="102" w:type="dxa"/>
              <w:right w:w="113" w:type="dxa"/>
            </w:tcMar>
          </w:tcPr>
          <w:p w14:paraId="28647AE8"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rPr>
            </w:pPr>
            <w:r w:rsidRPr="00907145">
              <w:rPr>
                <w:sz w:val="18"/>
              </w:rPr>
              <w:t>27 Feb 2020</w:t>
            </w:r>
          </w:p>
          <w:p w14:paraId="31CBD91E"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rPr>
            </w:pPr>
            <w:r w:rsidRPr="00907145">
              <w:rPr>
                <w:sz w:val="18"/>
              </w:rPr>
              <w:t>21 May 2020</w:t>
            </w:r>
          </w:p>
          <w:p w14:paraId="74552EA2"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907145">
              <w:rPr>
                <w:sz w:val="18"/>
                <w:szCs w:val="18"/>
              </w:rPr>
              <w:t>10am-11.30am</w:t>
            </w:r>
          </w:p>
        </w:tc>
        <w:tc>
          <w:tcPr>
            <w:tcW w:w="1184" w:type="pct"/>
            <w:tcBorders>
              <w:top w:val="single" w:sz="4" w:space="0" w:color="auto"/>
              <w:left w:val="nil"/>
              <w:right w:val="nil"/>
            </w:tcBorders>
            <w:tcMar>
              <w:top w:w="102" w:type="dxa"/>
              <w:left w:w="113" w:type="dxa"/>
              <w:bottom w:w="102" w:type="dxa"/>
              <w:right w:w="113" w:type="dxa"/>
            </w:tcMar>
          </w:tcPr>
          <w:p w14:paraId="02EAFBC9"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907145">
              <w:rPr>
                <w:sz w:val="18"/>
                <w:szCs w:val="18"/>
              </w:rPr>
              <w:t>Free</w:t>
            </w:r>
          </w:p>
        </w:tc>
      </w:tr>
      <w:tr w:rsidR="002057A4" w:rsidRPr="00907145" w14:paraId="1F60DB8B" w14:textId="77777777" w:rsidTr="00AB2E7C">
        <w:trPr>
          <w:cantSplit/>
        </w:trPr>
        <w:tc>
          <w:tcPr>
            <w:tcW w:w="2820"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5DF34A78" w14:textId="77777777" w:rsidR="002057A4" w:rsidRPr="00907145" w:rsidRDefault="002057A4" w:rsidP="00AB2E7C">
            <w:pPr>
              <w:spacing w:after="60"/>
              <w:rPr>
                <w:b/>
                <w:sz w:val="20"/>
                <w:szCs w:val="18"/>
              </w:rPr>
            </w:pPr>
            <w:r w:rsidRPr="00907145">
              <w:rPr>
                <w:b/>
                <w:sz w:val="20"/>
                <w:szCs w:val="18"/>
              </w:rPr>
              <w:t>Building Better Boards</w:t>
            </w:r>
          </w:p>
        </w:tc>
        <w:tc>
          <w:tcPr>
            <w:tcW w:w="996"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597CB433"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p>
        </w:tc>
        <w:tc>
          <w:tcPr>
            <w:tcW w:w="1184"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2019F88C"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p>
        </w:tc>
      </w:tr>
      <w:tr w:rsidR="002057A4" w:rsidRPr="00907145" w14:paraId="6E511C3E" w14:textId="77777777" w:rsidTr="00AB2E7C">
        <w:trPr>
          <w:cantSplit/>
          <w:trHeight w:val="18"/>
        </w:trPr>
        <w:tc>
          <w:tcPr>
            <w:tcW w:w="2820"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61D31E50" w14:textId="77777777" w:rsidR="002057A4" w:rsidRPr="00907145" w:rsidRDefault="002057A4" w:rsidP="00AB2E7C">
            <w:pPr>
              <w:spacing w:after="60"/>
              <w:rPr>
                <w:b/>
                <w:sz w:val="20"/>
                <w:szCs w:val="18"/>
              </w:rPr>
            </w:pPr>
            <w:r w:rsidRPr="00907145">
              <w:rPr>
                <w:b/>
                <w:sz w:val="20"/>
                <w:szCs w:val="18"/>
              </w:rPr>
              <w:t>Session 1: Board Governance &amp; Strategy</w:t>
            </w:r>
          </w:p>
          <w:p w14:paraId="7B3ED374" w14:textId="77777777" w:rsidR="002057A4" w:rsidRPr="00907145" w:rsidRDefault="002057A4" w:rsidP="00AB2E7C">
            <w:pPr>
              <w:spacing w:after="60"/>
              <w:rPr>
                <w:sz w:val="18"/>
                <w:szCs w:val="18"/>
              </w:rPr>
            </w:pPr>
            <w:r w:rsidRPr="00907145">
              <w:rPr>
                <w:sz w:val="18"/>
                <w:szCs w:val="18"/>
              </w:rPr>
              <w:t>Facilitated by ACTCOSS</w:t>
            </w:r>
          </w:p>
        </w:tc>
        <w:tc>
          <w:tcPr>
            <w:tcW w:w="996"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3442F4AA"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907145">
              <w:rPr>
                <w:sz w:val="18"/>
                <w:szCs w:val="18"/>
              </w:rPr>
              <w:t>24 Feb 2020</w:t>
            </w:r>
          </w:p>
          <w:p w14:paraId="07B0EA6A"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907145">
              <w:rPr>
                <w:sz w:val="18"/>
                <w:szCs w:val="18"/>
              </w:rPr>
              <w:t>9.30am-12.30pm</w:t>
            </w:r>
          </w:p>
        </w:tc>
        <w:tc>
          <w:tcPr>
            <w:tcW w:w="1184"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291D9104"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907145">
              <w:rPr>
                <w:sz w:val="18"/>
              </w:rPr>
              <w:t xml:space="preserve">$110 / $140 </w:t>
            </w:r>
            <w:r w:rsidRPr="00907145">
              <w:rPr>
                <w:sz w:val="18"/>
              </w:rPr>
              <w:br/>
              <w:t>(one session)</w:t>
            </w:r>
            <w:r w:rsidRPr="00907145">
              <w:rPr>
                <w:sz w:val="18"/>
              </w:rPr>
              <w:br/>
              <w:t xml:space="preserve">$180 / $240 </w:t>
            </w:r>
            <w:r w:rsidRPr="00907145">
              <w:rPr>
                <w:sz w:val="18"/>
              </w:rPr>
              <w:br/>
              <w:t>(both sessions)</w:t>
            </w:r>
          </w:p>
        </w:tc>
      </w:tr>
      <w:tr w:rsidR="002057A4" w:rsidRPr="00907145" w14:paraId="7092973A" w14:textId="77777777" w:rsidTr="00AB2E7C">
        <w:trPr>
          <w:cantSplit/>
          <w:trHeight w:val="481"/>
        </w:trPr>
        <w:tc>
          <w:tcPr>
            <w:tcW w:w="2820"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38B575E7" w14:textId="77777777" w:rsidR="002057A4" w:rsidRPr="00907145" w:rsidRDefault="002057A4" w:rsidP="00AB2E7C">
            <w:pPr>
              <w:spacing w:after="60"/>
              <w:rPr>
                <w:b/>
                <w:sz w:val="20"/>
                <w:szCs w:val="18"/>
              </w:rPr>
            </w:pPr>
            <w:r w:rsidRPr="00907145">
              <w:rPr>
                <w:b/>
                <w:sz w:val="20"/>
                <w:szCs w:val="18"/>
              </w:rPr>
              <w:t>Session 2: Financial Management</w:t>
            </w:r>
          </w:p>
          <w:p w14:paraId="2478F0AB" w14:textId="77777777" w:rsidR="002057A4" w:rsidRPr="00907145" w:rsidRDefault="002057A4" w:rsidP="00AB2E7C">
            <w:pPr>
              <w:spacing w:after="60"/>
              <w:rPr>
                <w:sz w:val="18"/>
                <w:szCs w:val="18"/>
              </w:rPr>
            </w:pPr>
            <w:r w:rsidRPr="00907145">
              <w:rPr>
                <w:bCs/>
                <w:color w:val="262626"/>
                <w:sz w:val="18"/>
                <w:szCs w:val="18"/>
              </w:rPr>
              <w:t>Facilitated by ACTCOSS</w:t>
            </w:r>
          </w:p>
        </w:tc>
        <w:tc>
          <w:tcPr>
            <w:tcW w:w="996"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4EB58A1D"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907145">
              <w:rPr>
                <w:sz w:val="18"/>
                <w:szCs w:val="18"/>
              </w:rPr>
              <w:t>24 Feb 2020</w:t>
            </w:r>
          </w:p>
          <w:p w14:paraId="25806B01"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907145">
              <w:rPr>
                <w:sz w:val="18"/>
                <w:szCs w:val="18"/>
              </w:rPr>
              <w:t>1.30pm-4.30pm</w:t>
            </w:r>
          </w:p>
        </w:tc>
        <w:tc>
          <w:tcPr>
            <w:tcW w:w="1184"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4A95D17D"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907145">
              <w:rPr>
                <w:sz w:val="18"/>
              </w:rPr>
              <w:t xml:space="preserve">$110 / $140 </w:t>
            </w:r>
            <w:r w:rsidRPr="00907145">
              <w:rPr>
                <w:sz w:val="18"/>
              </w:rPr>
              <w:br/>
              <w:t>(one session)</w:t>
            </w:r>
            <w:r w:rsidRPr="00907145">
              <w:rPr>
                <w:sz w:val="18"/>
              </w:rPr>
              <w:br/>
              <w:t xml:space="preserve">$180 / $240 </w:t>
            </w:r>
            <w:r w:rsidRPr="00907145">
              <w:rPr>
                <w:sz w:val="18"/>
              </w:rPr>
              <w:br/>
              <w:t>(both sessions)</w:t>
            </w:r>
          </w:p>
        </w:tc>
      </w:tr>
      <w:tr w:rsidR="002057A4" w:rsidRPr="00907145" w14:paraId="7ED0C832" w14:textId="77777777" w:rsidTr="00AB2E7C">
        <w:trPr>
          <w:cantSplit/>
        </w:trPr>
        <w:tc>
          <w:tcPr>
            <w:tcW w:w="2820"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42C07EB6" w14:textId="77777777" w:rsidR="002057A4" w:rsidRPr="00907145" w:rsidRDefault="002057A4" w:rsidP="00AB2E7C">
            <w:pPr>
              <w:spacing w:after="60"/>
              <w:rPr>
                <w:b/>
                <w:color w:val="FF0000"/>
                <w:sz w:val="20"/>
                <w:szCs w:val="18"/>
              </w:rPr>
            </w:pPr>
            <w:r w:rsidRPr="00907145">
              <w:rPr>
                <w:b/>
                <w:sz w:val="20"/>
                <w:szCs w:val="18"/>
              </w:rPr>
              <w:t>People Powered Programs</w:t>
            </w:r>
          </w:p>
        </w:tc>
        <w:tc>
          <w:tcPr>
            <w:tcW w:w="996"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6DC9E2A8"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color w:val="FF0000"/>
                <w:sz w:val="18"/>
                <w:szCs w:val="18"/>
              </w:rPr>
            </w:pPr>
          </w:p>
        </w:tc>
        <w:tc>
          <w:tcPr>
            <w:tcW w:w="1184"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75093F5D"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color w:val="FF0000"/>
                <w:sz w:val="18"/>
                <w:szCs w:val="18"/>
              </w:rPr>
            </w:pPr>
          </w:p>
        </w:tc>
      </w:tr>
      <w:tr w:rsidR="002057A4" w:rsidRPr="00907145" w14:paraId="067136FD" w14:textId="77777777" w:rsidTr="00AB2E7C">
        <w:trPr>
          <w:cantSplit/>
        </w:trPr>
        <w:tc>
          <w:tcPr>
            <w:tcW w:w="2820"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2A9D1848" w14:textId="77777777" w:rsidR="002057A4" w:rsidRPr="00907145" w:rsidRDefault="002057A4" w:rsidP="00AB2E7C">
            <w:pPr>
              <w:spacing w:after="60"/>
              <w:rPr>
                <w:b/>
                <w:color w:val="262626"/>
                <w:sz w:val="20"/>
              </w:rPr>
            </w:pPr>
            <w:proofErr w:type="gramStart"/>
            <w:r w:rsidRPr="00907145">
              <w:rPr>
                <w:b/>
                <w:color w:val="262626"/>
                <w:sz w:val="20"/>
              </w:rPr>
              <w:t>Opening up</w:t>
            </w:r>
            <w:proofErr w:type="gramEnd"/>
            <w:r w:rsidRPr="00907145">
              <w:rPr>
                <w:b/>
                <w:color w:val="262626"/>
                <w:sz w:val="20"/>
              </w:rPr>
              <w:t xml:space="preserve"> Equality in the ACT: The New Discrimination Grounds, and Beyond</w:t>
            </w:r>
          </w:p>
          <w:p w14:paraId="67B94E35"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b/>
                <w:color w:val="FF0000"/>
                <w:sz w:val="18"/>
                <w:szCs w:val="18"/>
              </w:rPr>
            </w:pPr>
            <w:r w:rsidRPr="00907145">
              <w:rPr>
                <w:sz w:val="18"/>
              </w:rPr>
              <w:t>Facilitated by the ACT Human Rights Commission</w:t>
            </w:r>
          </w:p>
        </w:tc>
        <w:tc>
          <w:tcPr>
            <w:tcW w:w="996"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4AFA2F1B" w14:textId="77777777" w:rsidR="002057A4" w:rsidRPr="00081B63"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rPr>
            </w:pPr>
            <w:r w:rsidRPr="00081B63">
              <w:rPr>
                <w:sz w:val="18"/>
              </w:rPr>
              <w:t>7 Apr 2020</w:t>
            </w:r>
          </w:p>
          <w:p w14:paraId="7AEDEF34"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color w:val="FF0000"/>
                <w:sz w:val="18"/>
                <w:szCs w:val="18"/>
              </w:rPr>
            </w:pPr>
            <w:r w:rsidRPr="00907145">
              <w:rPr>
                <w:sz w:val="18"/>
              </w:rPr>
              <w:t>9.30am-1pm</w:t>
            </w:r>
          </w:p>
        </w:tc>
        <w:tc>
          <w:tcPr>
            <w:tcW w:w="1184"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14FE9A46"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color w:val="FF0000"/>
                <w:sz w:val="18"/>
                <w:szCs w:val="18"/>
              </w:rPr>
            </w:pPr>
            <w:r w:rsidRPr="00907145">
              <w:rPr>
                <w:sz w:val="18"/>
                <w:szCs w:val="18"/>
              </w:rPr>
              <w:t>Free</w:t>
            </w:r>
          </w:p>
        </w:tc>
      </w:tr>
      <w:tr w:rsidR="002057A4" w:rsidRPr="00907145" w14:paraId="157FFA2B" w14:textId="77777777" w:rsidTr="00AB2E7C">
        <w:trPr>
          <w:cantSplit/>
        </w:trPr>
        <w:tc>
          <w:tcPr>
            <w:tcW w:w="2820"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40574D4B" w14:textId="77777777" w:rsidR="002057A4" w:rsidRPr="00907145" w:rsidRDefault="002057A4" w:rsidP="00AB2E7C">
            <w:pPr>
              <w:spacing w:after="60"/>
              <w:rPr>
                <w:b/>
                <w:color w:val="262626"/>
                <w:sz w:val="20"/>
              </w:rPr>
            </w:pPr>
            <w:r w:rsidRPr="00907145">
              <w:rPr>
                <w:b/>
                <w:color w:val="262626"/>
                <w:sz w:val="20"/>
              </w:rPr>
              <w:t>The Hope Project: Resilience Documentary Screening &amp; Seminar</w:t>
            </w:r>
          </w:p>
          <w:p w14:paraId="703D17BA" w14:textId="77777777" w:rsidR="002057A4" w:rsidRPr="00907145" w:rsidRDefault="002057A4" w:rsidP="00AB2E7C">
            <w:pPr>
              <w:spacing w:after="60"/>
              <w:rPr>
                <w:b/>
                <w:color w:val="262626"/>
                <w:sz w:val="20"/>
              </w:rPr>
            </w:pPr>
            <w:r w:rsidRPr="00907145">
              <w:rPr>
                <w:bCs/>
                <w:color w:val="262626"/>
                <w:sz w:val="18"/>
                <w:szCs w:val="18"/>
              </w:rPr>
              <w:t xml:space="preserve">Facilitated by Kate </w:t>
            </w:r>
            <w:proofErr w:type="spellStart"/>
            <w:r w:rsidRPr="00907145">
              <w:rPr>
                <w:bCs/>
                <w:color w:val="262626"/>
                <w:sz w:val="18"/>
                <w:szCs w:val="18"/>
              </w:rPr>
              <w:t>Seselja</w:t>
            </w:r>
            <w:proofErr w:type="spellEnd"/>
            <w:r w:rsidRPr="00907145">
              <w:rPr>
                <w:bCs/>
                <w:color w:val="262626"/>
                <w:sz w:val="18"/>
                <w:szCs w:val="18"/>
              </w:rPr>
              <w:t xml:space="preserve"> </w:t>
            </w:r>
          </w:p>
        </w:tc>
        <w:tc>
          <w:tcPr>
            <w:tcW w:w="996"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72C42078"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rPr>
            </w:pPr>
            <w:r w:rsidRPr="00907145">
              <w:rPr>
                <w:sz w:val="18"/>
              </w:rPr>
              <w:t>25 Feb 2020</w:t>
            </w:r>
          </w:p>
          <w:p w14:paraId="691E9CFE"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rPr>
            </w:pPr>
            <w:r w:rsidRPr="00907145">
              <w:rPr>
                <w:sz w:val="18"/>
              </w:rPr>
              <w:t>9am-1pm</w:t>
            </w:r>
          </w:p>
        </w:tc>
        <w:tc>
          <w:tcPr>
            <w:tcW w:w="1184" w:type="pct"/>
            <w:tcBorders>
              <w:top w:val="single" w:sz="8" w:space="0" w:color="808080" w:themeColor="text1" w:themeTint="7F"/>
              <w:left w:val="nil"/>
              <w:bottom w:val="single" w:sz="8" w:space="0" w:color="808080" w:themeColor="text1" w:themeTint="7F"/>
              <w:right w:val="nil"/>
            </w:tcBorders>
            <w:shd w:val="clear" w:color="auto" w:fill="auto"/>
            <w:tcMar>
              <w:top w:w="102" w:type="dxa"/>
              <w:left w:w="113" w:type="dxa"/>
              <w:bottom w:w="102" w:type="dxa"/>
              <w:right w:w="113" w:type="dxa"/>
            </w:tcMar>
          </w:tcPr>
          <w:p w14:paraId="5679B0C9" w14:textId="1AF1F05E" w:rsidR="002057A4" w:rsidRPr="00907145" w:rsidRDefault="009579E5"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Pr>
                <w:sz w:val="18"/>
                <w:szCs w:val="18"/>
              </w:rPr>
              <w:t>$97</w:t>
            </w:r>
          </w:p>
        </w:tc>
      </w:tr>
      <w:tr w:rsidR="002057A4" w:rsidRPr="00907145" w14:paraId="4914448C" w14:textId="77777777" w:rsidTr="00AB2E7C">
        <w:trPr>
          <w:cantSplit/>
        </w:trPr>
        <w:tc>
          <w:tcPr>
            <w:tcW w:w="2820"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69AD13B8" w14:textId="77777777" w:rsidR="002057A4" w:rsidRPr="00907145" w:rsidRDefault="002057A4" w:rsidP="00AB2E7C">
            <w:pPr>
              <w:spacing w:after="60"/>
              <w:rPr>
                <w:b/>
                <w:color w:val="262626"/>
                <w:sz w:val="20"/>
                <w:szCs w:val="18"/>
              </w:rPr>
            </w:pPr>
            <w:r w:rsidRPr="00907145">
              <w:rPr>
                <w:b/>
                <w:color w:val="262626"/>
                <w:sz w:val="20"/>
                <w:szCs w:val="18"/>
              </w:rPr>
              <w:t>Improving Quality and Impact of Services</w:t>
            </w:r>
          </w:p>
        </w:tc>
        <w:tc>
          <w:tcPr>
            <w:tcW w:w="996"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2FDA5A5A"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p>
        </w:tc>
        <w:tc>
          <w:tcPr>
            <w:tcW w:w="1184" w:type="pct"/>
            <w:tcBorders>
              <w:top w:val="single" w:sz="8" w:space="0" w:color="808080" w:themeColor="text1" w:themeTint="7F"/>
              <w:left w:val="nil"/>
              <w:bottom w:val="single" w:sz="8" w:space="0" w:color="808080" w:themeColor="text1" w:themeTint="7F"/>
              <w:right w:val="nil"/>
            </w:tcBorders>
            <w:shd w:val="clear" w:color="auto" w:fill="CDEEFF"/>
            <w:tcMar>
              <w:top w:w="102" w:type="dxa"/>
              <w:left w:w="113" w:type="dxa"/>
              <w:bottom w:w="102" w:type="dxa"/>
              <w:right w:w="113" w:type="dxa"/>
            </w:tcMar>
          </w:tcPr>
          <w:p w14:paraId="66C906BC"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p>
        </w:tc>
      </w:tr>
      <w:tr w:rsidR="002057A4" w:rsidRPr="00907145" w14:paraId="193FB69C" w14:textId="77777777" w:rsidTr="00AB2E7C">
        <w:trPr>
          <w:cantSplit/>
        </w:trPr>
        <w:tc>
          <w:tcPr>
            <w:tcW w:w="2820"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29967811" w14:textId="77777777" w:rsidR="002057A4" w:rsidRPr="00907145" w:rsidRDefault="002057A4" w:rsidP="00AB2E7C">
            <w:pPr>
              <w:spacing w:after="60"/>
              <w:rPr>
                <w:b/>
                <w:color w:val="262626"/>
                <w:sz w:val="20"/>
              </w:rPr>
            </w:pPr>
            <w:r w:rsidRPr="00907145">
              <w:rPr>
                <w:b/>
                <w:color w:val="262626"/>
                <w:sz w:val="20"/>
              </w:rPr>
              <w:t>Leading Social Change: A Networking Event for Community Sector Board Members</w:t>
            </w:r>
          </w:p>
          <w:p w14:paraId="0C88E96A"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rPr>
            </w:pPr>
            <w:r w:rsidRPr="00907145">
              <w:rPr>
                <w:sz w:val="18"/>
              </w:rPr>
              <w:t>Facilitated by ACTCOSS</w:t>
            </w:r>
          </w:p>
        </w:tc>
        <w:tc>
          <w:tcPr>
            <w:tcW w:w="996"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7B6F34B0"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907145">
              <w:rPr>
                <w:sz w:val="18"/>
                <w:szCs w:val="18"/>
              </w:rPr>
              <w:t>13 Feb 2020</w:t>
            </w:r>
          </w:p>
          <w:p w14:paraId="74453214"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907145">
              <w:rPr>
                <w:sz w:val="18"/>
                <w:szCs w:val="18"/>
              </w:rPr>
              <w:t>2 Apr 2020</w:t>
            </w:r>
          </w:p>
          <w:p w14:paraId="1D9F2A12"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907145">
              <w:rPr>
                <w:sz w:val="18"/>
                <w:szCs w:val="18"/>
              </w:rPr>
              <w:t>11 Jun 2020</w:t>
            </w:r>
          </w:p>
          <w:p w14:paraId="7E1DB14D"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907145">
              <w:rPr>
                <w:sz w:val="18"/>
                <w:szCs w:val="18"/>
              </w:rPr>
              <w:t>5.30pm-6.30pm</w:t>
            </w:r>
          </w:p>
        </w:tc>
        <w:tc>
          <w:tcPr>
            <w:tcW w:w="1184"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5427E316"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907145">
              <w:rPr>
                <w:sz w:val="18"/>
                <w:szCs w:val="18"/>
              </w:rPr>
              <w:t>Free</w:t>
            </w:r>
          </w:p>
        </w:tc>
      </w:tr>
      <w:tr w:rsidR="002057A4" w:rsidRPr="00907145" w14:paraId="0944C8C9" w14:textId="77777777" w:rsidTr="00AB2E7C">
        <w:trPr>
          <w:cantSplit/>
        </w:trPr>
        <w:tc>
          <w:tcPr>
            <w:tcW w:w="2820"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3C4D3C90" w14:textId="77777777" w:rsidR="002057A4" w:rsidRPr="00907145" w:rsidRDefault="002057A4" w:rsidP="00AB2E7C">
            <w:pPr>
              <w:spacing w:after="60"/>
              <w:rPr>
                <w:b/>
                <w:color w:val="262626"/>
                <w:sz w:val="20"/>
              </w:rPr>
            </w:pPr>
            <w:r w:rsidRPr="00907145">
              <w:rPr>
                <w:b/>
                <w:color w:val="262626"/>
                <w:sz w:val="20"/>
              </w:rPr>
              <w:t xml:space="preserve">ACT Community Development Peer Network </w:t>
            </w:r>
          </w:p>
          <w:p w14:paraId="7A193B7F"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rPr>
            </w:pPr>
            <w:r w:rsidRPr="00907145">
              <w:rPr>
                <w:sz w:val="18"/>
              </w:rPr>
              <w:t>Facilitated by ACTCOSS</w:t>
            </w:r>
          </w:p>
        </w:tc>
        <w:tc>
          <w:tcPr>
            <w:tcW w:w="996"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350C7983"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907145">
              <w:rPr>
                <w:sz w:val="18"/>
                <w:szCs w:val="18"/>
              </w:rPr>
              <w:t>20 Feb 2020</w:t>
            </w:r>
          </w:p>
          <w:p w14:paraId="3A9E7287"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907145">
              <w:rPr>
                <w:sz w:val="18"/>
                <w:szCs w:val="18"/>
              </w:rPr>
              <w:t>30 Apr 2020</w:t>
            </w:r>
          </w:p>
          <w:p w14:paraId="6B9C7A02"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907145">
              <w:rPr>
                <w:sz w:val="18"/>
                <w:szCs w:val="18"/>
              </w:rPr>
              <w:t>25 Jun 2020</w:t>
            </w:r>
          </w:p>
          <w:p w14:paraId="6D019E2D"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907145">
              <w:rPr>
                <w:sz w:val="18"/>
                <w:szCs w:val="18"/>
              </w:rPr>
              <w:t>9.30am-11.30am</w:t>
            </w:r>
          </w:p>
        </w:tc>
        <w:tc>
          <w:tcPr>
            <w:tcW w:w="1184"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721E2380"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907145">
              <w:rPr>
                <w:sz w:val="18"/>
                <w:szCs w:val="18"/>
              </w:rPr>
              <w:t>Free</w:t>
            </w:r>
          </w:p>
        </w:tc>
      </w:tr>
      <w:tr w:rsidR="002057A4" w:rsidRPr="00907145" w14:paraId="07D03E1D" w14:textId="77777777" w:rsidTr="00AB2E7C">
        <w:trPr>
          <w:cantSplit/>
        </w:trPr>
        <w:tc>
          <w:tcPr>
            <w:tcW w:w="2820"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2ED76E0F" w14:textId="77777777" w:rsidR="002057A4" w:rsidRPr="00907145" w:rsidRDefault="002057A4" w:rsidP="00AB2E7C">
            <w:pPr>
              <w:spacing w:after="60"/>
              <w:rPr>
                <w:b/>
                <w:color w:val="262626"/>
                <w:sz w:val="20"/>
              </w:rPr>
            </w:pPr>
            <w:r w:rsidRPr="00907145">
              <w:rPr>
                <w:b/>
                <w:color w:val="262626"/>
                <w:sz w:val="20"/>
              </w:rPr>
              <w:t>ACT Social Enterprise Peer Network</w:t>
            </w:r>
          </w:p>
          <w:p w14:paraId="19A60148"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rPr>
            </w:pPr>
            <w:r w:rsidRPr="00907145">
              <w:rPr>
                <w:sz w:val="18"/>
              </w:rPr>
              <w:t>Facilitated by ACTCOSS</w:t>
            </w:r>
          </w:p>
        </w:tc>
        <w:tc>
          <w:tcPr>
            <w:tcW w:w="996"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108BD3BE"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907145">
              <w:rPr>
                <w:sz w:val="18"/>
              </w:rPr>
              <w:t>12 Mar 2020</w:t>
            </w:r>
          </w:p>
          <w:p w14:paraId="5F46D66B"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907145">
              <w:rPr>
                <w:sz w:val="18"/>
                <w:szCs w:val="18"/>
              </w:rPr>
              <w:t>12.30pm-2pm</w:t>
            </w:r>
          </w:p>
        </w:tc>
        <w:tc>
          <w:tcPr>
            <w:tcW w:w="1184"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3B9CC221"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907145">
              <w:rPr>
                <w:sz w:val="18"/>
                <w:szCs w:val="18"/>
              </w:rPr>
              <w:t>Free</w:t>
            </w:r>
          </w:p>
        </w:tc>
      </w:tr>
      <w:tr w:rsidR="002057A4" w:rsidRPr="00907145" w14:paraId="59B0CA0A" w14:textId="77777777" w:rsidTr="00AB2E7C">
        <w:trPr>
          <w:cantSplit/>
        </w:trPr>
        <w:tc>
          <w:tcPr>
            <w:tcW w:w="2820"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5AEB9502" w14:textId="77777777" w:rsidR="002057A4" w:rsidRPr="00907145" w:rsidRDefault="002057A4" w:rsidP="00AB2E7C">
            <w:pPr>
              <w:spacing w:after="60"/>
              <w:rPr>
                <w:b/>
                <w:color w:val="262626"/>
                <w:sz w:val="20"/>
              </w:rPr>
            </w:pPr>
            <w:r w:rsidRPr="00907145">
              <w:rPr>
                <w:b/>
                <w:color w:val="262626"/>
                <w:sz w:val="20"/>
              </w:rPr>
              <w:t xml:space="preserve">ACT Communications Peer Network </w:t>
            </w:r>
          </w:p>
          <w:p w14:paraId="1AC04997"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rPr>
            </w:pPr>
            <w:r w:rsidRPr="00907145">
              <w:rPr>
                <w:sz w:val="18"/>
              </w:rPr>
              <w:t>Facilitated by ACTCOSS</w:t>
            </w:r>
          </w:p>
        </w:tc>
        <w:tc>
          <w:tcPr>
            <w:tcW w:w="996"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5DD3F3DB"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907145">
              <w:rPr>
                <w:sz w:val="18"/>
                <w:szCs w:val="18"/>
              </w:rPr>
              <w:t>19 Feb 2020</w:t>
            </w:r>
          </w:p>
          <w:p w14:paraId="273EF5C5"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907145">
              <w:rPr>
                <w:sz w:val="18"/>
                <w:szCs w:val="18"/>
              </w:rPr>
              <w:t>9.30am-11am</w:t>
            </w:r>
          </w:p>
        </w:tc>
        <w:tc>
          <w:tcPr>
            <w:tcW w:w="1184"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35675EE8"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907145">
              <w:rPr>
                <w:sz w:val="18"/>
                <w:szCs w:val="18"/>
              </w:rPr>
              <w:t>Free</w:t>
            </w:r>
          </w:p>
        </w:tc>
      </w:tr>
      <w:tr w:rsidR="002057A4" w:rsidRPr="00907145" w14:paraId="724F11BE" w14:textId="77777777" w:rsidTr="00AB2E7C">
        <w:trPr>
          <w:cantSplit/>
        </w:trPr>
        <w:tc>
          <w:tcPr>
            <w:tcW w:w="2820"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6E43C0B7" w14:textId="77777777" w:rsidR="002057A4" w:rsidRPr="00907145" w:rsidRDefault="002057A4" w:rsidP="00AB2E7C">
            <w:pPr>
              <w:spacing w:after="60"/>
              <w:rPr>
                <w:b/>
                <w:color w:val="262626"/>
                <w:sz w:val="20"/>
              </w:rPr>
            </w:pPr>
            <w:r w:rsidRPr="00907145">
              <w:rPr>
                <w:b/>
                <w:color w:val="262626"/>
                <w:sz w:val="20"/>
              </w:rPr>
              <w:t>ACT Human Resources Peer Network</w:t>
            </w:r>
          </w:p>
          <w:p w14:paraId="38451994" w14:textId="77777777" w:rsidR="002057A4" w:rsidRPr="00907145" w:rsidRDefault="002057A4" w:rsidP="00AB2E7C">
            <w:pPr>
              <w:spacing w:after="60"/>
              <w:rPr>
                <w:bCs/>
                <w:color w:val="262626"/>
                <w:sz w:val="18"/>
                <w:szCs w:val="18"/>
              </w:rPr>
            </w:pPr>
            <w:r w:rsidRPr="00907145">
              <w:rPr>
                <w:bCs/>
                <w:color w:val="262626"/>
                <w:sz w:val="18"/>
                <w:szCs w:val="18"/>
              </w:rPr>
              <w:t>Facilitated by ACTCOSS</w:t>
            </w:r>
          </w:p>
        </w:tc>
        <w:tc>
          <w:tcPr>
            <w:tcW w:w="996"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4DF30839"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907145">
              <w:rPr>
                <w:sz w:val="18"/>
                <w:szCs w:val="18"/>
              </w:rPr>
              <w:t>19 Mar 2020</w:t>
            </w:r>
          </w:p>
          <w:p w14:paraId="7F8F5B27"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907145">
              <w:rPr>
                <w:sz w:val="18"/>
                <w:szCs w:val="18"/>
              </w:rPr>
              <w:t>11 Jun 2020</w:t>
            </w:r>
          </w:p>
          <w:p w14:paraId="39A8EF50"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907145">
              <w:rPr>
                <w:sz w:val="18"/>
                <w:szCs w:val="18"/>
              </w:rPr>
              <w:t>9.30am-11.30am</w:t>
            </w:r>
          </w:p>
        </w:tc>
        <w:tc>
          <w:tcPr>
            <w:tcW w:w="1184"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20F1AB8D"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907145">
              <w:rPr>
                <w:sz w:val="18"/>
                <w:szCs w:val="18"/>
              </w:rPr>
              <w:t>Free</w:t>
            </w:r>
          </w:p>
        </w:tc>
      </w:tr>
      <w:tr w:rsidR="002057A4" w:rsidRPr="00907145" w14:paraId="6A37EDD0" w14:textId="77777777" w:rsidTr="00AB2E7C">
        <w:trPr>
          <w:cantSplit/>
        </w:trPr>
        <w:tc>
          <w:tcPr>
            <w:tcW w:w="2820"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5E6897D7" w14:textId="77777777" w:rsidR="002057A4" w:rsidRPr="00907145" w:rsidRDefault="002057A4" w:rsidP="00AB2E7C">
            <w:pPr>
              <w:spacing w:after="60"/>
              <w:rPr>
                <w:b/>
                <w:color w:val="262626"/>
                <w:sz w:val="20"/>
              </w:rPr>
            </w:pPr>
            <w:r w:rsidRPr="00907145">
              <w:rPr>
                <w:b/>
                <w:color w:val="262626"/>
                <w:sz w:val="20"/>
              </w:rPr>
              <w:t>CEO Forum</w:t>
            </w:r>
          </w:p>
          <w:p w14:paraId="6D95E9A5" w14:textId="77777777" w:rsidR="002057A4" w:rsidRPr="00907145" w:rsidRDefault="002057A4" w:rsidP="00AB2E7C">
            <w:pPr>
              <w:spacing w:after="60"/>
              <w:rPr>
                <w:bCs/>
                <w:color w:val="262626"/>
                <w:sz w:val="20"/>
              </w:rPr>
            </w:pPr>
            <w:r w:rsidRPr="00907145">
              <w:rPr>
                <w:bCs/>
                <w:color w:val="262626"/>
                <w:sz w:val="18"/>
                <w:szCs w:val="18"/>
              </w:rPr>
              <w:t>Facilitated by ACTCOSS</w:t>
            </w:r>
          </w:p>
        </w:tc>
        <w:tc>
          <w:tcPr>
            <w:tcW w:w="996"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2B315747"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907145">
              <w:rPr>
                <w:sz w:val="18"/>
                <w:szCs w:val="18"/>
              </w:rPr>
              <w:t xml:space="preserve">30 Mar 2020 </w:t>
            </w:r>
          </w:p>
          <w:p w14:paraId="1EEE0DD8"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p>
        </w:tc>
        <w:tc>
          <w:tcPr>
            <w:tcW w:w="1184" w:type="pct"/>
            <w:tcBorders>
              <w:top w:val="single" w:sz="8" w:space="0" w:color="808080" w:themeColor="text1" w:themeTint="7F"/>
              <w:left w:val="nil"/>
              <w:bottom w:val="single" w:sz="8" w:space="0" w:color="808080" w:themeColor="text1" w:themeTint="7F"/>
              <w:right w:val="nil"/>
            </w:tcBorders>
            <w:tcMar>
              <w:top w:w="102" w:type="dxa"/>
              <w:left w:w="113" w:type="dxa"/>
              <w:bottom w:w="102" w:type="dxa"/>
              <w:right w:w="113" w:type="dxa"/>
            </w:tcMar>
          </w:tcPr>
          <w:p w14:paraId="2D95E326" w14:textId="77777777" w:rsidR="002057A4" w:rsidRPr="00907145" w:rsidRDefault="002057A4" w:rsidP="00AB2E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sz w:val="18"/>
                <w:szCs w:val="18"/>
              </w:rPr>
            </w:pPr>
            <w:r w:rsidRPr="00907145">
              <w:rPr>
                <w:sz w:val="18"/>
                <w:szCs w:val="18"/>
              </w:rPr>
              <w:t>Free</w:t>
            </w:r>
          </w:p>
        </w:tc>
      </w:tr>
    </w:tbl>
    <w:p w14:paraId="7EAB2990" w14:textId="77777777" w:rsidR="002057A4" w:rsidRDefault="002057A4" w:rsidP="002057A4">
      <w:pPr>
        <w:pStyle w:val="BodyText"/>
      </w:pPr>
    </w:p>
    <w:p w14:paraId="076673D3" w14:textId="77777777" w:rsidR="002057A4" w:rsidRDefault="002057A4" w:rsidP="002057A4">
      <w:pPr>
        <w:pStyle w:val="BodyText"/>
      </w:pPr>
      <w:r w:rsidRPr="00567D03">
        <w:lastRenderedPageBreak/>
        <w:t xml:space="preserve">Find out more about our learning and development opportunities and how to register at the ACTCOSS website: </w:t>
      </w:r>
      <w:hyperlink r:id="rId22" w:history="1">
        <w:r>
          <w:rPr>
            <w:rStyle w:val="Hyperlink"/>
          </w:rPr>
          <w:t>actcoss.org.au/learn</w:t>
        </w:r>
      </w:hyperlink>
      <w:r>
        <w:t xml:space="preserve"> </w:t>
      </w:r>
    </w:p>
    <w:p w14:paraId="2A297C71" w14:textId="4D30BC78" w:rsidR="004904B3" w:rsidRPr="0087277B" w:rsidRDefault="003A55B6" w:rsidP="00EA2861">
      <w:pPr>
        <w:pStyle w:val="Heading1-Pagebreakbefore"/>
      </w:pPr>
      <w:bookmarkStart w:id="23" w:name="_Toc27477336"/>
      <w:r>
        <w:lastRenderedPageBreak/>
        <w:t>AGM, n</w:t>
      </w:r>
      <w:r w:rsidR="00205CD2" w:rsidRPr="0087277B">
        <w:t>ew ACTCOSS Board</w:t>
      </w:r>
      <w:r w:rsidR="003C0D10" w:rsidRPr="0087277B">
        <w:t xml:space="preserve"> </w:t>
      </w:r>
      <w:r>
        <w:t>&amp;</w:t>
      </w:r>
      <w:r w:rsidRPr="0087277B">
        <w:t xml:space="preserve"> </w:t>
      </w:r>
      <w:r w:rsidR="003C0D10" w:rsidRPr="0087277B">
        <w:t>annual report</w:t>
      </w:r>
      <w:bookmarkEnd w:id="23"/>
    </w:p>
    <w:p w14:paraId="5F601E97" w14:textId="2F85BF67" w:rsidR="00205CD2" w:rsidRPr="0087277B" w:rsidRDefault="00205CD2" w:rsidP="00205CD2">
      <w:pPr>
        <w:pStyle w:val="Heading2"/>
      </w:pPr>
      <w:r w:rsidRPr="0087277B">
        <w:t>Board</w:t>
      </w:r>
    </w:p>
    <w:p w14:paraId="5D23B829" w14:textId="4B199D28" w:rsidR="005975B8" w:rsidRDefault="00355CEA" w:rsidP="004904B3">
      <w:pPr>
        <w:pStyle w:val="BodyText"/>
        <w:rPr>
          <w:highlight w:val="green"/>
        </w:rPr>
      </w:pPr>
      <w:r w:rsidRPr="0087277B">
        <w:t xml:space="preserve">At the ACTCOSS AGM on </w:t>
      </w:r>
      <w:r w:rsidR="0031024A" w:rsidRPr="0087277B">
        <w:t>12 November 2019</w:t>
      </w:r>
      <w:r w:rsidR="00205CD2" w:rsidRPr="0087277B">
        <w:t>, the</w:t>
      </w:r>
      <w:r w:rsidR="005975B8" w:rsidRPr="0087277B">
        <w:t xml:space="preserve"> new Board for 2019-20 was deemed elected.</w:t>
      </w:r>
      <w:r w:rsidR="00866F0E" w:rsidRPr="0087277B">
        <w:t xml:space="preserve"> Please</w:t>
      </w:r>
      <w:r w:rsidR="00866F0E">
        <w:t xml:space="preserve"> join us in congratulating all ongoing and newly appointed Board Directors.</w:t>
      </w:r>
    </w:p>
    <w:p w14:paraId="201AF782" w14:textId="77777777" w:rsidR="00866F0E" w:rsidRDefault="00866F0E" w:rsidP="00866F0E">
      <w:pPr>
        <w:pStyle w:val="Heading3"/>
      </w:pPr>
      <w:r>
        <w:t>Office Bearers</w:t>
      </w:r>
    </w:p>
    <w:p w14:paraId="4595FD09" w14:textId="33BEFEE8" w:rsidR="00866F0E" w:rsidRDefault="00866F0E" w:rsidP="00866F0E">
      <w:pPr>
        <w:pStyle w:val="ListBullet"/>
      </w:pPr>
      <w:r>
        <w:t>Chair: Glenda Stevens, Associate Member</w:t>
      </w:r>
    </w:p>
    <w:p w14:paraId="26190EB3" w14:textId="2DD23307" w:rsidR="00866F0E" w:rsidRDefault="00866F0E" w:rsidP="00866F0E">
      <w:pPr>
        <w:pStyle w:val="ListBullet"/>
      </w:pPr>
      <w:r>
        <w:t xml:space="preserve">Vice Chair: Martin Fisk, </w:t>
      </w:r>
      <w:proofErr w:type="spellStart"/>
      <w:r>
        <w:t>Menslink</w:t>
      </w:r>
      <w:proofErr w:type="spellEnd"/>
      <w:r>
        <w:t xml:space="preserve"> (reappointed at 2019 AGM)</w:t>
      </w:r>
    </w:p>
    <w:p w14:paraId="32F4406E" w14:textId="783AE1F3" w:rsidR="00866F0E" w:rsidRDefault="00866F0E" w:rsidP="00866F0E">
      <w:pPr>
        <w:pStyle w:val="ListBullet"/>
      </w:pPr>
      <w:r>
        <w:t xml:space="preserve">Treasurer: Bruce Papps, </w:t>
      </w:r>
      <w:proofErr w:type="spellStart"/>
      <w:r>
        <w:t>Northside</w:t>
      </w:r>
      <w:proofErr w:type="spellEnd"/>
      <w:r>
        <w:t xml:space="preserve"> Community Service</w:t>
      </w:r>
    </w:p>
    <w:p w14:paraId="5F5893DA" w14:textId="200368B4" w:rsidR="00866F0E" w:rsidRDefault="00866F0E" w:rsidP="00866F0E">
      <w:pPr>
        <w:pStyle w:val="Heading3"/>
      </w:pPr>
      <w:r>
        <w:t>Ordinary Directors</w:t>
      </w:r>
    </w:p>
    <w:p w14:paraId="1B045547" w14:textId="3AE1DFEB" w:rsidR="00866F0E" w:rsidRPr="00866F0E" w:rsidRDefault="00866F0E" w:rsidP="00866F0E">
      <w:pPr>
        <w:pStyle w:val="ListBullet"/>
      </w:pPr>
      <w:r w:rsidRPr="00866F0E">
        <w:t>Darlene Cox, Health Care Consumers’ Association (appointed at 2019 AGM)</w:t>
      </w:r>
    </w:p>
    <w:p w14:paraId="104856EB" w14:textId="065815B6" w:rsidR="00866F0E" w:rsidRPr="00866F0E" w:rsidRDefault="00866F0E" w:rsidP="00866F0E">
      <w:pPr>
        <w:pStyle w:val="ListBullet"/>
      </w:pPr>
      <w:r w:rsidRPr="00866F0E">
        <w:t>Sarah Murdoch, St John’s Care (appointed at 2019 AGM)</w:t>
      </w:r>
    </w:p>
    <w:p w14:paraId="423B2BD8" w14:textId="7C45AAB3" w:rsidR="00866F0E" w:rsidRPr="00866F0E" w:rsidRDefault="00866F0E" w:rsidP="00866F0E">
      <w:pPr>
        <w:pStyle w:val="ListBullet"/>
      </w:pPr>
      <w:r w:rsidRPr="00866F0E">
        <w:t>Elizabeth Samra, Associate Member (appointed at 2019 AGM)</w:t>
      </w:r>
    </w:p>
    <w:p w14:paraId="3DD477CA" w14:textId="3243B99D" w:rsidR="00866F0E" w:rsidRPr="00866F0E" w:rsidRDefault="00866F0E" w:rsidP="00866F0E">
      <w:pPr>
        <w:pStyle w:val="ListBullet"/>
      </w:pPr>
      <w:r w:rsidRPr="00866F0E">
        <w:t>Frances Crimmins, YWCA (appointed at 2019 AGM)</w:t>
      </w:r>
    </w:p>
    <w:p w14:paraId="642CEE81" w14:textId="6B348B02" w:rsidR="00866F0E" w:rsidRPr="00866F0E" w:rsidRDefault="00866F0E" w:rsidP="00866F0E">
      <w:pPr>
        <w:pStyle w:val="ListBullet"/>
      </w:pPr>
      <w:r w:rsidRPr="00866F0E">
        <w:t>Beth Slatyer, Associate Member</w:t>
      </w:r>
    </w:p>
    <w:p w14:paraId="2AC6C2AD" w14:textId="59C5B6CC" w:rsidR="00866F0E" w:rsidRPr="00866F0E" w:rsidRDefault="00866F0E" w:rsidP="00866F0E">
      <w:pPr>
        <w:pStyle w:val="ListBullet"/>
      </w:pPr>
      <w:r w:rsidRPr="00866F0E">
        <w:t>Petrea Messent, Dementia Australia ACT</w:t>
      </w:r>
    </w:p>
    <w:p w14:paraId="26272B56" w14:textId="11029FAE" w:rsidR="00866F0E" w:rsidRPr="00866F0E" w:rsidRDefault="00866F0E" w:rsidP="00866F0E">
      <w:pPr>
        <w:pStyle w:val="ListBullet"/>
      </w:pPr>
      <w:r w:rsidRPr="00866F0E">
        <w:t>Alicia Flack-</w:t>
      </w:r>
      <w:proofErr w:type="spellStart"/>
      <w:r w:rsidRPr="00866F0E">
        <w:t>Konè</w:t>
      </w:r>
      <w:proofErr w:type="spellEnd"/>
      <w:r w:rsidRPr="00866F0E">
        <w:t>, ACT Down Syndrome Association</w:t>
      </w:r>
    </w:p>
    <w:p w14:paraId="47B63678" w14:textId="2CB49B72" w:rsidR="00866F0E" w:rsidRPr="00866F0E" w:rsidRDefault="00866F0E" w:rsidP="00866F0E">
      <w:pPr>
        <w:pStyle w:val="ListBullet"/>
      </w:pPr>
      <w:r w:rsidRPr="00866F0E">
        <w:t xml:space="preserve">Lee Maiden, </w:t>
      </w:r>
      <w:proofErr w:type="spellStart"/>
      <w:r w:rsidRPr="00866F0E">
        <w:t>Communities@Work</w:t>
      </w:r>
      <w:proofErr w:type="spellEnd"/>
    </w:p>
    <w:p w14:paraId="34546439" w14:textId="1577A50B" w:rsidR="00866F0E" w:rsidRDefault="00866F0E" w:rsidP="00866F0E">
      <w:pPr>
        <w:pStyle w:val="ListBullet"/>
      </w:pPr>
      <w:r w:rsidRPr="00866F0E">
        <w:t>Andrew Scotford, CIT Student Association.</w:t>
      </w:r>
    </w:p>
    <w:p w14:paraId="5FF6461E" w14:textId="32E303B6" w:rsidR="000A3DF3" w:rsidRDefault="008C76F7" w:rsidP="008C76F7">
      <w:pPr>
        <w:pStyle w:val="BodyText"/>
      </w:pPr>
      <w:r w:rsidRPr="008C76F7">
        <w:t xml:space="preserve">If you would like to contact </w:t>
      </w:r>
      <w:r w:rsidR="00EE2795">
        <w:t>the Board</w:t>
      </w:r>
      <w:r w:rsidRPr="008C76F7">
        <w:t xml:space="preserve">, please email </w:t>
      </w:r>
      <w:hyperlink r:id="rId23" w:history="1">
        <w:r w:rsidRPr="00E2217E">
          <w:rPr>
            <w:rStyle w:val="Hyperlink"/>
          </w:rPr>
          <w:t>actcoss@actcoss.org.au</w:t>
        </w:r>
      </w:hyperlink>
      <w:r>
        <w:t xml:space="preserve"> </w:t>
      </w:r>
      <w:r w:rsidRPr="008C76F7">
        <w:t>or call the ACTCOSS office on 02 6202 7200 and we will put you in touch.</w:t>
      </w:r>
    </w:p>
    <w:p w14:paraId="2A0348C0" w14:textId="58E18D4A" w:rsidR="00D778CB" w:rsidRDefault="00D778CB" w:rsidP="00D778CB">
      <w:pPr>
        <w:pStyle w:val="Heading3"/>
      </w:pPr>
      <w:r>
        <w:t>Outgoing Directors</w:t>
      </w:r>
    </w:p>
    <w:p w14:paraId="10753DE2" w14:textId="4FE14BB3" w:rsidR="00D778CB" w:rsidRDefault="00D778CB" w:rsidP="00D778CB">
      <w:pPr>
        <w:pStyle w:val="BodyText"/>
      </w:pPr>
      <w:r w:rsidRPr="00D778CB">
        <w:t>We farewell and thank outgoing</w:t>
      </w:r>
      <w:r>
        <w:t xml:space="preserve"> Directors </w:t>
      </w:r>
      <w:r w:rsidR="009C3532" w:rsidRPr="009C3532">
        <w:t>Dalane Drexler (ACT Mental Health Consumer Network), Lynnice Church (Associate Member), Karen McKernan (Mental Health Foundation ACT) and Anthony Egeland (Anglicare NSW South, NSW West and ACT). Thank you for your commitment and service on our Board.</w:t>
      </w:r>
    </w:p>
    <w:p w14:paraId="7BF52778" w14:textId="77777777" w:rsidR="0089685E" w:rsidRDefault="0089685E" w:rsidP="0089685E">
      <w:pPr>
        <w:pStyle w:val="Heading2"/>
      </w:pPr>
      <w:r>
        <w:lastRenderedPageBreak/>
        <w:t>Farewell of CEO Susan Helyar</w:t>
      </w:r>
    </w:p>
    <w:p w14:paraId="4A2EAECF" w14:textId="27CD9B37" w:rsidR="0089685E" w:rsidRDefault="0089685E" w:rsidP="0089685E">
      <w:pPr>
        <w:pStyle w:val="BodyText"/>
      </w:pPr>
      <w:r>
        <w:t>At the AGM we also farewelled our CEO of almost seven years, Susan Helyar. After some tear-filled speeches from Susan and our Chair, Glenda Stevens, members and guests had a chance grab a snack</w:t>
      </w:r>
      <w:r w:rsidR="00086D3F">
        <w:t>, mingle with each other and</w:t>
      </w:r>
      <w:r>
        <w:t xml:space="preserve"> </w:t>
      </w:r>
      <w:r w:rsidR="0030095A">
        <w:t>say goodbye to Susan.</w:t>
      </w:r>
      <w:r>
        <w:t xml:space="preserve"> </w:t>
      </w:r>
    </w:p>
    <w:p w14:paraId="1122008D" w14:textId="295C04BE" w:rsidR="009C3532" w:rsidRDefault="009C3532" w:rsidP="009C3532">
      <w:pPr>
        <w:pStyle w:val="Heading2"/>
      </w:pPr>
      <w:r>
        <w:t xml:space="preserve">Annual </w:t>
      </w:r>
      <w:r w:rsidR="00D16604">
        <w:t xml:space="preserve">&amp; financial </w:t>
      </w:r>
      <w:r>
        <w:t>report</w:t>
      </w:r>
      <w:r w:rsidR="00D16604">
        <w:t>s</w:t>
      </w:r>
    </w:p>
    <w:p w14:paraId="549F92D3" w14:textId="5B37215C" w:rsidR="00496619" w:rsidRDefault="00C06922" w:rsidP="00C06922">
      <w:pPr>
        <w:pStyle w:val="BodyText"/>
      </w:pPr>
      <w:r w:rsidRPr="00C06922">
        <w:t xml:space="preserve">The ACTCOSS Annual Report 2018-19 is now available. </w:t>
      </w:r>
      <w:r w:rsidR="00496619">
        <w:t>It</w:t>
      </w:r>
      <w:r w:rsidR="00F0759E">
        <w:t xml:space="preserve"> highlights some of the great work and outcomes we achieved during the last financial year, including </w:t>
      </w:r>
      <w:r w:rsidR="00CB66F5">
        <w:t xml:space="preserve">the </w:t>
      </w:r>
      <w:r w:rsidR="00CB66F5" w:rsidRPr="00CB66F5">
        <w:rPr>
          <w:rStyle w:val="Emphasis"/>
        </w:rPr>
        <w:t>Stories of Chance</w:t>
      </w:r>
      <w:r w:rsidR="00CB66F5">
        <w:t xml:space="preserve"> publication</w:t>
      </w:r>
      <w:r w:rsidR="000675C7">
        <w:t xml:space="preserve"> and other ways we’ve </w:t>
      </w:r>
      <w:r w:rsidR="001D5A8A">
        <w:t>amplified the voices of lived experience</w:t>
      </w:r>
      <w:r w:rsidR="00CB66F5">
        <w:t>,</w:t>
      </w:r>
      <w:r w:rsidR="001D5A8A">
        <w:t xml:space="preserve"> food security, </w:t>
      </w:r>
      <w:r w:rsidR="00496619">
        <w:t xml:space="preserve">affordable housing, </w:t>
      </w:r>
      <w:r w:rsidR="00286313">
        <w:t xml:space="preserve">the </w:t>
      </w:r>
      <w:r w:rsidR="00496619">
        <w:t>Gulanga Program and more.</w:t>
      </w:r>
      <w:r w:rsidR="00CB66F5">
        <w:t xml:space="preserve"> </w:t>
      </w:r>
    </w:p>
    <w:p w14:paraId="45DF82C5" w14:textId="77777777" w:rsidR="00496619" w:rsidRDefault="00725C0C" w:rsidP="00C06922">
      <w:pPr>
        <w:pStyle w:val="BodyText"/>
      </w:pPr>
      <w:r>
        <w:t>T</w:t>
      </w:r>
      <w:r w:rsidR="00C06922" w:rsidRPr="00C06922">
        <w:t xml:space="preserve">he Financial Report 2018-19 is also </w:t>
      </w:r>
      <w:r>
        <w:t>available</w:t>
      </w:r>
      <w:r w:rsidR="00C06922" w:rsidRPr="00C06922">
        <w:t xml:space="preserve"> for your review. </w:t>
      </w:r>
    </w:p>
    <w:p w14:paraId="70263040" w14:textId="08D09B39" w:rsidR="00C06922" w:rsidRDefault="0051185F" w:rsidP="00C06922">
      <w:pPr>
        <w:pStyle w:val="BodyText"/>
      </w:pPr>
      <w:r>
        <w:t>You can a</w:t>
      </w:r>
      <w:r w:rsidR="00121AE0">
        <w:t xml:space="preserve">ccess the reports at </w:t>
      </w:r>
      <w:hyperlink r:id="rId24" w:history="1">
        <w:r w:rsidR="00121AE0" w:rsidRPr="00C83EDE">
          <w:rPr>
            <w:rStyle w:val="Hyperlink"/>
          </w:rPr>
          <w:t>actcoss.org.au/ar-2018-19</w:t>
        </w:r>
      </w:hyperlink>
    </w:p>
    <w:p w14:paraId="2E6754B6" w14:textId="77777777" w:rsidR="009C3532" w:rsidRPr="00D778CB" w:rsidRDefault="009C3532" w:rsidP="00D778CB">
      <w:pPr>
        <w:pStyle w:val="BodyText"/>
      </w:pPr>
    </w:p>
    <w:p w14:paraId="3BFBE54B" w14:textId="77777777" w:rsidR="00B07A45" w:rsidRDefault="00B07A45" w:rsidP="00B07A45">
      <w:pPr>
        <w:pStyle w:val="Heading1-Pagebreakbefore"/>
      </w:pPr>
      <w:bookmarkStart w:id="24" w:name="_Toc27477337"/>
      <w:bookmarkStart w:id="25" w:name="_Toc443402055"/>
      <w:r w:rsidRPr="00063ED6">
        <w:lastRenderedPageBreak/>
        <w:t>ACTCOSS farewell</w:t>
      </w:r>
      <w:bookmarkEnd w:id="24"/>
    </w:p>
    <w:p w14:paraId="49984FE1" w14:textId="77777777" w:rsidR="00B07A45" w:rsidRPr="00217F34" w:rsidRDefault="00B07A45" w:rsidP="00B07A45">
      <w:pPr>
        <w:pStyle w:val="BodyText"/>
      </w:pPr>
      <w:r w:rsidRPr="00D741FB">
        <w:t xml:space="preserve">The end of 2019 sees </w:t>
      </w:r>
      <w:r w:rsidRPr="00BE7018">
        <w:t xml:space="preserve">ACTCOSS farewelling two </w:t>
      </w:r>
      <w:r>
        <w:t xml:space="preserve">valuable </w:t>
      </w:r>
      <w:r w:rsidRPr="00BE7018">
        <w:t>employees – our CEO Susan Helyar and Capability Manager Samantha Quimby.</w:t>
      </w:r>
    </w:p>
    <w:p w14:paraId="733D3836" w14:textId="77777777" w:rsidR="00B07A45" w:rsidRDefault="00B07A45" w:rsidP="00B07A45">
      <w:pPr>
        <w:pStyle w:val="Heading3"/>
      </w:pPr>
      <w:r>
        <w:t>Susan Helyar, CEO</w:t>
      </w:r>
    </w:p>
    <w:p w14:paraId="0EA268C8" w14:textId="77777777" w:rsidR="00B07A45" w:rsidRPr="005B66D4" w:rsidRDefault="00B07A45" w:rsidP="00B07A45">
      <w:pPr>
        <w:pStyle w:val="BodyText"/>
      </w:pPr>
      <w:r>
        <w:t xml:space="preserve">At the helm of ACTCOSS since the start of 2013, Susan Helyar has led our organisation with passion, skill and a level of commitment that cannot be faulted.  </w:t>
      </w:r>
    </w:p>
    <w:p w14:paraId="079A6932" w14:textId="77777777" w:rsidR="00B07A45" w:rsidRPr="00F57C6A" w:rsidRDefault="00B07A45" w:rsidP="00B07A45">
      <w:pPr>
        <w:pStyle w:val="BodyText"/>
      </w:pPr>
      <w:r>
        <w:t>Her strategic focus, ability to build valuable connections and her relentless advocacy on behalf of the sector and Canberrans living in difficult circumstances has delivered many great outcomes, including the ACT Government’s commitment in 2018 to a $100 million investment in affordable housing in the ACT.</w:t>
      </w:r>
    </w:p>
    <w:p w14:paraId="49C260E8" w14:textId="77777777" w:rsidR="00B07A45" w:rsidRPr="007E0968" w:rsidRDefault="00B07A45" w:rsidP="00B07A45">
      <w:pPr>
        <w:pStyle w:val="BodyText"/>
      </w:pPr>
      <w:r>
        <w:t>As Susan leaves the sector to begin a new chapter at ANU, we know that she will be missed both professionally and personally by many who have had the pleasure of working with her over the last seven years.</w:t>
      </w:r>
    </w:p>
    <w:p w14:paraId="410C7188" w14:textId="77777777" w:rsidR="00B07A45" w:rsidRDefault="00B07A45" w:rsidP="00B07A45">
      <w:pPr>
        <w:pStyle w:val="BodyText"/>
      </w:pPr>
      <w:r>
        <w:t>The ACTCOSS staff wish Susan all the best and look forward to staying in touch as she continues to support people living in the ACT.</w:t>
      </w:r>
    </w:p>
    <w:p w14:paraId="156C52AA" w14:textId="77777777" w:rsidR="00B07A45" w:rsidRDefault="00B07A45" w:rsidP="00B07A45">
      <w:pPr>
        <w:pStyle w:val="Heading3"/>
      </w:pPr>
      <w:r>
        <w:t>Samantha Quimby, Capability Manager</w:t>
      </w:r>
    </w:p>
    <w:p w14:paraId="77ABF894" w14:textId="77777777" w:rsidR="00B07A45" w:rsidRDefault="00B07A45" w:rsidP="00B07A45">
      <w:pPr>
        <w:pStyle w:val="BodyText"/>
      </w:pPr>
      <w:r>
        <w:t>Starting work at ACTCOSS in 2015</w:t>
      </w:r>
      <w:r w:rsidDel="0088755E">
        <w:t xml:space="preserve"> </w:t>
      </w:r>
      <w:r>
        <w:t xml:space="preserve">and leading the capability team since 2017, Samantha has been a wonderful asset to ACTCOSS. With a strong head for organisational and community development, Sam has been at the forefront of our work in assisting members navigate the ACT operating environment and strengthen their organisational capacity.  </w:t>
      </w:r>
    </w:p>
    <w:p w14:paraId="1B6C4825" w14:textId="77777777" w:rsidR="00B07A45" w:rsidRDefault="00B07A45" w:rsidP="00B07A45">
      <w:pPr>
        <w:pStyle w:val="BodyText"/>
      </w:pPr>
      <w:r>
        <w:t xml:space="preserve">Sam has a heart for people, which has seen her build many strong relationships with our members, between our members, with our ACTCOSS partners, and with the ACT Government. We’re sure many across the sector will be sorry to see her leave.  </w:t>
      </w:r>
    </w:p>
    <w:p w14:paraId="24186904" w14:textId="77777777" w:rsidR="00B07A45" w:rsidRDefault="00B07A45" w:rsidP="00B07A45">
      <w:pPr>
        <w:pStyle w:val="BodyText"/>
      </w:pPr>
      <w:r>
        <w:t>In the office, we will miss Samantha’s positive attitude and kind, thoughtful nature – she has been a great friend to all of us here. We wish Sam all the best on her new role and life in Melbourne.</w:t>
      </w:r>
    </w:p>
    <w:p w14:paraId="6BB56C73" w14:textId="77777777" w:rsidR="002057A4" w:rsidRPr="00FB6AA0" w:rsidRDefault="002057A4" w:rsidP="002057A4">
      <w:pPr>
        <w:pStyle w:val="Heading1-Pagebreakbefore"/>
      </w:pPr>
      <w:bookmarkStart w:id="26" w:name="_Toc27477338"/>
      <w:r w:rsidRPr="00FB6AA0">
        <w:lastRenderedPageBreak/>
        <w:t>Shattered Myths: 20 years of ACTCOSS work on poverty</w:t>
      </w:r>
      <w:bookmarkEnd w:id="26"/>
    </w:p>
    <w:p w14:paraId="2A0E6BC5" w14:textId="77777777" w:rsidR="002057A4" w:rsidRPr="00311674" w:rsidRDefault="002057A4" w:rsidP="002057A4">
      <w:pPr>
        <w:pStyle w:val="BodyText"/>
        <w:rPr>
          <w:lang w:val="en-GB"/>
        </w:rPr>
      </w:pPr>
      <w:r w:rsidRPr="00311674">
        <w:rPr>
          <w:lang w:val="en-GB"/>
        </w:rPr>
        <w:t xml:space="preserve">ACTCOSS has launched </w:t>
      </w:r>
      <w:r w:rsidRPr="00311674">
        <w:rPr>
          <w:i/>
          <w:iCs/>
          <w:lang w:val="en-GB"/>
        </w:rPr>
        <w:t>Shattered Myths</w:t>
      </w:r>
      <w:r w:rsidRPr="00311674">
        <w:rPr>
          <w:lang w:val="en-GB"/>
        </w:rPr>
        <w:t xml:space="preserve">, a retrospective of 20 years of our work on poverty. Through quotes, clippings and timelines, the report traces </w:t>
      </w:r>
      <w:proofErr w:type="spellStart"/>
      <w:r w:rsidRPr="00311674">
        <w:rPr>
          <w:lang w:val="en-GB"/>
        </w:rPr>
        <w:t>ACTCOSS’s</w:t>
      </w:r>
      <w:proofErr w:type="spellEnd"/>
      <w:r w:rsidRPr="00311674">
        <w:rPr>
          <w:lang w:val="en-GB"/>
        </w:rPr>
        <w:t xml:space="preserve"> work to create a basic understanding that people in Canberra experience financial hardship and our work to reframe poverty through the lenses of social exclusion and entrenched disadvantage. </w:t>
      </w:r>
    </w:p>
    <w:p w14:paraId="06491EF0" w14:textId="77777777" w:rsidR="002057A4" w:rsidRPr="00311674" w:rsidRDefault="002057A4" w:rsidP="002057A4">
      <w:pPr>
        <w:pStyle w:val="BodyText"/>
        <w:rPr>
          <w:lang w:val="en-GB"/>
        </w:rPr>
      </w:pPr>
      <w:r w:rsidRPr="00311674">
        <w:rPr>
          <w:lang w:val="en-GB"/>
        </w:rPr>
        <w:t>The publication shows that ACTCOSS has a long history of speaking up about uncomfortable realities, through a commitment to robust data and engaging Canberrans to speak on their lived experience of poverty.</w:t>
      </w:r>
    </w:p>
    <w:p w14:paraId="3E34A3C5" w14:textId="77777777" w:rsidR="002057A4" w:rsidRDefault="002057A4" w:rsidP="002057A4">
      <w:pPr>
        <w:pStyle w:val="BodyText"/>
      </w:pPr>
      <w:r w:rsidRPr="00311674">
        <w:rPr>
          <w:lang w:val="en-GB"/>
        </w:rPr>
        <w:t>We are starkly aware of the ongoing need to work on eliminating poverty. We hope this retrospective affirms the valuable work that has been done and ignites in all of us a passion to continue to lead positive social change.</w:t>
      </w:r>
    </w:p>
    <w:p w14:paraId="047B9A75" w14:textId="77777777" w:rsidR="002057A4" w:rsidRPr="00EA13AB" w:rsidRDefault="002057A4" w:rsidP="002057A4">
      <w:pPr>
        <w:pStyle w:val="BodyText"/>
        <w:rPr>
          <w:highlight w:val="green"/>
        </w:rPr>
      </w:pPr>
      <w:r>
        <w:t xml:space="preserve">Download here: </w:t>
      </w:r>
      <w:hyperlink r:id="rId25" w:history="1">
        <w:r w:rsidRPr="00C83EDE">
          <w:rPr>
            <w:rStyle w:val="Hyperlink"/>
          </w:rPr>
          <w:t>actcoss.org.au/shattered-myths</w:t>
        </w:r>
      </w:hyperlink>
      <w:r>
        <w:t xml:space="preserve"> </w:t>
      </w:r>
    </w:p>
    <w:p w14:paraId="0AED6B46" w14:textId="12F70939" w:rsidR="007A6A77" w:rsidRDefault="007A6A77" w:rsidP="00EA2861">
      <w:pPr>
        <w:pStyle w:val="Heading1-Pagebreakbefore"/>
      </w:pPr>
      <w:bookmarkStart w:id="27" w:name="_Toc27477339"/>
      <w:bookmarkEnd w:id="25"/>
      <w:r w:rsidRPr="005B38E8">
        <w:lastRenderedPageBreak/>
        <w:t>Next issue</w:t>
      </w:r>
      <w:bookmarkEnd w:id="22"/>
      <w:bookmarkEnd w:id="27"/>
    </w:p>
    <w:p w14:paraId="51392615" w14:textId="5F6D3426" w:rsidR="008352F6" w:rsidRDefault="00D0429B" w:rsidP="004301C1">
      <w:pPr>
        <w:pStyle w:val="BodyText"/>
        <w:rPr>
          <w:rStyle w:val="Strong"/>
        </w:rPr>
      </w:pPr>
      <w:r w:rsidRPr="00C6358F">
        <w:rPr>
          <w:rStyle w:val="Strong"/>
          <w:i/>
        </w:rPr>
        <w:t>Update</w:t>
      </w:r>
      <w:r>
        <w:rPr>
          <w:rStyle w:val="Strong"/>
        </w:rPr>
        <w:t xml:space="preserve"> Issue </w:t>
      </w:r>
      <w:r w:rsidR="00622476">
        <w:rPr>
          <w:rStyle w:val="Strong"/>
        </w:rPr>
        <w:t>91</w:t>
      </w:r>
      <w:r w:rsidR="007A6A77" w:rsidRPr="00B62218">
        <w:rPr>
          <w:rStyle w:val="Strong"/>
        </w:rPr>
        <w:t xml:space="preserve">, </w:t>
      </w:r>
      <w:r w:rsidR="00622476">
        <w:rPr>
          <w:rStyle w:val="Strong"/>
        </w:rPr>
        <w:t>Autumn 2020</w:t>
      </w:r>
      <w:r w:rsidR="00FF3598">
        <w:rPr>
          <w:rStyle w:val="Strong"/>
        </w:rPr>
        <w:t xml:space="preserve"> </w:t>
      </w:r>
      <w:r w:rsidR="008352F6">
        <w:rPr>
          <w:rStyle w:val="Strong"/>
        </w:rPr>
        <w:t>edition:</w:t>
      </w:r>
    </w:p>
    <w:p w14:paraId="1876E2AD" w14:textId="6B53CDB8" w:rsidR="007A6A77" w:rsidRPr="00B62218" w:rsidRDefault="00B22302" w:rsidP="004301C1">
      <w:pPr>
        <w:pStyle w:val="BodyText"/>
        <w:rPr>
          <w:rStyle w:val="Strong"/>
        </w:rPr>
      </w:pPr>
      <w:r>
        <w:rPr>
          <w:rStyle w:val="Strong"/>
        </w:rPr>
        <w:t>W</w:t>
      </w:r>
      <w:r w:rsidR="00E17B0D" w:rsidRPr="00E17B0D">
        <w:rPr>
          <w:rStyle w:val="Strong"/>
        </w:rPr>
        <w:t>ellbeing</w:t>
      </w:r>
      <w:r>
        <w:rPr>
          <w:rStyle w:val="Strong"/>
        </w:rPr>
        <w:t xml:space="preserve"> in the ACT</w:t>
      </w:r>
    </w:p>
    <w:p w14:paraId="23E2C1AB" w14:textId="77777777" w:rsidR="007A6A77" w:rsidRDefault="007A6A77" w:rsidP="00EA2861">
      <w:pPr>
        <w:pStyle w:val="BodyText"/>
      </w:pPr>
      <w:r>
        <w:t>Members are welcome to contribute articles on the theme.</w:t>
      </w:r>
    </w:p>
    <w:p w14:paraId="4D2C8726" w14:textId="1E4301F6" w:rsidR="007A6A77" w:rsidRPr="002358EB" w:rsidRDefault="007A6A77" w:rsidP="00EA2861">
      <w:pPr>
        <w:pStyle w:val="BodyText"/>
      </w:pPr>
      <w:r w:rsidRPr="002358EB">
        <w:t xml:space="preserve">Copy deadline: </w:t>
      </w:r>
      <w:r w:rsidR="00382843">
        <w:t>24 February 20</w:t>
      </w:r>
      <w:r w:rsidR="000B7BE1">
        <w:t>20</w:t>
      </w:r>
    </w:p>
    <w:p w14:paraId="4049A854" w14:textId="77777777" w:rsidR="007A6A77" w:rsidRPr="002358EB" w:rsidRDefault="007A6A77" w:rsidP="00EA2861">
      <w:pPr>
        <w:pStyle w:val="BodyText"/>
      </w:pPr>
      <w:r w:rsidRPr="002358EB">
        <w:t xml:space="preserve">Space is limited! To guarantee your spot, let </w:t>
      </w:r>
      <w:r w:rsidR="001F2235" w:rsidRPr="002358EB">
        <w:t>us</w:t>
      </w:r>
      <w:r w:rsidRPr="002358EB">
        <w:t xml:space="preserve"> know as soon as possible.</w:t>
      </w:r>
    </w:p>
    <w:p w14:paraId="64CB6B17" w14:textId="1FEA5D3B" w:rsidR="007A6A77" w:rsidRPr="002358EB" w:rsidRDefault="007A6A77" w:rsidP="00EA2861">
      <w:pPr>
        <w:pStyle w:val="BodyText"/>
      </w:pPr>
      <w:r w:rsidRPr="002358EB">
        <w:t xml:space="preserve">Email: </w:t>
      </w:r>
      <w:hyperlink r:id="rId26" w:history="1">
        <w:r w:rsidR="007806A5" w:rsidRPr="00A95F06">
          <w:rPr>
            <w:rStyle w:val="Hyperlink"/>
          </w:rPr>
          <w:t>suzanne.richardson@actcoss.org.au</w:t>
        </w:r>
      </w:hyperlink>
      <w:r w:rsidR="001F2235" w:rsidRPr="002358EB">
        <w:t xml:space="preserve"> </w:t>
      </w:r>
    </w:p>
    <w:p w14:paraId="6AD8439E" w14:textId="77777777" w:rsidR="007A6A77" w:rsidRPr="002358EB" w:rsidRDefault="007A6A77" w:rsidP="00EA2861">
      <w:pPr>
        <w:pStyle w:val="BodyText"/>
      </w:pPr>
      <w:r w:rsidRPr="002358EB">
        <w:t>Ph: 02 6202 72</w:t>
      </w:r>
      <w:r w:rsidR="001F2235" w:rsidRPr="002358EB">
        <w:t>00</w:t>
      </w:r>
    </w:p>
    <w:p w14:paraId="05A704AE" w14:textId="7AA6BA25" w:rsidR="007A6A77" w:rsidRPr="002358EB" w:rsidRDefault="00D0429B" w:rsidP="00EA2861">
      <w:pPr>
        <w:pStyle w:val="BodyText"/>
      </w:pPr>
      <w:r w:rsidRPr="002358EB">
        <w:t xml:space="preserve">Issue </w:t>
      </w:r>
      <w:r w:rsidR="00622476">
        <w:t>91</w:t>
      </w:r>
      <w:r w:rsidR="007A6A77" w:rsidRPr="002358EB">
        <w:t xml:space="preserve"> will be distributed in </w:t>
      </w:r>
      <w:r w:rsidR="00015FA6">
        <w:t>March/April 2020</w:t>
      </w:r>
      <w:r w:rsidR="007A6A77" w:rsidRPr="002358EB">
        <w:t>.</w:t>
      </w:r>
    </w:p>
    <w:p w14:paraId="736B397C" w14:textId="77777777" w:rsidR="007A6A77" w:rsidRPr="002358EB" w:rsidRDefault="007A6A77" w:rsidP="00EA2861">
      <w:pPr>
        <w:pStyle w:val="Heading2"/>
      </w:pPr>
      <w:r w:rsidRPr="002358EB">
        <w:t>Advertise in Update</w:t>
      </w:r>
    </w:p>
    <w:p w14:paraId="738945AD" w14:textId="77777777" w:rsidR="007A6A77" w:rsidRPr="002358EB" w:rsidRDefault="007A6A77" w:rsidP="00EA2861">
      <w:pPr>
        <w:pStyle w:val="BodyText"/>
      </w:pPr>
      <w:r w:rsidRPr="002358EB">
        <w:t>Would you like ad space</w:t>
      </w:r>
      <w:r w:rsidR="001F2235" w:rsidRPr="002358EB">
        <w:t xml:space="preserve">? </w:t>
      </w:r>
      <w:r w:rsidRPr="002358EB">
        <w:t>Contact us!</w:t>
      </w:r>
    </w:p>
    <w:p w14:paraId="7442F2F5" w14:textId="77777777" w:rsidR="007A6A77" w:rsidRPr="002358EB" w:rsidRDefault="007A6A77" w:rsidP="00EA2861">
      <w:pPr>
        <w:pStyle w:val="BodyText"/>
      </w:pPr>
      <w:r w:rsidRPr="002358EB">
        <w:t xml:space="preserve">1/4 page: </w:t>
      </w:r>
      <w:r w:rsidR="001F2235" w:rsidRPr="002358EB">
        <w:t>Member $25; Non-member $55</w:t>
      </w:r>
    </w:p>
    <w:p w14:paraId="476F9D9C" w14:textId="77777777" w:rsidR="007A6A77" w:rsidRPr="002358EB" w:rsidRDefault="007A6A77" w:rsidP="00EA2861">
      <w:pPr>
        <w:pStyle w:val="BodyText"/>
      </w:pPr>
      <w:r w:rsidRPr="002358EB">
        <w:t>1/2 page: Member $</w:t>
      </w:r>
      <w:r w:rsidR="001F2235" w:rsidRPr="002358EB">
        <w:t>40</w:t>
      </w:r>
      <w:r w:rsidRPr="002358EB">
        <w:t>; Non-member $</w:t>
      </w:r>
      <w:r w:rsidR="001F2235" w:rsidRPr="002358EB">
        <w:t>85</w:t>
      </w:r>
    </w:p>
    <w:p w14:paraId="1FFE4636" w14:textId="77777777" w:rsidR="007A6A77" w:rsidRDefault="001F2235" w:rsidP="00EA2861">
      <w:pPr>
        <w:pStyle w:val="BodyText"/>
      </w:pPr>
      <w:r w:rsidRPr="002358EB">
        <w:t>Full page: Member $60</w:t>
      </w:r>
      <w:r w:rsidR="007A6A77" w:rsidRPr="002358EB">
        <w:t>; Non-member $</w:t>
      </w:r>
      <w:r w:rsidRPr="002358EB">
        <w:t>120</w:t>
      </w:r>
    </w:p>
    <w:p w14:paraId="78D8459A" w14:textId="77777777" w:rsidR="00993AD1" w:rsidRPr="00993AD1" w:rsidRDefault="00993AD1" w:rsidP="00BC6AB6">
      <w:pPr>
        <w:pStyle w:val="Heading1-Pagebreakbefore"/>
      </w:pPr>
      <w:bookmarkStart w:id="28" w:name="_Toc443402058"/>
      <w:bookmarkStart w:id="29" w:name="_Toc487545958"/>
      <w:bookmarkStart w:id="30" w:name="_Toc511985665"/>
      <w:bookmarkStart w:id="31" w:name="_Toc27477340"/>
      <w:r w:rsidRPr="001E7334">
        <w:lastRenderedPageBreak/>
        <w:t>About ACTCOSS</w:t>
      </w:r>
      <w:bookmarkEnd w:id="28"/>
      <w:bookmarkEnd w:id="29"/>
      <w:bookmarkEnd w:id="30"/>
      <w:bookmarkEnd w:id="31"/>
    </w:p>
    <w:p w14:paraId="1BF329CC" w14:textId="77777777" w:rsidR="00993AD1" w:rsidRPr="00993AD1" w:rsidRDefault="00993AD1" w:rsidP="00993A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993AD1">
        <w:t>The ACT Council of Social Service Inc. (ACTCOSS) is the peak representative body for people living with low incomes or disadvantage, and not-for-profit community organisations in the Australian Capital Territory.</w:t>
      </w:r>
    </w:p>
    <w:p w14:paraId="5A972C88" w14:textId="77777777" w:rsidR="00993AD1" w:rsidRPr="00993AD1" w:rsidRDefault="00993AD1" w:rsidP="00993A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993AD1">
        <w:t>ACTCOSS acknowledges Canberra has been built on the land of the Ngunnawal people. We pay respects to their Elders and recognise the strength and resilience of Aboriginal and Torres Strait Islander peoples. We celebrate Aboriginal and Torres Strait Islander cultures and ongoing contributions to the ACT community.</w:t>
      </w:r>
    </w:p>
    <w:p w14:paraId="74944ACC" w14:textId="77777777" w:rsidR="00993AD1" w:rsidRPr="00993AD1" w:rsidRDefault="00993AD1" w:rsidP="00BC6AB6">
      <w:pPr>
        <w:pStyle w:val="Heading2"/>
      </w:pPr>
      <w:r w:rsidRPr="00993AD1">
        <w:t>Contact details</w:t>
      </w:r>
    </w:p>
    <w:p w14:paraId="78067BCD" w14:textId="77777777" w:rsidR="00993AD1" w:rsidRPr="00993AD1" w:rsidRDefault="00993AD1" w:rsidP="00E307B8">
      <w:pPr>
        <w:pStyle w:val="BodyText"/>
      </w:pPr>
      <w:r w:rsidRPr="00993AD1">
        <w:t xml:space="preserve">Address: Weston Community Hub, 1/6 </w:t>
      </w:r>
      <w:proofErr w:type="spellStart"/>
      <w:r w:rsidRPr="00993AD1">
        <w:t>Gritten</w:t>
      </w:r>
      <w:proofErr w:type="spellEnd"/>
      <w:r w:rsidRPr="00993AD1">
        <w:t xml:space="preserve"> St, Weston ACT 2611</w:t>
      </w:r>
    </w:p>
    <w:p w14:paraId="2BC865E1" w14:textId="77777777" w:rsidR="00993AD1" w:rsidRPr="00993AD1" w:rsidRDefault="00993AD1" w:rsidP="00E307B8">
      <w:pPr>
        <w:pStyle w:val="BodyText"/>
      </w:pPr>
      <w:r w:rsidRPr="00993AD1">
        <w:t>Phone: 02 6202 7200</w:t>
      </w:r>
    </w:p>
    <w:p w14:paraId="41F92CB3" w14:textId="77777777" w:rsidR="00993AD1" w:rsidRPr="00993AD1" w:rsidRDefault="00993AD1" w:rsidP="00E307B8">
      <w:pPr>
        <w:pStyle w:val="BodyText"/>
      </w:pPr>
      <w:r w:rsidRPr="00993AD1">
        <w:t xml:space="preserve">Email: </w:t>
      </w:r>
      <w:hyperlink r:id="rId27" w:history="1">
        <w:r w:rsidRPr="00E307B8">
          <w:rPr>
            <w:rStyle w:val="Hyperlink"/>
          </w:rPr>
          <w:t>actcoss@actcoss.org.au</w:t>
        </w:r>
      </w:hyperlink>
    </w:p>
    <w:p w14:paraId="0F349F34" w14:textId="16D750CF" w:rsidR="00993AD1" w:rsidRPr="00993AD1" w:rsidRDefault="00993AD1" w:rsidP="00E307B8">
      <w:pPr>
        <w:pStyle w:val="BodyText"/>
      </w:pPr>
      <w:r w:rsidRPr="00993AD1">
        <w:t xml:space="preserve">Web: </w:t>
      </w:r>
      <w:hyperlink r:id="rId28" w:history="1">
        <w:r w:rsidRPr="00E307B8">
          <w:rPr>
            <w:rStyle w:val="Hyperlink"/>
          </w:rPr>
          <w:t>actcoss.org.au</w:t>
        </w:r>
      </w:hyperlink>
    </w:p>
    <w:p w14:paraId="70CC4F00" w14:textId="77777777" w:rsidR="00993AD1" w:rsidRPr="00993AD1" w:rsidRDefault="00993AD1" w:rsidP="00E307B8">
      <w:pPr>
        <w:pStyle w:val="BodyText"/>
      </w:pPr>
      <w:r w:rsidRPr="00993AD1">
        <w:t xml:space="preserve">Twitter: </w:t>
      </w:r>
      <w:hyperlink r:id="rId29" w:history="1">
        <w:r w:rsidRPr="00E307B8">
          <w:rPr>
            <w:rStyle w:val="Hyperlink"/>
          </w:rPr>
          <w:t>twitter.com/ACTCOSS</w:t>
        </w:r>
      </w:hyperlink>
      <w:r w:rsidRPr="00993AD1">
        <w:t xml:space="preserve"> </w:t>
      </w:r>
    </w:p>
    <w:p w14:paraId="68FFAD48" w14:textId="1CACA4EC" w:rsidR="00993AD1" w:rsidRPr="00993AD1" w:rsidRDefault="00993AD1" w:rsidP="00E307B8">
      <w:pPr>
        <w:pStyle w:val="BodyText"/>
      </w:pPr>
      <w:r w:rsidRPr="00993AD1">
        <w:t xml:space="preserve">Facebook: </w:t>
      </w:r>
      <w:hyperlink r:id="rId30" w:history="1">
        <w:r w:rsidRPr="00E307B8">
          <w:rPr>
            <w:rStyle w:val="Hyperlink"/>
          </w:rPr>
          <w:t>facebook.com/</w:t>
        </w:r>
        <w:proofErr w:type="spellStart"/>
        <w:r w:rsidRPr="00E307B8">
          <w:rPr>
            <w:rStyle w:val="Hyperlink"/>
          </w:rPr>
          <w:t>actcoss</w:t>
        </w:r>
        <w:proofErr w:type="spellEnd"/>
      </w:hyperlink>
      <w:r w:rsidRPr="00993AD1">
        <w:t xml:space="preserve"> </w:t>
      </w:r>
    </w:p>
    <w:p w14:paraId="33A78DC8" w14:textId="77777777" w:rsidR="00993AD1" w:rsidRPr="00993AD1" w:rsidRDefault="00993AD1" w:rsidP="00E307B8">
      <w:pPr>
        <w:pStyle w:val="BodyText"/>
      </w:pPr>
      <w:r w:rsidRPr="00993AD1">
        <w:t xml:space="preserve">ACTCOSS welcomes feedback. Please visit the ‘Contact’ page on our website for our feedback </w:t>
      </w:r>
      <w:proofErr w:type="gramStart"/>
      <w:r w:rsidRPr="00993AD1">
        <w:t>form, or</w:t>
      </w:r>
      <w:proofErr w:type="gramEnd"/>
      <w:r w:rsidRPr="00993AD1">
        <w:t xml:space="preserve"> contact us using the details above.</w:t>
      </w:r>
    </w:p>
    <w:p w14:paraId="3DF6F757" w14:textId="268C2652" w:rsidR="00993AD1" w:rsidRPr="00993AD1" w:rsidRDefault="00993AD1" w:rsidP="00BC6AB6">
      <w:pPr>
        <w:pStyle w:val="Heading2"/>
      </w:pPr>
      <w:r w:rsidRPr="00993AD1">
        <w:t xml:space="preserve">ACTCOSS </w:t>
      </w:r>
      <w:r w:rsidR="007C2642">
        <w:t>b</w:t>
      </w:r>
      <w:r w:rsidR="0049412F">
        <w:t>oard</w:t>
      </w:r>
    </w:p>
    <w:p w14:paraId="59065647" w14:textId="0A7BCDD8" w:rsidR="00FB6AA0" w:rsidRPr="00FB6AA0" w:rsidRDefault="00FB6AA0" w:rsidP="00FB6AA0">
      <w:pPr>
        <w:pStyle w:val="BodyText"/>
      </w:pPr>
      <w:r w:rsidRPr="00FB6AA0">
        <w:t>Chair: Glenda Stevens, Associate Member</w:t>
      </w:r>
    </w:p>
    <w:p w14:paraId="6328D601" w14:textId="00CE296C" w:rsidR="00FB6AA0" w:rsidRPr="00FB6AA0" w:rsidRDefault="00FB6AA0" w:rsidP="00FB6AA0">
      <w:pPr>
        <w:pStyle w:val="BodyText"/>
      </w:pPr>
      <w:r w:rsidRPr="00FB6AA0">
        <w:t xml:space="preserve">Vice Chair: Martin Fisk, </w:t>
      </w:r>
      <w:proofErr w:type="spellStart"/>
      <w:r w:rsidRPr="00FB6AA0">
        <w:t>Menslink</w:t>
      </w:r>
      <w:proofErr w:type="spellEnd"/>
      <w:r w:rsidRPr="00FB6AA0">
        <w:t xml:space="preserve"> </w:t>
      </w:r>
    </w:p>
    <w:p w14:paraId="6003BD23" w14:textId="42F3316F" w:rsidR="00FB6AA0" w:rsidRPr="00FB6AA0" w:rsidRDefault="00FB6AA0" w:rsidP="00FB6AA0">
      <w:pPr>
        <w:pStyle w:val="BodyText"/>
      </w:pPr>
      <w:r w:rsidRPr="00FB6AA0">
        <w:t xml:space="preserve">Treasurer: Bruce Papps, </w:t>
      </w:r>
      <w:proofErr w:type="spellStart"/>
      <w:r w:rsidRPr="00FB6AA0">
        <w:t>Northside</w:t>
      </w:r>
      <w:proofErr w:type="spellEnd"/>
      <w:r w:rsidRPr="00FB6AA0">
        <w:t xml:space="preserve"> Community Service</w:t>
      </w:r>
    </w:p>
    <w:p w14:paraId="23608FC0" w14:textId="0C061296" w:rsidR="00993AD1" w:rsidRPr="00993AD1" w:rsidRDefault="00131CA4" w:rsidP="00FB6AA0">
      <w:pPr>
        <w:pStyle w:val="Heading3"/>
      </w:pPr>
      <w:r>
        <w:t xml:space="preserve">Ordinary </w:t>
      </w:r>
      <w:r w:rsidR="004956CD">
        <w:t>D</w:t>
      </w:r>
      <w:r w:rsidR="00C63ADE">
        <w:t>irectors</w:t>
      </w:r>
      <w:r w:rsidR="004956CD">
        <w:t>:</w:t>
      </w:r>
    </w:p>
    <w:p w14:paraId="7356698A" w14:textId="7E3A05A2" w:rsidR="004904B3" w:rsidRDefault="004904B3" w:rsidP="004904B3">
      <w:pPr>
        <w:pStyle w:val="ListBullet"/>
      </w:pPr>
      <w:r>
        <w:t>Beth Slatyer, Associate Member</w:t>
      </w:r>
    </w:p>
    <w:p w14:paraId="551BD62E" w14:textId="51C14327" w:rsidR="004904B3" w:rsidRDefault="004904B3" w:rsidP="004904B3">
      <w:pPr>
        <w:pStyle w:val="ListBullet"/>
      </w:pPr>
      <w:r>
        <w:t>Alicia Flack-</w:t>
      </w:r>
      <w:proofErr w:type="spellStart"/>
      <w:r>
        <w:t>Konè</w:t>
      </w:r>
      <w:proofErr w:type="spellEnd"/>
      <w:r>
        <w:t>, ACT Down Syndrome Association</w:t>
      </w:r>
    </w:p>
    <w:p w14:paraId="27F49714" w14:textId="635F154E" w:rsidR="004904B3" w:rsidRDefault="004904B3" w:rsidP="004904B3">
      <w:pPr>
        <w:pStyle w:val="ListBullet"/>
      </w:pPr>
      <w:r>
        <w:t>Andrew Scotford, CIT Student Association</w:t>
      </w:r>
    </w:p>
    <w:p w14:paraId="6D54911C" w14:textId="79E8645C" w:rsidR="004904B3" w:rsidRDefault="004904B3" w:rsidP="004904B3">
      <w:pPr>
        <w:pStyle w:val="ListBullet"/>
      </w:pPr>
      <w:r>
        <w:t>Petrea Messent, Dementia Australia ACT</w:t>
      </w:r>
    </w:p>
    <w:p w14:paraId="604FDDE0" w14:textId="3A235E60" w:rsidR="004904B3" w:rsidRDefault="004904B3" w:rsidP="004904B3">
      <w:pPr>
        <w:pStyle w:val="ListBullet"/>
      </w:pPr>
      <w:r>
        <w:t xml:space="preserve">Lee Maiden, </w:t>
      </w:r>
      <w:proofErr w:type="spellStart"/>
      <w:r>
        <w:t>Communities@Work</w:t>
      </w:r>
      <w:proofErr w:type="spellEnd"/>
    </w:p>
    <w:p w14:paraId="72FFBA35" w14:textId="73AC7577" w:rsidR="004904B3" w:rsidRDefault="004904B3" w:rsidP="004904B3">
      <w:pPr>
        <w:pStyle w:val="ListBullet"/>
      </w:pPr>
      <w:r>
        <w:t>Darlene Cox, Health Care Consumers' Association</w:t>
      </w:r>
    </w:p>
    <w:p w14:paraId="5797694E" w14:textId="200712C8" w:rsidR="004904B3" w:rsidRDefault="004904B3" w:rsidP="004904B3">
      <w:pPr>
        <w:pStyle w:val="ListBullet"/>
      </w:pPr>
      <w:r>
        <w:lastRenderedPageBreak/>
        <w:t>Elizabeth Samra, Associate Member</w:t>
      </w:r>
    </w:p>
    <w:p w14:paraId="66AFBE75" w14:textId="4A684963" w:rsidR="004904B3" w:rsidRDefault="004904B3" w:rsidP="004904B3">
      <w:pPr>
        <w:pStyle w:val="ListBullet"/>
      </w:pPr>
      <w:r>
        <w:t>Frances Crimmins, YWCA Canberra</w:t>
      </w:r>
    </w:p>
    <w:p w14:paraId="12EA3C0F" w14:textId="74C389E1" w:rsidR="00BC6AB6" w:rsidRDefault="004904B3" w:rsidP="004904B3">
      <w:pPr>
        <w:pStyle w:val="ListBullet"/>
      </w:pPr>
      <w:r>
        <w:t>Sarah Murdoch, St John’s Care</w:t>
      </w:r>
    </w:p>
    <w:p w14:paraId="0DB335ED" w14:textId="375B9EE6" w:rsidR="00993AD1" w:rsidRPr="00993AD1" w:rsidRDefault="00993AD1" w:rsidP="00BC6AB6">
      <w:pPr>
        <w:pStyle w:val="BodyText"/>
      </w:pPr>
      <w:r w:rsidRPr="00993AD1">
        <w:t xml:space="preserve">If you would like to contact the </w:t>
      </w:r>
      <w:r w:rsidR="00C63ADE">
        <w:t>Board</w:t>
      </w:r>
      <w:r w:rsidRPr="00993AD1">
        <w:t>, please contact ACTCOSS and we will put you in touch.</w:t>
      </w:r>
    </w:p>
    <w:p w14:paraId="2F2874C1" w14:textId="77777777" w:rsidR="00993AD1" w:rsidRPr="00993AD1" w:rsidRDefault="00993AD1" w:rsidP="00E307B8">
      <w:pPr>
        <w:pStyle w:val="BodyText"/>
      </w:pPr>
      <w:r w:rsidRPr="00993AD1">
        <w:t xml:space="preserve">ACTCOSS website: </w:t>
      </w:r>
      <w:hyperlink r:id="rId31" w:history="1">
        <w:r w:rsidRPr="00E307B8">
          <w:rPr>
            <w:rStyle w:val="Hyperlink"/>
          </w:rPr>
          <w:t>www.actcoss.org.au</w:t>
        </w:r>
      </w:hyperlink>
      <w:r w:rsidRPr="00993AD1">
        <w:t xml:space="preserve"> </w:t>
      </w:r>
    </w:p>
    <w:p w14:paraId="3E13D7AC" w14:textId="77777777" w:rsidR="00993AD1" w:rsidRPr="00993AD1" w:rsidRDefault="00993AD1" w:rsidP="00BC6AB6">
      <w:pPr>
        <w:pStyle w:val="Heading2"/>
      </w:pPr>
      <w:r w:rsidRPr="00993AD1">
        <w:t>ACTCOSS staff</w:t>
      </w:r>
    </w:p>
    <w:p w14:paraId="1A45A6DF" w14:textId="7BA23850" w:rsidR="00993AD1" w:rsidRPr="00993AD1" w:rsidRDefault="00C63ADE" w:rsidP="00E307B8">
      <w:pPr>
        <w:pStyle w:val="BodyText"/>
      </w:pPr>
      <w:r>
        <w:t>CEO</w:t>
      </w:r>
      <w:r w:rsidR="00993AD1" w:rsidRPr="00993AD1">
        <w:t>:</w:t>
      </w:r>
      <w:r w:rsidR="00CD14DD">
        <w:t xml:space="preserve"> </w:t>
      </w:r>
      <w:r w:rsidR="00A7663B">
        <w:t>To be announced soon.</w:t>
      </w:r>
    </w:p>
    <w:p w14:paraId="7D1F7420" w14:textId="77777777" w:rsidR="00993AD1" w:rsidRPr="00993AD1" w:rsidRDefault="00993AD1" w:rsidP="00E307B8">
      <w:pPr>
        <w:pStyle w:val="BodyText"/>
      </w:pPr>
      <w:r w:rsidRPr="00993AD1">
        <w:t>Policy Team:</w:t>
      </w:r>
    </w:p>
    <w:p w14:paraId="3AB6FBE4" w14:textId="77777777" w:rsidR="00993AD1" w:rsidRPr="00993AD1" w:rsidRDefault="00993AD1" w:rsidP="00993AD1">
      <w:pPr>
        <w:pStyle w:val="ListBullet"/>
      </w:pPr>
      <w:r w:rsidRPr="00993AD1">
        <w:t>Craig Wallace (Policy Manager)</w:t>
      </w:r>
    </w:p>
    <w:p w14:paraId="18EA34DE" w14:textId="77777777" w:rsidR="00993AD1" w:rsidRPr="00993AD1" w:rsidRDefault="00993AD1" w:rsidP="00993AD1">
      <w:pPr>
        <w:pStyle w:val="ListBullet"/>
      </w:pPr>
      <w:r w:rsidRPr="00993AD1">
        <w:t xml:space="preserve">Geoff Buchanan </w:t>
      </w:r>
    </w:p>
    <w:p w14:paraId="6BFAF6B9" w14:textId="77777777" w:rsidR="00993AD1" w:rsidRPr="00993AD1" w:rsidRDefault="00993AD1" w:rsidP="00993AD1">
      <w:pPr>
        <w:pStyle w:val="ListBullet"/>
      </w:pPr>
      <w:r w:rsidRPr="00993AD1">
        <w:t>Eliza Moloney</w:t>
      </w:r>
    </w:p>
    <w:p w14:paraId="15D7FB64" w14:textId="77777777" w:rsidR="00993AD1" w:rsidRPr="00993AD1" w:rsidRDefault="00993AD1" w:rsidP="00E307B8">
      <w:pPr>
        <w:pStyle w:val="BodyText"/>
      </w:pPr>
      <w:r w:rsidRPr="00993AD1">
        <w:t>Capability Team:</w:t>
      </w:r>
    </w:p>
    <w:p w14:paraId="19D3D943" w14:textId="77777777" w:rsidR="00993AD1" w:rsidRPr="00993AD1" w:rsidRDefault="00993AD1" w:rsidP="00993AD1">
      <w:pPr>
        <w:pStyle w:val="ListBullet"/>
      </w:pPr>
      <w:r w:rsidRPr="00993AD1">
        <w:t>Samantha Quimby (Capability Manager)</w:t>
      </w:r>
    </w:p>
    <w:p w14:paraId="6F42A013" w14:textId="77777777" w:rsidR="00993AD1" w:rsidRDefault="00993AD1" w:rsidP="00993AD1">
      <w:pPr>
        <w:pStyle w:val="ListBullet"/>
      </w:pPr>
      <w:r w:rsidRPr="00993AD1">
        <w:t>Ryan Joseph</w:t>
      </w:r>
    </w:p>
    <w:p w14:paraId="6A03F6B4" w14:textId="77777777" w:rsidR="007373CC" w:rsidRPr="00993AD1" w:rsidRDefault="007373CC" w:rsidP="007373CC">
      <w:pPr>
        <w:pStyle w:val="ListBullet"/>
      </w:pPr>
      <w:r w:rsidRPr="00993AD1">
        <w:t>Tara Prince</w:t>
      </w:r>
    </w:p>
    <w:p w14:paraId="351C56B2" w14:textId="77777777" w:rsidR="00993AD1" w:rsidRPr="00993AD1" w:rsidRDefault="00993AD1" w:rsidP="00E307B8">
      <w:pPr>
        <w:pStyle w:val="BodyText"/>
      </w:pPr>
      <w:r w:rsidRPr="00993AD1">
        <w:t>Gulanga Program Team:</w:t>
      </w:r>
    </w:p>
    <w:p w14:paraId="1B36B572" w14:textId="77777777" w:rsidR="00993AD1" w:rsidRPr="00993AD1" w:rsidRDefault="00993AD1" w:rsidP="00993AD1">
      <w:pPr>
        <w:pStyle w:val="ListBullet"/>
      </w:pPr>
      <w:r w:rsidRPr="00993AD1">
        <w:t>Julie Butler</w:t>
      </w:r>
    </w:p>
    <w:p w14:paraId="1CDB9488" w14:textId="77777777" w:rsidR="00993AD1" w:rsidRPr="00993AD1" w:rsidRDefault="00525651" w:rsidP="00993AD1">
      <w:pPr>
        <w:pStyle w:val="ListBullet"/>
      </w:pPr>
      <w:r>
        <w:t>Kim Peters</w:t>
      </w:r>
    </w:p>
    <w:p w14:paraId="2EDDEF23" w14:textId="77777777" w:rsidR="00993AD1" w:rsidRPr="00993AD1" w:rsidRDefault="00993AD1" w:rsidP="00E307B8">
      <w:pPr>
        <w:pStyle w:val="BodyText"/>
      </w:pPr>
      <w:r w:rsidRPr="00993AD1">
        <w:t>Operations Team:</w:t>
      </w:r>
    </w:p>
    <w:p w14:paraId="132BE15E" w14:textId="77777777" w:rsidR="00993AD1" w:rsidRPr="00993AD1" w:rsidRDefault="00993AD1" w:rsidP="00993AD1">
      <w:pPr>
        <w:pStyle w:val="ListBullet"/>
      </w:pPr>
      <w:r w:rsidRPr="00993AD1">
        <w:t>Stephanie Crosby (Operations Manager)</w:t>
      </w:r>
    </w:p>
    <w:p w14:paraId="157189D9" w14:textId="77777777" w:rsidR="00993AD1" w:rsidRPr="00993AD1" w:rsidRDefault="00993AD1" w:rsidP="00993AD1">
      <w:pPr>
        <w:pStyle w:val="ListBullet"/>
      </w:pPr>
      <w:r w:rsidRPr="00993AD1">
        <w:t>Suzanne Richardson</w:t>
      </w:r>
    </w:p>
    <w:p w14:paraId="3FC2143C" w14:textId="77777777" w:rsidR="00993AD1" w:rsidRDefault="007373CC" w:rsidP="00993AD1">
      <w:pPr>
        <w:pStyle w:val="ListBullet"/>
      </w:pPr>
      <w:r>
        <w:t>Kathy Ehmann</w:t>
      </w:r>
    </w:p>
    <w:p w14:paraId="138F29CD" w14:textId="77777777" w:rsidR="007373CC" w:rsidRPr="00993AD1" w:rsidRDefault="007373CC" w:rsidP="00993AD1">
      <w:pPr>
        <w:pStyle w:val="ListBullet"/>
      </w:pPr>
      <w:r>
        <w:t>Holly Zhang</w:t>
      </w:r>
    </w:p>
    <w:p w14:paraId="76435571" w14:textId="77777777" w:rsidR="00993AD1" w:rsidRPr="00993AD1" w:rsidRDefault="00993AD1" w:rsidP="00BC6AB6">
      <w:pPr>
        <w:pStyle w:val="Heading2"/>
      </w:pPr>
      <w:r w:rsidRPr="00993AD1">
        <w:t>Disclaimer</w:t>
      </w:r>
    </w:p>
    <w:p w14:paraId="1031C431" w14:textId="5EF31570" w:rsidR="00993AD1" w:rsidRPr="00993AD1" w:rsidRDefault="00993AD1" w:rsidP="00E307B8">
      <w:pPr>
        <w:pStyle w:val="BodyText"/>
      </w:pPr>
      <w:r w:rsidRPr="00993AD1">
        <w:rPr>
          <w:i/>
          <w:iCs/>
        </w:rPr>
        <w:t xml:space="preserve">Update </w:t>
      </w:r>
      <w:r w:rsidRPr="00993AD1">
        <w:t xml:space="preserve">is a quarterly journal that provides an opportunity for issues relevant to </w:t>
      </w:r>
      <w:proofErr w:type="spellStart"/>
      <w:r w:rsidRPr="00993AD1">
        <w:t>ACTCOSS’</w:t>
      </w:r>
      <w:r w:rsidR="00B95263">
        <w:t>s</w:t>
      </w:r>
      <w:proofErr w:type="spellEnd"/>
      <w:r w:rsidRPr="00993AD1">
        <w:t xml:space="preserve"> membership to be discussed and for information to be shared. </w:t>
      </w:r>
      <w:r w:rsidRPr="00993AD1">
        <w:lastRenderedPageBreak/>
        <w:t>Views expressed are those of individual authors and do not necessarily reflect the policy views of ACTCOSS.</w:t>
      </w:r>
    </w:p>
    <w:sectPr w:rsidR="00993AD1" w:rsidRPr="00993AD1" w:rsidSect="00481FC1">
      <w:footerReference w:type="even" r:id="rId32"/>
      <w:footerReference w:type="default" r:id="rId33"/>
      <w:pgSz w:w="11906" w:h="16838" w:code="9"/>
      <w:pgMar w:top="1418" w:right="1701" w:bottom="123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0C2BA" w14:textId="77777777" w:rsidR="009C4D09" w:rsidRDefault="009C4D09">
      <w:r>
        <w:separator/>
      </w:r>
    </w:p>
  </w:endnote>
  <w:endnote w:type="continuationSeparator" w:id="0">
    <w:p w14:paraId="524B944C" w14:textId="77777777" w:rsidR="009C4D09" w:rsidRDefault="009C4D09">
      <w:r>
        <w:continuationSeparator/>
      </w:r>
    </w:p>
  </w:endnote>
  <w:endnote w:type="continuationNotice" w:id="1">
    <w:p w14:paraId="64CB8576" w14:textId="77777777" w:rsidR="009C4D09" w:rsidRDefault="009C4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452CE" w14:textId="77777777" w:rsidR="00392D8C" w:rsidRDefault="00392D8C"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797F87" w14:textId="77777777" w:rsidR="00392D8C" w:rsidRDefault="00392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B804C" w14:textId="77777777" w:rsidR="00392D8C" w:rsidRDefault="00392D8C"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3CC">
      <w:rPr>
        <w:rStyle w:val="PageNumber"/>
        <w:noProof/>
      </w:rPr>
      <w:t>12</w:t>
    </w:r>
    <w:r>
      <w:rPr>
        <w:rStyle w:val="PageNumber"/>
      </w:rPr>
      <w:fldChar w:fldCharType="end"/>
    </w:r>
  </w:p>
  <w:p w14:paraId="29B5C877" w14:textId="77777777" w:rsidR="00392D8C" w:rsidRDefault="00392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44350" w14:textId="77777777" w:rsidR="009C4D09" w:rsidRDefault="009C4D09">
      <w:r>
        <w:separator/>
      </w:r>
    </w:p>
  </w:footnote>
  <w:footnote w:type="continuationSeparator" w:id="0">
    <w:p w14:paraId="7981C55F" w14:textId="77777777" w:rsidR="009C4D09" w:rsidRDefault="009C4D09">
      <w:r>
        <w:continuationSeparator/>
      </w:r>
    </w:p>
  </w:footnote>
  <w:footnote w:type="continuationNotice" w:id="1">
    <w:p w14:paraId="2C4759E3" w14:textId="77777777" w:rsidR="009C4D09" w:rsidRDefault="009C4D09"/>
  </w:footnote>
  <w:footnote w:id="2">
    <w:p w14:paraId="5B26E7AB" w14:textId="6622A7AA" w:rsidR="0024326C" w:rsidRPr="0024326C" w:rsidRDefault="0024326C">
      <w:pPr>
        <w:pStyle w:val="FootnoteText"/>
      </w:pPr>
      <w:r w:rsidRPr="0024326C">
        <w:footnoteRef/>
      </w:r>
      <w:r w:rsidRPr="0024326C">
        <w:t xml:space="preserve"> </w:t>
      </w:r>
      <w:r>
        <w:tab/>
      </w:r>
      <w:r w:rsidR="001D0ADA">
        <w:t>K Burgess, ‘</w:t>
      </w:r>
      <w:r w:rsidR="00A94DD3">
        <w:t>V</w:t>
      </w:r>
      <w:r w:rsidR="001D0ADA">
        <w:t>erity had high hopes for the National Disability Insurance Scheme. Then it became like her abuser</w:t>
      </w:r>
      <w:r w:rsidR="00536667">
        <w:t xml:space="preserve">’, The Canberra Times, 22 November 2019, </w:t>
      </w:r>
      <w:r w:rsidR="00A94DD3">
        <w:t>&lt;</w:t>
      </w:r>
      <w:hyperlink r:id="rId1" w:history="1">
        <w:r w:rsidR="00A94DD3" w:rsidRPr="002523AB">
          <w:rPr>
            <w:rStyle w:val="Hyperlink"/>
          </w:rPr>
          <w:t>https://www.canberratimes.com.au/story/6504102/verity-had-high-hopes-for-the-ndis-then-it-became-like-her-abuser/</w:t>
        </w:r>
      </w:hyperlink>
      <w:r w:rsidR="00A94DD3">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04419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cs="Times New Roman" w:hint="default"/>
      </w:rPr>
    </w:lvl>
    <w:lvl w:ilvl="1">
      <w:start w:val="1"/>
      <w:numFmt w:val="lowerLetter"/>
      <w:pStyle w:val="BlockText-ListLetter2"/>
      <w:lvlText w:val="%2."/>
      <w:lvlJc w:val="left"/>
      <w:pPr>
        <w:tabs>
          <w:tab w:val="num" w:pos="1701"/>
        </w:tabs>
        <w:ind w:left="1701" w:hanging="567"/>
      </w:pPr>
      <w:rPr>
        <w:rFonts w:cs="Times New Roman" w:hint="default"/>
      </w:rPr>
    </w:lvl>
    <w:lvl w:ilvl="2">
      <w:start w:val="1"/>
      <w:numFmt w:val="lowerLetter"/>
      <w:pStyle w:val="BlockText-ListLetter3"/>
      <w:lvlText w:val="%3."/>
      <w:lvlJc w:val="left"/>
      <w:pPr>
        <w:tabs>
          <w:tab w:val="num" w:pos="2268"/>
        </w:tabs>
        <w:ind w:left="2268" w:hanging="567"/>
      </w:pPr>
      <w:rPr>
        <w:rFonts w:cs="Times New Roman" w:hint="default"/>
      </w:rPr>
    </w:lvl>
    <w:lvl w:ilvl="3">
      <w:start w:val="1"/>
      <w:numFmt w:val="lowerLetter"/>
      <w:pStyle w:val="BlockText-ListLetter4"/>
      <w:lvlText w:val="%4."/>
      <w:lvlJc w:val="left"/>
      <w:pPr>
        <w:tabs>
          <w:tab w:val="num" w:pos="2835"/>
        </w:tabs>
        <w:ind w:left="2835" w:hanging="567"/>
      </w:pPr>
      <w:rPr>
        <w:rFonts w:cs="Times New Roman" w:hint="default"/>
      </w:rPr>
    </w:lvl>
    <w:lvl w:ilvl="4">
      <w:start w:val="1"/>
      <w:numFmt w:val="lowerLetter"/>
      <w:pStyle w:val="BlockText-ListLetter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cs="Times New Roman" w:hint="default"/>
      </w:rPr>
    </w:lvl>
    <w:lvl w:ilvl="1">
      <w:start w:val="1"/>
      <w:numFmt w:val="lowerRoman"/>
      <w:pStyle w:val="Table-ListRoman2"/>
      <w:lvlText w:val="%2."/>
      <w:lvlJc w:val="left"/>
      <w:pPr>
        <w:tabs>
          <w:tab w:val="num" w:pos="567"/>
        </w:tabs>
        <w:ind w:left="567" w:hanging="283"/>
      </w:pPr>
      <w:rPr>
        <w:rFonts w:cs="Times New Roman" w:hint="default"/>
      </w:rPr>
    </w:lvl>
    <w:lvl w:ilvl="2">
      <w:start w:val="1"/>
      <w:numFmt w:val="lowerRoman"/>
      <w:pStyle w:val="Table-ListRoman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 w15:restartNumberingAfterBreak="0">
    <w:nsid w:val="06FF168D"/>
    <w:multiLevelType w:val="hybridMultilevel"/>
    <w:tmpl w:val="8A4CFEA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5"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cs="Times New Roman" w:hint="default"/>
        <w:b w:val="0"/>
        <w:i w:val="0"/>
        <w:color w:val="auto"/>
      </w:rPr>
    </w:lvl>
    <w:lvl w:ilvl="1">
      <w:start w:val="1"/>
      <w:numFmt w:val="lowerLetter"/>
      <w:pStyle w:val="ListLetter2"/>
      <w:lvlText w:val="%2."/>
      <w:lvlJc w:val="left"/>
      <w:pPr>
        <w:tabs>
          <w:tab w:val="num" w:pos="1134"/>
        </w:tabs>
        <w:ind w:left="1134" w:hanging="567"/>
      </w:pPr>
      <w:rPr>
        <w:rFonts w:cs="Times New Roman" w:hint="default"/>
        <w:b w:val="0"/>
        <w:i w:val="0"/>
        <w:color w:val="auto"/>
      </w:rPr>
    </w:lvl>
    <w:lvl w:ilvl="2">
      <w:start w:val="1"/>
      <w:numFmt w:val="lowerLetter"/>
      <w:pStyle w:val="ListLetter3"/>
      <w:lvlText w:val="%3."/>
      <w:lvlJc w:val="left"/>
      <w:pPr>
        <w:tabs>
          <w:tab w:val="num" w:pos="1701"/>
        </w:tabs>
        <w:ind w:left="1701" w:hanging="567"/>
      </w:pPr>
      <w:rPr>
        <w:rFonts w:cs="Times New Roman" w:hint="default"/>
        <w:b w:val="0"/>
        <w:i w:val="0"/>
        <w:color w:val="auto"/>
      </w:rPr>
    </w:lvl>
    <w:lvl w:ilvl="3">
      <w:start w:val="1"/>
      <w:numFmt w:val="lowerLetter"/>
      <w:pStyle w:val="ListLetter4"/>
      <w:lvlText w:val="%4."/>
      <w:lvlJc w:val="left"/>
      <w:pPr>
        <w:tabs>
          <w:tab w:val="num" w:pos="2268"/>
        </w:tabs>
        <w:ind w:left="2268" w:hanging="567"/>
      </w:pPr>
      <w:rPr>
        <w:rFonts w:cs="Times New Roman" w:hint="default"/>
        <w:b w:val="0"/>
        <w:i w:val="0"/>
        <w:color w:val="auto"/>
      </w:rPr>
    </w:lvl>
    <w:lvl w:ilvl="4">
      <w:start w:val="1"/>
      <w:numFmt w:val="lowerLetter"/>
      <w:pStyle w:val="ListLett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6"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cs="Times New Roman" w:hint="default"/>
        <w:b w:val="0"/>
        <w:i w:val="0"/>
        <w:color w:val="auto"/>
      </w:rPr>
    </w:lvl>
    <w:lvl w:ilvl="1">
      <w:start w:val="1"/>
      <w:numFmt w:val="decimal"/>
      <w:pStyle w:val="ListNumber2"/>
      <w:lvlText w:val="%2."/>
      <w:lvlJc w:val="left"/>
      <w:pPr>
        <w:tabs>
          <w:tab w:val="num" w:pos="1134"/>
        </w:tabs>
        <w:ind w:left="1134" w:hanging="567"/>
      </w:pPr>
      <w:rPr>
        <w:rFonts w:cs="Times New Roman" w:hint="default"/>
        <w:b w:val="0"/>
        <w:i w:val="0"/>
        <w:color w:val="auto"/>
      </w:rPr>
    </w:lvl>
    <w:lvl w:ilvl="2">
      <w:start w:val="1"/>
      <w:numFmt w:val="decimal"/>
      <w:pStyle w:val="ListNumber3"/>
      <w:lvlText w:val="%3."/>
      <w:lvlJc w:val="left"/>
      <w:pPr>
        <w:tabs>
          <w:tab w:val="num" w:pos="1701"/>
        </w:tabs>
        <w:ind w:left="1701" w:hanging="567"/>
      </w:pPr>
      <w:rPr>
        <w:rFonts w:cs="Times New Roman" w:hint="default"/>
        <w:b w:val="0"/>
        <w:i w:val="0"/>
        <w:color w:val="auto"/>
      </w:rPr>
    </w:lvl>
    <w:lvl w:ilvl="3">
      <w:start w:val="1"/>
      <w:numFmt w:val="decimal"/>
      <w:pStyle w:val="ListNumber4"/>
      <w:lvlText w:val="%4."/>
      <w:lvlJc w:val="left"/>
      <w:pPr>
        <w:tabs>
          <w:tab w:val="num" w:pos="2268"/>
        </w:tabs>
        <w:ind w:left="2268" w:hanging="567"/>
      </w:pPr>
      <w:rPr>
        <w:rFonts w:cs="Times New Roman" w:hint="default"/>
        <w:b w:val="0"/>
        <w:i w:val="0"/>
        <w:color w:val="auto"/>
      </w:rPr>
    </w:lvl>
    <w:lvl w:ilvl="4">
      <w:start w:val="1"/>
      <w:numFmt w:val="decimal"/>
      <w:pStyle w:val="ListNumb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7"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cs="Times New Roman" w:hint="default"/>
      </w:rPr>
    </w:lvl>
    <w:lvl w:ilvl="1">
      <w:start w:val="1"/>
      <w:numFmt w:val="decimal"/>
      <w:pStyle w:val="BlockText-ListNumber2"/>
      <w:lvlText w:val="%2."/>
      <w:lvlJc w:val="left"/>
      <w:pPr>
        <w:tabs>
          <w:tab w:val="num" w:pos="1701"/>
        </w:tabs>
        <w:ind w:left="1701" w:hanging="567"/>
      </w:pPr>
      <w:rPr>
        <w:rFonts w:cs="Times New Roman" w:hint="default"/>
      </w:rPr>
    </w:lvl>
    <w:lvl w:ilvl="2">
      <w:start w:val="1"/>
      <w:numFmt w:val="decimal"/>
      <w:pStyle w:val="BlockText-ListNumber3"/>
      <w:lvlText w:val="%3."/>
      <w:lvlJc w:val="left"/>
      <w:pPr>
        <w:tabs>
          <w:tab w:val="num" w:pos="2268"/>
        </w:tabs>
        <w:ind w:left="2268" w:hanging="567"/>
      </w:pPr>
      <w:rPr>
        <w:rFonts w:cs="Times New Roman" w:hint="default"/>
      </w:rPr>
    </w:lvl>
    <w:lvl w:ilvl="3">
      <w:start w:val="1"/>
      <w:numFmt w:val="decimal"/>
      <w:pStyle w:val="BlockText-ListNumber4"/>
      <w:lvlText w:val="%4."/>
      <w:lvlJc w:val="left"/>
      <w:pPr>
        <w:tabs>
          <w:tab w:val="num" w:pos="2835"/>
        </w:tabs>
        <w:ind w:left="2835" w:hanging="567"/>
      </w:pPr>
      <w:rPr>
        <w:rFonts w:cs="Times New Roman" w:hint="default"/>
      </w:rPr>
    </w:lvl>
    <w:lvl w:ilvl="4">
      <w:start w:val="1"/>
      <w:numFmt w:val="decimal"/>
      <w:pStyle w:val="BlockText-ListNumber5"/>
      <w:lvlText w:val="%5."/>
      <w:lvlJc w:val="left"/>
      <w:pPr>
        <w:tabs>
          <w:tab w:val="num" w:pos="3402"/>
        </w:tabs>
        <w:ind w:left="3402" w:hanging="567"/>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8"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9"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cs="Times New Roman" w:hint="default"/>
      </w:rPr>
    </w:lvl>
    <w:lvl w:ilvl="1">
      <w:start w:val="1"/>
      <w:numFmt w:val="decimal"/>
      <w:pStyle w:val="Table-ListNumber2"/>
      <w:lvlText w:val="%2."/>
      <w:lvlJc w:val="left"/>
      <w:pPr>
        <w:tabs>
          <w:tab w:val="num" w:pos="567"/>
        </w:tabs>
        <w:ind w:left="567" w:hanging="283"/>
      </w:pPr>
      <w:rPr>
        <w:rFonts w:cs="Times New Roman" w:hint="default"/>
      </w:rPr>
    </w:lvl>
    <w:lvl w:ilvl="2">
      <w:start w:val="1"/>
      <w:numFmt w:val="decimal"/>
      <w:pStyle w:val="Table-ListNumb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0"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cs="Times New Roman" w:hint="default"/>
      </w:rPr>
    </w:lvl>
    <w:lvl w:ilvl="1">
      <w:start w:val="1"/>
      <w:numFmt w:val="lowerLetter"/>
      <w:pStyle w:val="Table-ListLetter2"/>
      <w:lvlText w:val="%2."/>
      <w:lvlJc w:val="left"/>
      <w:pPr>
        <w:tabs>
          <w:tab w:val="num" w:pos="567"/>
        </w:tabs>
        <w:ind w:left="567" w:hanging="283"/>
      </w:pPr>
      <w:rPr>
        <w:rFonts w:cs="Times New Roman" w:hint="default"/>
      </w:rPr>
    </w:lvl>
    <w:lvl w:ilvl="2">
      <w:start w:val="1"/>
      <w:numFmt w:val="lowerLetter"/>
      <w:pStyle w:val="Table-ListLett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15:restartNumberingAfterBreak="0">
    <w:nsid w:val="34525F20"/>
    <w:multiLevelType w:val="hybridMultilevel"/>
    <w:tmpl w:val="58261E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cs="Times New Roman" w:hint="default"/>
      </w:rPr>
    </w:lvl>
    <w:lvl w:ilvl="1">
      <w:start w:val="1"/>
      <w:numFmt w:val="none"/>
      <w:pStyle w:val="BlockText-ListContinue2"/>
      <w:lvlText w:val=""/>
      <w:lvlJc w:val="left"/>
      <w:pPr>
        <w:tabs>
          <w:tab w:val="num" w:pos="1701"/>
        </w:tabs>
        <w:ind w:left="1701" w:hanging="567"/>
      </w:pPr>
      <w:rPr>
        <w:rFonts w:cs="Times New Roman" w:hint="default"/>
      </w:rPr>
    </w:lvl>
    <w:lvl w:ilvl="2">
      <w:start w:val="1"/>
      <w:numFmt w:val="none"/>
      <w:pStyle w:val="BlockText-ListContinue3"/>
      <w:lvlText w:val=""/>
      <w:lvlJc w:val="left"/>
      <w:pPr>
        <w:tabs>
          <w:tab w:val="num" w:pos="2268"/>
        </w:tabs>
        <w:ind w:left="2268" w:hanging="567"/>
      </w:pPr>
      <w:rPr>
        <w:rFonts w:cs="Times New Roman" w:hint="default"/>
      </w:rPr>
    </w:lvl>
    <w:lvl w:ilvl="3">
      <w:start w:val="1"/>
      <w:numFmt w:val="none"/>
      <w:pStyle w:val="BlockText-ListContinue4"/>
      <w:lvlText w:val=""/>
      <w:lvlJc w:val="left"/>
      <w:pPr>
        <w:tabs>
          <w:tab w:val="num" w:pos="2835"/>
        </w:tabs>
        <w:ind w:left="2835" w:hanging="567"/>
      </w:pPr>
      <w:rPr>
        <w:rFonts w:cs="Times New Roman" w:hint="default"/>
      </w:rPr>
    </w:lvl>
    <w:lvl w:ilvl="4">
      <w:start w:val="1"/>
      <w:numFmt w:val="none"/>
      <w:pStyle w:val="BlockText-ListContinue5"/>
      <w:lvlText w:val=""/>
      <w:lvlJc w:val="left"/>
      <w:pPr>
        <w:tabs>
          <w:tab w:val="num" w:pos="3402"/>
        </w:tabs>
        <w:ind w:left="3402" w:hanging="567"/>
      </w:pPr>
      <w:rPr>
        <w:rFonts w:cs="Times New Roman" w:hint="default"/>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13" w15:restartNumberingAfterBreak="0">
    <w:nsid w:val="368420E7"/>
    <w:multiLevelType w:val="hybridMultilevel"/>
    <w:tmpl w:val="0B528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DF01EA"/>
    <w:multiLevelType w:val="hybridMultilevel"/>
    <w:tmpl w:val="4BFEBE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A652B7"/>
    <w:multiLevelType w:val="multilevel"/>
    <w:tmpl w:val="8A1A986E"/>
    <w:styleLink w:val="111111"/>
    <w:lvl w:ilvl="0">
      <w:start w:val="1"/>
      <w:numFmt w:val="decimal"/>
      <w:suff w:val="space"/>
      <w:lvlText w:val="%1."/>
      <w:lvlJc w:val="left"/>
      <w:pPr>
        <w:ind w:left="284" w:hanging="284"/>
      </w:pPr>
      <w:rPr>
        <w:rFonts w:cs="Times New Roman" w:hint="default"/>
      </w:rPr>
    </w:lvl>
    <w:lvl w:ilvl="1">
      <w:start w:val="1"/>
      <w:numFmt w:val="decimal"/>
      <w:suff w:val="space"/>
      <w:lvlText w:val="%1.%2."/>
      <w:lvlJc w:val="left"/>
      <w:pPr>
        <w:ind w:left="567" w:hanging="567"/>
      </w:pPr>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6" w15:restartNumberingAfterBreak="0">
    <w:nsid w:val="4E303B0C"/>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8" w15:restartNumberingAfterBreak="0">
    <w:nsid w:val="51CC5630"/>
    <w:multiLevelType w:val="hybridMultilevel"/>
    <w:tmpl w:val="5EEC101C"/>
    <w:lvl w:ilvl="0" w:tplc="08421948">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532156C"/>
    <w:multiLevelType w:val="multilevel"/>
    <w:tmpl w:val="6A9697C2"/>
    <w:styleLink w:val="1ai"/>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20"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cs="Times New Roman" w:hint="default"/>
      </w:rPr>
    </w:lvl>
    <w:lvl w:ilvl="1">
      <w:start w:val="1"/>
      <w:numFmt w:val="lowerRoman"/>
      <w:pStyle w:val="BlockText-ListRoman2"/>
      <w:lvlText w:val="%2."/>
      <w:lvlJc w:val="left"/>
      <w:pPr>
        <w:tabs>
          <w:tab w:val="num" w:pos="1701"/>
        </w:tabs>
        <w:ind w:left="1701" w:hanging="567"/>
      </w:pPr>
      <w:rPr>
        <w:rFonts w:cs="Times New Roman" w:hint="default"/>
      </w:rPr>
    </w:lvl>
    <w:lvl w:ilvl="2">
      <w:start w:val="1"/>
      <w:numFmt w:val="lowerRoman"/>
      <w:pStyle w:val="BlockText-ListRoman3"/>
      <w:lvlText w:val="%3."/>
      <w:lvlJc w:val="left"/>
      <w:pPr>
        <w:tabs>
          <w:tab w:val="num" w:pos="2268"/>
        </w:tabs>
        <w:ind w:left="2268" w:hanging="567"/>
      </w:pPr>
      <w:rPr>
        <w:rFonts w:cs="Times New Roman" w:hint="default"/>
      </w:rPr>
    </w:lvl>
    <w:lvl w:ilvl="3">
      <w:start w:val="1"/>
      <w:numFmt w:val="lowerRoman"/>
      <w:pStyle w:val="BlockText-ListRoman4"/>
      <w:lvlText w:val="%4."/>
      <w:lvlJc w:val="left"/>
      <w:pPr>
        <w:tabs>
          <w:tab w:val="num" w:pos="2835"/>
        </w:tabs>
        <w:ind w:left="2835" w:hanging="567"/>
      </w:pPr>
      <w:rPr>
        <w:rFonts w:cs="Times New Roman" w:hint="default"/>
      </w:rPr>
    </w:lvl>
    <w:lvl w:ilvl="4">
      <w:start w:val="1"/>
      <w:numFmt w:val="lowerRoman"/>
      <w:pStyle w:val="BlockText-ListRoman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15:restartNumberingAfterBreak="0">
    <w:nsid w:val="57536309"/>
    <w:multiLevelType w:val="hybridMultilevel"/>
    <w:tmpl w:val="18C23F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cs="Times New Roman" w:hint="default"/>
        <w:b w:val="0"/>
        <w:i w:val="0"/>
        <w:color w:val="auto"/>
      </w:rPr>
    </w:lvl>
    <w:lvl w:ilvl="1">
      <w:start w:val="1"/>
      <w:numFmt w:val="lowerRoman"/>
      <w:pStyle w:val="ListRoman2"/>
      <w:lvlText w:val="%2."/>
      <w:lvlJc w:val="left"/>
      <w:pPr>
        <w:tabs>
          <w:tab w:val="num" w:pos="1134"/>
        </w:tabs>
        <w:ind w:left="1134" w:hanging="567"/>
      </w:pPr>
      <w:rPr>
        <w:rFonts w:cs="Times New Roman" w:hint="default"/>
        <w:b w:val="0"/>
        <w:i w:val="0"/>
        <w:color w:val="auto"/>
      </w:rPr>
    </w:lvl>
    <w:lvl w:ilvl="2">
      <w:start w:val="1"/>
      <w:numFmt w:val="lowerRoman"/>
      <w:pStyle w:val="ListRoman3"/>
      <w:lvlText w:val="%3."/>
      <w:lvlJc w:val="left"/>
      <w:pPr>
        <w:tabs>
          <w:tab w:val="num" w:pos="1701"/>
        </w:tabs>
        <w:ind w:left="1701" w:hanging="567"/>
      </w:pPr>
      <w:rPr>
        <w:rFonts w:cs="Times New Roman" w:hint="default"/>
        <w:b w:val="0"/>
        <w:i w:val="0"/>
        <w:color w:val="auto"/>
      </w:rPr>
    </w:lvl>
    <w:lvl w:ilvl="3">
      <w:start w:val="1"/>
      <w:numFmt w:val="lowerRoman"/>
      <w:pStyle w:val="ListRoman4"/>
      <w:lvlText w:val="%4."/>
      <w:lvlJc w:val="left"/>
      <w:pPr>
        <w:tabs>
          <w:tab w:val="num" w:pos="2268"/>
        </w:tabs>
        <w:ind w:left="2268" w:hanging="567"/>
      </w:pPr>
      <w:rPr>
        <w:rFonts w:cs="Times New Roman" w:hint="default"/>
        <w:b w:val="0"/>
        <w:i w:val="0"/>
        <w:color w:val="auto"/>
      </w:rPr>
    </w:lvl>
    <w:lvl w:ilvl="4">
      <w:start w:val="1"/>
      <w:numFmt w:val="lowerRoman"/>
      <w:pStyle w:val="ListRoman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3"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cs="Times New Roman" w:hint="default"/>
      </w:rPr>
    </w:lvl>
    <w:lvl w:ilvl="1">
      <w:start w:val="1"/>
      <w:numFmt w:val="none"/>
      <w:pStyle w:val="ListContinue2"/>
      <w:lvlText w:val=""/>
      <w:lvlJc w:val="left"/>
      <w:pPr>
        <w:tabs>
          <w:tab w:val="num" w:pos="1134"/>
        </w:tabs>
        <w:ind w:left="1134" w:hanging="567"/>
      </w:pPr>
      <w:rPr>
        <w:rFonts w:cs="Times New Roman" w:hint="default"/>
      </w:rPr>
    </w:lvl>
    <w:lvl w:ilvl="2">
      <w:start w:val="1"/>
      <w:numFmt w:val="none"/>
      <w:pStyle w:val="ListContinue3"/>
      <w:lvlText w:val=""/>
      <w:lvlJc w:val="left"/>
      <w:pPr>
        <w:tabs>
          <w:tab w:val="num" w:pos="1701"/>
        </w:tabs>
        <w:ind w:left="1701" w:hanging="567"/>
      </w:pPr>
      <w:rPr>
        <w:rFonts w:cs="Times New Roman" w:hint="default"/>
      </w:rPr>
    </w:lvl>
    <w:lvl w:ilvl="3">
      <w:start w:val="1"/>
      <w:numFmt w:val="none"/>
      <w:pStyle w:val="ListContinue4"/>
      <w:lvlText w:val=""/>
      <w:lvlJc w:val="left"/>
      <w:pPr>
        <w:tabs>
          <w:tab w:val="num" w:pos="2268"/>
        </w:tabs>
        <w:ind w:left="2268" w:hanging="567"/>
      </w:pPr>
      <w:rPr>
        <w:rFonts w:cs="Times New Roman" w:hint="default"/>
      </w:rPr>
    </w:lvl>
    <w:lvl w:ilvl="4">
      <w:start w:val="1"/>
      <w:numFmt w:val="none"/>
      <w:pStyle w:val="ListContinue5"/>
      <w:lvlText w:val=""/>
      <w:lvlJc w:val="left"/>
      <w:pPr>
        <w:tabs>
          <w:tab w:val="num" w:pos="2835"/>
        </w:tabs>
        <w:ind w:left="2835" w:hanging="567"/>
      </w:pPr>
      <w:rPr>
        <w:rFonts w:cs="Times New Roman" w:hint="default"/>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969"/>
        </w:tabs>
        <w:ind w:left="3969" w:hanging="567"/>
      </w:pPr>
      <w:rPr>
        <w:rFonts w:cs="Times New Roman" w:hint="default"/>
      </w:rPr>
    </w:lvl>
    <w:lvl w:ilvl="7">
      <w:start w:val="1"/>
      <w:numFmt w:val="none"/>
      <w:lvlText w:val=""/>
      <w:lvlJc w:val="left"/>
      <w:pPr>
        <w:tabs>
          <w:tab w:val="num" w:pos="4536"/>
        </w:tabs>
        <w:ind w:left="4536" w:hanging="567"/>
      </w:pPr>
      <w:rPr>
        <w:rFonts w:cs="Times New Roman" w:hint="default"/>
      </w:rPr>
    </w:lvl>
    <w:lvl w:ilvl="8">
      <w:start w:val="1"/>
      <w:numFmt w:val="none"/>
      <w:lvlText w:val=""/>
      <w:lvlJc w:val="left"/>
      <w:pPr>
        <w:tabs>
          <w:tab w:val="num" w:pos="5103"/>
        </w:tabs>
        <w:ind w:left="5103" w:hanging="567"/>
      </w:pPr>
      <w:rPr>
        <w:rFonts w:cs="Times New Roman" w:hint="default"/>
      </w:rPr>
    </w:lvl>
  </w:abstractNum>
  <w:num w:numId="1">
    <w:abstractNumId w:val="4"/>
  </w:num>
  <w:num w:numId="2">
    <w:abstractNumId w:val="6"/>
  </w:num>
  <w:num w:numId="3">
    <w:abstractNumId w:val="19"/>
  </w:num>
  <w:num w:numId="4">
    <w:abstractNumId w:val="16"/>
  </w:num>
  <w:num w:numId="5">
    <w:abstractNumId w:val="15"/>
  </w:num>
  <w:num w:numId="6">
    <w:abstractNumId w:val="17"/>
  </w:num>
  <w:num w:numId="7">
    <w:abstractNumId w:val="8"/>
  </w:num>
  <w:num w:numId="8">
    <w:abstractNumId w:val="23"/>
  </w:num>
  <w:num w:numId="9">
    <w:abstractNumId w:val="5"/>
  </w:num>
  <w:num w:numId="10">
    <w:abstractNumId w:val="22"/>
  </w:num>
  <w:num w:numId="11">
    <w:abstractNumId w:val="7"/>
  </w:num>
  <w:num w:numId="12">
    <w:abstractNumId w:val="1"/>
  </w:num>
  <w:num w:numId="13">
    <w:abstractNumId w:val="20"/>
  </w:num>
  <w:num w:numId="14">
    <w:abstractNumId w:val="9"/>
  </w:num>
  <w:num w:numId="15">
    <w:abstractNumId w:val="10"/>
  </w:num>
  <w:num w:numId="16">
    <w:abstractNumId w:val="2"/>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8"/>
  </w:num>
  <w:num w:numId="21">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3"/>
  </w:num>
  <w:num w:numId="25">
    <w:abstractNumId w:val="14"/>
  </w:num>
  <w:num w:numId="26">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51"/>
    <w:rsid w:val="0000015B"/>
    <w:rsid w:val="00000585"/>
    <w:rsid w:val="00001157"/>
    <w:rsid w:val="00001CC1"/>
    <w:rsid w:val="00002380"/>
    <w:rsid w:val="0000255E"/>
    <w:rsid w:val="000027A8"/>
    <w:rsid w:val="00002C41"/>
    <w:rsid w:val="00003E56"/>
    <w:rsid w:val="000040BA"/>
    <w:rsid w:val="00004697"/>
    <w:rsid w:val="00004B99"/>
    <w:rsid w:val="00004C9A"/>
    <w:rsid w:val="0000517C"/>
    <w:rsid w:val="0000588C"/>
    <w:rsid w:val="00005A28"/>
    <w:rsid w:val="00005AF7"/>
    <w:rsid w:val="00005B30"/>
    <w:rsid w:val="00005FF4"/>
    <w:rsid w:val="00006B64"/>
    <w:rsid w:val="00007467"/>
    <w:rsid w:val="00007AF0"/>
    <w:rsid w:val="000101F5"/>
    <w:rsid w:val="00010F14"/>
    <w:rsid w:val="000116AF"/>
    <w:rsid w:val="00011872"/>
    <w:rsid w:val="00011B78"/>
    <w:rsid w:val="000120D3"/>
    <w:rsid w:val="00012106"/>
    <w:rsid w:val="00012365"/>
    <w:rsid w:val="00012633"/>
    <w:rsid w:val="00012D83"/>
    <w:rsid w:val="00012E73"/>
    <w:rsid w:val="000132C9"/>
    <w:rsid w:val="00013ED8"/>
    <w:rsid w:val="00013EF4"/>
    <w:rsid w:val="00014172"/>
    <w:rsid w:val="00014206"/>
    <w:rsid w:val="00014249"/>
    <w:rsid w:val="000143A5"/>
    <w:rsid w:val="00014887"/>
    <w:rsid w:val="00014A41"/>
    <w:rsid w:val="00014B3B"/>
    <w:rsid w:val="0001514A"/>
    <w:rsid w:val="000152FD"/>
    <w:rsid w:val="00015F7A"/>
    <w:rsid w:val="00015FA6"/>
    <w:rsid w:val="000162D8"/>
    <w:rsid w:val="000164F8"/>
    <w:rsid w:val="000166C8"/>
    <w:rsid w:val="00016946"/>
    <w:rsid w:val="00017087"/>
    <w:rsid w:val="00017887"/>
    <w:rsid w:val="0002060D"/>
    <w:rsid w:val="000214F4"/>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398"/>
    <w:rsid w:val="0002761F"/>
    <w:rsid w:val="0002768E"/>
    <w:rsid w:val="00030229"/>
    <w:rsid w:val="000302A3"/>
    <w:rsid w:val="0003041A"/>
    <w:rsid w:val="0003057E"/>
    <w:rsid w:val="00030AAE"/>
    <w:rsid w:val="00031E30"/>
    <w:rsid w:val="00031E69"/>
    <w:rsid w:val="00031F38"/>
    <w:rsid w:val="00031FE2"/>
    <w:rsid w:val="000320C0"/>
    <w:rsid w:val="000321B4"/>
    <w:rsid w:val="000325AF"/>
    <w:rsid w:val="00032F54"/>
    <w:rsid w:val="0003306C"/>
    <w:rsid w:val="0003344E"/>
    <w:rsid w:val="00033717"/>
    <w:rsid w:val="00033E4C"/>
    <w:rsid w:val="000340E0"/>
    <w:rsid w:val="000343C8"/>
    <w:rsid w:val="00034546"/>
    <w:rsid w:val="00034610"/>
    <w:rsid w:val="00034E48"/>
    <w:rsid w:val="000350EF"/>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ADD"/>
    <w:rsid w:val="00041BF1"/>
    <w:rsid w:val="00041C71"/>
    <w:rsid w:val="000421D2"/>
    <w:rsid w:val="00042382"/>
    <w:rsid w:val="00042E96"/>
    <w:rsid w:val="00043919"/>
    <w:rsid w:val="00043CF4"/>
    <w:rsid w:val="00043D22"/>
    <w:rsid w:val="00043F97"/>
    <w:rsid w:val="00044716"/>
    <w:rsid w:val="000447F4"/>
    <w:rsid w:val="00044A07"/>
    <w:rsid w:val="00044D90"/>
    <w:rsid w:val="0004507D"/>
    <w:rsid w:val="000452C9"/>
    <w:rsid w:val="000454CC"/>
    <w:rsid w:val="00046C0E"/>
    <w:rsid w:val="00046F42"/>
    <w:rsid w:val="000471FF"/>
    <w:rsid w:val="00047B01"/>
    <w:rsid w:val="000501D4"/>
    <w:rsid w:val="000503BF"/>
    <w:rsid w:val="00050620"/>
    <w:rsid w:val="000506CD"/>
    <w:rsid w:val="00050C3C"/>
    <w:rsid w:val="00050D10"/>
    <w:rsid w:val="00050E6A"/>
    <w:rsid w:val="0005220F"/>
    <w:rsid w:val="0005334B"/>
    <w:rsid w:val="00053980"/>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00"/>
    <w:rsid w:val="000576F3"/>
    <w:rsid w:val="00057763"/>
    <w:rsid w:val="00057BF2"/>
    <w:rsid w:val="00060934"/>
    <w:rsid w:val="00060E6E"/>
    <w:rsid w:val="00060F36"/>
    <w:rsid w:val="00060F8B"/>
    <w:rsid w:val="00060FF2"/>
    <w:rsid w:val="0006183F"/>
    <w:rsid w:val="00061BD0"/>
    <w:rsid w:val="00061DBB"/>
    <w:rsid w:val="00061F5A"/>
    <w:rsid w:val="00062346"/>
    <w:rsid w:val="00063064"/>
    <w:rsid w:val="000631D9"/>
    <w:rsid w:val="0006342A"/>
    <w:rsid w:val="0006399D"/>
    <w:rsid w:val="00063DF4"/>
    <w:rsid w:val="00063ED6"/>
    <w:rsid w:val="00063EE6"/>
    <w:rsid w:val="0006459D"/>
    <w:rsid w:val="000646B1"/>
    <w:rsid w:val="0006512C"/>
    <w:rsid w:val="00065669"/>
    <w:rsid w:val="000659DC"/>
    <w:rsid w:val="00065AF2"/>
    <w:rsid w:val="00066893"/>
    <w:rsid w:val="00066F37"/>
    <w:rsid w:val="00067018"/>
    <w:rsid w:val="00067248"/>
    <w:rsid w:val="00067529"/>
    <w:rsid w:val="000675C7"/>
    <w:rsid w:val="000677B2"/>
    <w:rsid w:val="00067900"/>
    <w:rsid w:val="00067A96"/>
    <w:rsid w:val="00070148"/>
    <w:rsid w:val="0007044D"/>
    <w:rsid w:val="00070586"/>
    <w:rsid w:val="0007074A"/>
    <w:rsid w:val="000717FA"/>
    <w:rsid w:val="00071BF7"/>
    <w:rsid w:val="00072957"/>
    <w:rsid w:val="000729D4"/>
    <w:rsid w:val="000732AB"/>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B0A"/>
    <w:rsid w:val="00076CEF"/>
    <w:rsid w:val="00076D5C"/>
    <w:rsid w:val="00076F20"/>
    <w:rsid w:val="000771DF"/>
    <w:rsid w:val="000773D8"/>
    <w:rsid w:val="00077575"/>
    <w:rsid w:val="00077C59"/>
    <w:rsid w:val="00077FF6"/>
    <w:rsid w:val="00080AFB"/>
    <w:rsid w:val="00080F27"/>
    <w:rsid w:val="000812BB"/>
    <w:rsid w:val="00081B63"/>
    <w:rsid w:val="00081DF2"/>
    <w:rsid w:val="00081EC0"/>
    <w:rsid w:val="00082109"/>
    <w:rsid w:val="00082527"/>
    <w:rsid w:val="000825FA"/>
    <w:rsid w:val="0008271B"/>
    <w:rsid w:val="00082CD6"/>
    <w:rsid w:val="00082E7C"/>
    <w:rsid w:val="000837F9"/>
    <w:rsid w:val="0008450F"/>
    <w:rsid w:val="00084C86"/>
    <w:rsid w:val="0008599F"/>
    <w:rsid w:val="00085D47"/>
    <w:rsid w:val="00085EEB"/>
    <w:rsid w:val="00085F3A"/>
    <w:rsid w:val="00086280"/>
    <w:rsid w:val="0008672D"/>
    <w:rsid w:val="0008683F"/>
    <w:rsid w:val="00086BE3"/>
    <w:rsid w:val="00086D3F"/>
    <w:rsid w:val="00086DBE"/>
    <w:rsid w:val="00086E1B"/>
    <w:rsid w:val="00087011"/>
    <w:rsid w:val="00087369"/>
    <w:rsid w:val="00087F9E"/>
    <w:rsid w:val="000900A1"/>
    <w:rsid w:val="00090209"/>
    <w:rsid w:val="00090469"/>
    <w:rsid w:val="000909A8"/>
    <w:rsid w:val="000909FD"/>
    <w:rsid w:val="00090A4F"/>
    <w:rsid w:val="000910AE"/>
    <w:rsid w:val="000915C3"/>
    <w:rsid w:val="00091E3A"/>
    <w:rsid w:val="00091F32"/>
    <w:rsid w:val="00092269"/>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A056E"/>
    <w:rsid w:val="000A14D7"/>
    <w:rsid w:val="000A1539"/>
    <w:rsid w:val="000A161D"/>
    <w:rsid w:val="000A1786"/>
    <w:rsid w:val="000A21CD"/>
    <w:rsid w:val="000A2225"/>
    <w:rsid w:val="000A3386"/>
    <w:rsid w:val="000A34B6"/>
    <w:rsid w:val="000A3862"/>
    <w:rsid w:val="000A3ABE"/>
    <w:rsid w:val="000A3BFE"/>
    <w:rsid w:val="000A3D64"/>
    <w:rsid w:val="000A3DD1"/>
    <w:rsid w:val="000A3DF3"/>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5E11"/>
    <w:rsid w:val="000B69F9"/>
    <w:rsid w:val="000B6F08"/>
    <w:rsid w:val="000B705F"/>
    <w:rsid w:val="000B7BA2"/>
    <w:rsid w:val="000B7BE1"/>
    <w:rsid w:val="000C03B8"/>
    <w:rsid w:val="000C06D1"/>
    <w:rsid w:val="000C0A7E"/>
    <w:rsid w:val="000C0C16"/>
    <w:rsid w:val="000C1329"/>
    <w:rsid w:val="000C1B6B"/>
    <w:rsid w:val="000C22A7"/>
    <w:rsid w:val="000C3297"/>
    <w:rsid w:val="000C35A8"/>
    <w:rsid w:val="000C363D"/>
    <w:rsid w:val="000C37C8"/>
    <w:rsid w:val="000C52BB"/>
    <w:rsid w:val="000C5437"/>
    <w:rsid w:val="000C57A3"/>
    <w:rsid w:val="000C5BD7"/>
    <w:rsid w:val="000C5D11"/>
    <w:rsid w:val="000C60EE"/>
    <w:rsid w:val="000C625B"/>
    <w:rsid w:val="000C662B"/>
    <w:rsid w:val="000C7B0F"/>
    <w:rsid w:val="000C7C48"/>
    <w:rsid w:val="000C7F55"/>
    <w:rsid w:val="000D0B03"/>
    <w:rsid w:val="000D0F69"/>
    <w:rsid w:val="000D108B"/>
    <w:rsid w:val="000D1282"/>
    <w:rsid w:val="000D1B74"/>
    <w:rsid w:val="000D1C72"/>
    <w:rsid w:val="000D1E37"/>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BCF"/>
    <w:rsid w:val="000E0D39"/>
    <w:rsid w:val="000E0D95"/>
    <w:rsid w:val="000E1851"/>
    <w:rsid w:val="000E1A65"/>
    <w:rsid w:val="000E1A74"/>
    <w:rsid w:val="000E1C2E"/>
    <w:rsid w:val="000E203E"/>
    <w:rsid w:val="000E208D"/>
    <w:rsid w:val="000E20E8"/>
    <w:rsid w:val="000E2C55"/>
    <w:rsid w:val="000E31E8"/>
    <w:rsid w:val="000E3695"/>
    <w:rsid w:val="000E3698"/>
    <w:rsid w:val="000E36BA"/>
    <w:rsid w:val="000E3D46"/>
    <w:rsid w:val="000E3E97"/>
    <w:rsid w:val="000E4AAD"/>
    <w:rsid w:val="000E4F34"/>
    <w:rsid w:val="000E5AC7"/>
    <w:rsid w:val="000E5F84"/>
    <w:rsid w:val="000E610D"/>
    <w:rsid w:val="000E6774"/>
    <w:rsid w:val="000E78F7"/>
    <w:rsid w:val="000F098E"/>
    <w:rsid w:val="000F0AA6"/>
    <w:rsid w:val="000F1322"/>
    <w:rsid w:val="000F14F7"/>
    <w:rsid w:val="000F1A19"/>
    <w:rsid w:val="000F1CDC"/>
    <w:rsid w:val="000F262E"/>
    <w:rsid w:val="000F27FF"/>
    <w:rsid w:val="000F39F4"/>
    <w:rsid w:val="000F4692"/>
    <w:rsid w:val="000F4F71"/>
    <w:rsid w:val="000F5085"/>
    <w:rsid w:val="000F56AC"/>
    <w:rsid w:val="000F5FDF"/>
    <w:rsid w:val="000F6BDC"/>
    <w:rsid w:val="000F6DC9"/>
    <w:rsid w:val="000F71B8"/>
    <w:rsid w:val="000F73C5"/>
    <w:rsid w:val="00100B87"/>
    <w:rsid w:val="00100C37"/>
    <w:rsid w:val="00100C86"/>
    <w:rsid w:val="00101373"/>
    <w:rsid w:val="00101589"/>
    <w:rsid w:val="001017B4"/>
    <w:rsid w:val="001026F5"/>
    <w:rsid w:val="001027CF"/>
    <w:rsid w:val="00102A07"/>
    <w:rsid w:val="00102D95"/>
    <w:rsid w:val="00102D9C"/>
    <w:rsid w:val="00103646"/>
    <w:rsid w:val="00103BE9"/>
    <w:rsid w:val="00103FC7"/>
    <w:rsid w:val="001040E9"/>
    <w:rsid w:val="001040EC"/>
    <w:rsid w:val="0010467A"/>
    <w:rsid w:val="00104C21"/>
    <w:rsid w:val="00104FBE"/>
    <w:rsid w:val="001052A2"/>
    <w:rsid w:val="001056BD"/>
    <w:rsid w:val="0010628C"/>
    <w:rsid w:val="00106E8E"/>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3982"/>
    <w:rsid w:val="00114787"/>
    <w:rsid w:val="001148A7"/>
    <w:rsid w:val="00114932"/>
    <w:rsid w:val="0011493E"/>
    <w:rsid w:val="00114D34"/>
    <w:rsid w:val="00115181"/>
    <w:rsid w:val="001151E6"/>
    <w:rsid w:val="00115270"/>
    <w:rsid w:val="00115C21"/>
    <w:rsid w:val="00116097"/>
    <w:rsid w:val="0011629A"/>
    <w:rsid w:val="0011641A"/>
    <w:rsid w:val="00116AB3"/>
    <w:rsid w:val="00116D55"/>
    <w:rsid w:val="00116F58"/>
    <w:rsid w:val="0011731A"/>
    <w:rsid w:val="0011796D"/>
    <w:rsid w:val="00117F25"/>
    <w:rsid w:val="001204E3"/>
    <w:rsid w:val="001205A1"/>
    <w:rsid w:val="001205A4"/>
    <w:rsid w:val="00120A4D"/>
    <w:rsid w:val="00120DE1"/>
    <w:rsid w:val="001213A3"/>
    <w:rsid w:val="0012177B"/>
    <w:rsid w:val="00121AE0"/>
    <w:rsid w:val="00121AE3"/>
    <w:rsid w:val="00121D44"/>
    <w:rsid w:val="00122740"/>
    <w:rsid w:val="00122DF0"/>
    <w:rsid w:val="001232C5"/>
    <w:rsid w:val="0012358D"/>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CA4"/>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6A19"/>
    <w:rsid w:val="00137737"/>
    <w:rsid w:val="001377DE"/>
    <w:rsid w:val="0013785B"/>
    <w:rsid w:val="00137AF8"/>
    <w:rsid w:val="00137F91"/>
    <w:rsid w:val="001402DC"/>
    <w:rsid w:val="001405FD"/>
    <w:rsid w:val="001406ED"/>
    <w:rsid w:val="00140A42"/>
    <w:rsid w:val="00140A6B"/>
    <w:rsid w:val="00140DEA"/>
    <w:rsid w:val="00141410"/>
    <w:rsid w:val="0014153A"/>
    <w:rsid w:val="0014161E"/>
    <w:rsid w:val="00141B7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5006B"/>
    <w:rsid w:val="00150904"/>
    <w:rsid w:val="001517BD"/>
    <w:rsid w:val="00151BC0"/>
    <w:rsid w:val="00151BFA"/>
    <w:rsid w:val="00152293"/>
    <w:rsid w:val="00152A93"/>
    <w:rsid w:val="00152D3F"/>
    <w:rsid w:val="001535A4"/>
    <w:rsid w:val="00153BAA"/>
    <w:rsid w:val="001542FF"/>
    <w:rsid w:val="0015462C"/>
    <w:rsid w:val="00154F9C"/>
    <w:rsid w:val="0015585B"/>
    <w:rsid w:val="001564DD"/>
    <w:rsid w:val="00156923"/>
    <w:rsid w:val="00156A23"/>
    <w:rsid w:val="00156BB1"/>
    <w:rsid w:val="00156BED"/>
    <w:rsid w:val="00156DB0"/>
    <w:rsid w:val="001579D4"/>
    <w:rsid w:val="00157B88"/>
    <w:rsid w:val="00160900"/>
    <w:rsid w:val="00160947"/>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19E"/>
    <w:rsid w:val="00174751"/>
    <w:rsid w:val="001747DD"/>
    <w:rsid w:val="001751C7"/>
    <w:rsid w:val="001761B3"/>
    <w:rsid w:val="00176412"/>
    <w:rsid w:val="00176471"/>
    <w:rsid w:val="00176562"/>
    <w:rsid w:val="001774D8"/>
    <w:rsid w:val="00177588"/>
    <w:rsid w:val="001779C5"/>
    <w:rsid w:val="00177FC3"/>
    <w:rsid w:val="001800E6"/>
    <w:rsid w:val="001800FA"/>
    <w:rsid w:val="00180A90"/>
    <w:rsid w:val="00181C54"/>
    <w:rsid w:val="001822D7"/>
    <w:rsid w:val="0018260E"/>
    <w:rsid w:val="00182A54"/>
    <w:rsid w:val="00182F1F"/>
    <w:rsid w:val="00182FE7"/>
    <w:rsid w:val="00183229"/>
    <w:rsid w:val="0018324D"/>
    <w:rsid w:val="00183456"/>
    <w:rsid w:val="00183779"/>
    <w:rsid w:val="00183F6B"/>
    <w:rsid w:val="001845B2"/>
    <w:rsid w:val="001847E4"/>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BD8"/>
    <w:rsid w:val="00192C79"/>
    <w:rsid w:val="001934BD"/>
    <w:rsid w:val="00193B91"/>
    <w:rsid w:val="00193ED3"/>
    <w:rsid w:val="00194214"/>
    <w:rsid w:val="00194780"/>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18A"/>
    <w:rsid w:val="001A4EF6"/>
    <w:rsid w:val="001A52A3"/>
    <w:rsid w:val="001A68BD"/>
    <w:rsid w:val="001A6928"/>
    <w:rsid w:val="001A6C17"/>
    <w:rsid w:val="001A76B9"/>
    <w:rsid w:val="001A7D8C"/>
    <w:rsid w:val="001A7E66"/>
    <w:rsid w:val="001B05E9"/>
    <w:rsid w:val="001B07B5"/>
    <w:rsid w:val="001B0CAD"/>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63F7"/>
    <w:rsid w:val="001B707A"/>
    <w:rsid w:val="001B74C0"/>
    <w:rsid w:val="001B76ED"/>
    <w:rsid w:val="001B7AC6"/>
    <w:rsid w:val="001B7EF4"/>
    <w:rsid w:val="001C017E"/>
    <w:rsid w:val="001C01A5"/>
    <w:rsid w:val="001C061C"/>
    <w:rsid w:val="001C0DCF"/>
    <w:rsid w:val="001C109B"/>
    <w:rsid w:val="001C131D"/>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75"/>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A"/>
    <w:rsid w:val="001D0ADC"/>
    <w:rsid w:val="001D0FDD"/>
    <w:rsid w:val="001D17FD"/>
    <w:rsid w:val="001D180F"/>
    <w:rsid w:val="001D1843"/>
    <w:rsid w:val="001D1E2C"/>
    <w:rsid w:val="001D2019"/>
    <w:rsid w:val="001D2123"/>
    <w:rsid w:val="001D31C1"/>
    <w:rsid w:val="001D35F6"/>
    <w:rsid w:val="001D3902"/>
    <w:rsid w:val="001D3EEA"/>
    <w:rsid w:val="001D4272"/>
    <w:rsid w:val="001D4A6D"/>
    <w:rsid w:val="001D50B3"/>
    <w:rsid w:val="001D52A0"/>
    <w:rsid w:val="001D5767"/>
    <w:rsid w:val="001D5A8A"/>
    <w:rsid w:val="001D5CCF"/>
    <w:rsid w:val="001D6B9B"/>
    <w:rsid w:val="001D6D28"/>
    <w:rsid w:val="001D6EEF"/>
    <w:rsid w:val="001E05EA"/>
    <w:rsid w:val="001E1035"/>
    <w:rsid w:val="001E1343"/>
    <w:rsid w:val="001E1990"/>
    <w:rsid w:val="001E1A2C"/>
    <w:rsid w:val="001E1F60"/>
    <w:rsid w:val="001E20E6"/>
    <w:rsid w:val="001E2886"/>
    <w:rsid w:val="001E29A2"/>
    <w:rsid w:val="001E4636"/>
    <w:rsid w:val="001E468C"/>
    <w:rsid w:val="001E4979"/>
    <w:rsid w:val="001E49B5"/>
    <w:rsid w:val="001E4A2B"/>
    <w:rsid w:val="001E4B25"/>
    <w:rsid w:val="001E5335"/>
    <w:rsid w:val="001E553F"/>
    <w:rsid w:val="001E5641"/>
    <w:rsid w:val="001E623A"/>
    <w:rsid w:val="001E6272"/>
    <w:rsid w:val="001E6369"/>
    <w:rsid w:val="001E63AC"/>
    <w:rsid w:val="001E7334"/>
    <w:rsid w:val="001E7515"/>
    <w:rsid w:val="001E7934"/>
    <w:rsid w:val="001E7E3C"/>
    <w:rsid w:val="001F0485"/>
    <w:rsid w:val="001F0550"/>
    <w:rsid w:val="001F0CD7"/>
    <w:rsid w:val="001F0CE3"/>
    <w:rsid w:val="001F0DBC"/>
    <w:rsid w:val="001F1049"/>
    <w:rsid w:val="001F1192"/>
    <w:rsid w:val="001F15DF"/>
    <w:rsid w:val="001F16F2"/>
    <w:rsid w:val="001F1A50"/>
    <w:rsid w:val="001F1F59"/>
    <w:rsid w:val="001F2235"/>
    <w:rsid w:val="001F23A0"/>
    <w:rsid w:val="001F2C64"/>
    <w:rsid w:val="001F2CDD"/>
    <w:rsid w:val="001F374E"/>
    <w:rsid w:val="001F3948"/>
    <w:rsid w:val="001F3F33"/>
    <w:rsid w:val="001F463F"/>
    <w:rsid w:val="001F495E"/>
    <w:rsid w:val="001F49A7"/>
    <w:rsid w:val="001F4DFE"/>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1E38"/>
    <w:rsid w:val="00202337"/>
    <w:rsid w:val="002025DA"/>
    <w:rsid w:val="00203060"/>
    <w:rsid w:val="0020314B"/>
    <w:rsid w:val="002035EC"/>
    <w:rsid w:val="002037E3"/>
    <w:rsid w:val="00203A60"/>
    <w:rsid w:val="00203D00"/>
    <w:rsid w:val="00204192"/>
    <w:rsid w:val="00205671"/>
    <w:rsid w:val="002057A4"/>
    <w:rsid w:val="00205CD2"/>
    <w:rsid w:val="00205E30"/>
    <w:rsid w:val="00205FC3"/>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2CF5"/>
    <w:rsid w:val="0021378D"/>
    <w:rsid w:val="00213D6A"/>
    <w:rsid w:val="00213EE7"/>
    <w:rsid w:val="00214B9A"/>
    <w:rsid w:val="00214ED9"/>
    <w:rsid w:val="00215534"/>
    <w:rsid w:val="002156C9"/>
    <w:rsid w:val="00215AE8"/>
    <w:rsid w:val="002179F6"/>
    <w:rsid w:val="00217F34"/>
    <w:rsid w:val="00220240"/>
    <w:rsid w:val="00220431"/>
    <w:rsid w:val="002208BA"/>
    <w:rsid w:val="00220DC4"/>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03FD"/>
    <w:rsid w:val="00231640"/>
    <w:rsid w:val="00231AF3"/>
    <w:rsid w:val="00231BCE"/>
    <w:rsid w:val="002329E2"/>
    <w:rsid w:val="00232AE3"/>
    <w:rsid w:val="00232B10"/>
    <w:rsid w:val="00232FF4"/>
    <w:rsid w:val="002330E4"/>
    <w:rsid w:val="00233783"/>
    <w:rsid w:val="002337A6"/>
    <w:rsid w:val="0023406A"/>
    <w:rsid w:val="002340FA"/>
    <w:rsid w:val="0023457A"/>
    <w:rsid w:val="00234A2A"/>
    <w:rsid w:val="00234A85"/>
    <w:rsid w:val="00234C4B"/>
    <w:rsid w:val="00234C94"/>
    <w:rsid w:val="0023500A"/>
    <w:rsid w:val="002358EB"/>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26C"/>
    <w:rsid w:val="0024387E"/>
    <w:rsid w:val="0024420E"/>
    <w:rsid w:val="00245019"/>
    <w:rsid w:val="00245475"/>
    <w:rsid w:val="00245A7F"/>
    <w:rsid w:val="00245A87"/>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2CD0"/>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174"/>
    <w:rsid w:val="00260322"/>
    <w:rsid w:val="0026036B"/>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6DB"/>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D2D"/>
    <w:rsid w:val="00272E49"/>
    <w:rsid w:val="0027301B"/>
    <w:rsid w:val="00274836"/>
    <w:rsid w:val="00274B0D"/>
    <w:rsid w:val="00274BA8"/>
    <w:rsid w:val="00274FE0"/>
    <w:rsid w:val="00275E45"/>
    <w:rsid w:val="00275EB7"/>
    <w:rsid w:val="002769F1"/>
    <w:rsid w:val="00276C2C"/>
    <w:rsid w:val="00276C4D"/>
    <w:rsid w:val="00277039"/>
    <w:rsid w:val="00277936"/>
    <w:rsid w:val="0027793C"/>
    <w:rsid w:val="002806A9"/>
    <w:rsid w:val="00281791"/>
    <w:rsid w:val="00281EA2"/>
    <w:rsid w:val="00281F49"/>
    <w:rsid w:val="00282041"/>
    <w:rsid w:val="002827BD"/>
    <w:rsid w:val="00282838"/>
    <w:rsid w:val="00282854"/>
    <w:rsid w:val="00282A20"/>
    <w:rsid w:val="0028317F"/>
    <w:rsid w:val="00283514"/>
    <w:rsid w:val="002839B5"/>
    <w:rsid w:val="00283D06"/>
    <w:rsid w:val="00283E74"/>
    <w:rsid w:val="00285514"/>
    <w:rsid w:val="00285756"/>
    <w:rsid w:val="002859DA"/>
    <w:rsid w:val="00286057"/>
    <w:rsid w:val="00286203"/>
    <w:rsid w:val="00286313"/>
    <w:rsid w:val="002868A7"/>
    <w:rsid w:val="00286C8B"/>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0C4"/>
    <w:rsid w:val="0029564D"/>
    <w:rsid w:val="00295F5E"/>
    <w:rsid w:val="00295F60"/>
    <w:rsid w:val="00295F71"/>
    <w:rsid w:val="0029615B"/>
    <w:rsid w:val="00296CE7"/>
    <w:rsid w:val="00296F85"/>
    <w:rsid w:val="002973AB"/>
    <w:rsid w:val="002977B2"/>
    <w:rsid w:val="0029781B"/>
    <w:rsid w:val="00297F31"/>
    <w:rsid w:val="002A045E"/>
    <w:rsid w:val="002A0ABE"/>
    <w:rsid w:val="002A0F34"/>
    <w:rsid w:val="002A17D5"/>
    <w:rsid w:val="002A1B1B"/>
    <w:rsid w:val="002A1ED4"/>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51F"/>
    <w:rsid w:val="002A7776"/>
    <w:rsid w:val="002B0A88"/>
    <w:rsid w:val="002B0B42"/>
    <w:rsid w:val="002B0C9D"/>
    <w:rsid w:val="002B0DEE"/>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E3A"/>
    <w:rsid w:val="002C4E96"/>
    <w:rsid w:val="002C59C5"/>
    <w:rsid w:val="002C5CA5"/>
    <w:rsid w:val="002C6425"/>
    <w:rsid w:val="002C6DB1"/>
    <w:rsid w:val="002C6F7E"/>
    <w:rsid w:val="002C72EF"/>
    <w:rsid w:val="002C750C"/>
    <w:rsid w:val="002C7798"/>
    <w:rsid w:val="002C7811"/>
    <w:rsid w:val="002C78A0"/>
    <w:rsid w:val="002C7F58"/>
    <w:rsid w:val="002D00FA"/>
    <w:rsid w:val="002D02C0"/>
    <w:rsid w:val="002D0595"/>
    <w:rsid w:val="002D078E"/>
    <w:rsid w:val="002D0B60"/>
    <w:rsid w:val="002D0B65"/>
    <w:rsid w:val="002D0E8C"/>
    <w:rsid w:val="002D1338"/>
    <w:rsid w:val="002D140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710"/>
    <w:rsid w:val="002D79D5"/>
    <w:rsid w:val="002E0255"/>
    <w:rsid w:val="002E0CC1"/>
    <w:rsid w:val="002E0EBA"/>
    <w:rsid w:val="002E1BD6"/>
    <w:rsid w:val="002E2751"/>
    <w:rsid w:val="002E2779"/>
    <w:rsid w:val="002E277E"/>
    <w:rsid w:val="002E27A1"/>
    <w:rsid w:val="002E2D47"/>
    <w:rsid w:val="002E38EA"/>
    <w:rsid w:val="002E3997"/>
    <w:rsid w:val="002E3B2B"/>
    <w:rsid w:val="002E3CC9"/>
    <w:rsid w:val="002E3D95"/>
    <w:rsid w:val="002E3F89"/>
    <w:rsid w:val="002E40DF"/>
    <w:rsid w:val="002E4902"/>
    <w:rsid w:val="002E4B5B"/>
    <w:rsid w:val="002E4D57"/>
    <w:rsid w:val="002E4FC9"/>
    <w:rsid w:val="002E55AA"/>
    <w:rsid w:val="002E5801"/>
    <w:rsid w:val="002E5974"/>
    <w:rsid w:val="002E606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DC0"/>
    <w:rsid w:val="002F3E06"/>
    <w:rsid w:val="002F3FB6"/>
    <w:rsid w:val="002F4325"/>
    <w:rsid w:val="002F4ECA"/>
    <w:rsid w:val="002F4FBF"/>
    <w:rsid w:val="002F516E"/>
    <w:rsid w:val="002F5B91"/>
    <w:rsid w:val="002F5E04"/>
    <w:rsid w:val="002F63AC"/>
    <w:rsid w:val="002F67D0"/>
    <w:rsid w:val="002F7947"/>
    <w:rsid w:val="00300045"/>
    <w:rsid w:val="003006E1"/>
    <w:rsid w:val="0030095A"/>
    <w:rsid w:val="00300E07"/>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24A"/>
    <w:rsid w:val="00310543"/>
    <w:rsid w:val="003107A9"/>
    <w:rsid w:val="00310A7D"/>
    <w:rsid w:val="00311249"/>
    <w:rsid w:val="00311674"/>
    <w:rsid w:val="0031175C"/>
    <w:rsid w:val="00311D17"/>
    <w:rsid w:val="0031221C"/>
    <w:rsid w:val="003122AA"/>
    <w:rsid w:val="00312D6B"/>
    <w:rsid w:val="00312DD3"/>
    <w:rsid w:val="00312DEC"/>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AFF"/>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10C"/>
    <w:rsid w:val="00330266"/>
    <w:rsid w:val="00330300"/>
    <w:rsid w:val="0033072E"/>
    <w:rsid w:val="003308F2"/>
    <w:rsid w:val="00330F22"/>
    <w:rsid w:val="00331B7C"/>
    <w:rsid w:val="00332647"/>
    <w:rsid w:val="0033271E"/>
    <w:rsid w:val="0033277D"/>
    <w:rsid w:val="00332781"/>
    <w:rsid w:val="00332BBB"/>
    <w:rsid w:val="00333131"/>
    <w:rsid w:val="00333145"/>
    <w:rsid w:val="0033392C"/>
    <w:rsid w:val="00334558"/>
    <w:rsid w:val="003348F4"/>
    <w:rsid w:val="003352B5"/>
    <w:rsid w:val="003353E7"/>
    <w:rsid w:val="003355C3"/>
    <w:rsid w:val="00335DBA"/>
    <w:rsid w:val="00335E48"/>
    <w:rsid w:val="00336038"/>
    <w:rsid w:val="00336934"/>
    <w:rsid w:val="00336974"/>
    <w:rsid w:val="00336AFC"/>
    <w:rsid w:val="00337842"/>
    <w:rsid w:val="003402F1"/>
    <w:rsid w:val="003402FF"/>
    <w:rsid w:val="003405E1"/>
    <w:rsid w:val="00340823"/>
    <w:rsid w:val="0034088E"/>
    <w:rsid w:val="00340990"/>
    <w:rsid w:val="00340B17"/>
    <w:rsid w:val="00340C76"/>
    <w:rsid w:val="0034135E"/>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8B6"/>
    <w:rsid w:val="00346D1B"/>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455"/>
    <w:rsid w:val="003537B8"/>
    <w:rsid w:val="00353906"/>
    <w:rsid w:val="0035476E"/>
    <w:rsid w:val="0035497B"/>
    <w:rsid w:val="00354B4F"/>
    <w:rsid w:val="00354F32"/>
    <w:rsid w:val="00355582"/>
    <w:rsid w:val="0035564E"/>
    <w:rsid w:val="0035565A"/>
    <w:rsid w:val="00355727"/>
    <w:rsid w:val="00355CEA"/>
    <w:rsid w:val="00355FA3"/>
    <w:rsid w:val="003563E1"/>
    <w:rsid w:val="003577AB"/>
    <w:rsid w:val="0035782E"/>
    <w:rsid w:val="00357D2F"/>
    <w:rsid w:val="00360728"/>
    <w:rsid w:val="00360A0C"/>
    <w:rsid w:val="0036104C"/>
    <w:rsid w:val="003617F5"/>
    <w:rsid w:val="003628F9"/>
    <w:rsid w:val="00363F8E"/>
    <w:rsid w:val="003642AF"/>
    <w:rsid w:val="00364470"/>
    <w:rsid w:val="00364548"/>
    <w:rsid w:val="003648DB"/>
    <w:rsid w:val="003649C7"/>
    <w:rsid w:val="00365899"/>
    <w:rsid w:val="00365BB7"/>
    <w:rsid w:val="00365D44"/>
    <w:rsid w:val="00365FBE"/>
    <w:rsid w:val="00366020"/>
    <w:rsid w:val="00366217"/>
    <w:rsid w:val="00366618"/>
    <w:rsid w:val="0036687C"/>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3FDB"/>
    <w:rsid w:val="00374349"/>
    <w:rsid w:val="00374A72"/>
    <w:rsid w:val="00374FBC"/>
    <w:rsid w:val="0037500A"/>
    <w:rsid w:val="003763BA"/>
    <w:rsid w:val="0037678B"/>
    <w:rsid w:val="00376C3B"/>
    <w:rsid w:val="00376E2D"/>
    <w:rsid w:val="00377AEA"/>
    <w:rsid w:val="003809CA"/>
    <w:rsid w:val="00380D94"/>
    <w:rsid w:val="003812E6"/>
    <w:rsid w:val="00381763"/>
    <w:rsid w:val="00381EDF"/>
    <w:rsid w:val="00381F19"/>
    <w:rsid w:val="0038221C"/>
    <w:rsid w:val="00382568"/>
    <w:rsid w:val="00382843"/>
    <w:rsid w:val="0038323C"/>
    <w:rsid w:val="00383981"/>
    <w:rsid w:val="003839DF"/>
    <w:rsid w:val="0038430D"/>
    <w:rsid w:val="003843F6"/>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736"/>
    <w:rsid w:val="00392D8C"/>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795"/>
    <w:rsid w:val="00397974"/>
    <w:rsid w:val="0039799C"/>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4A09"/>
    <w:rsid w:val="003A521B"/>
    <w:rsid w:val="003A528A"/>
    <w:rsid w:val="003A53B0"/>
    <w:rsid w:val="003A55B6"/>
    <w:rsid w:val="003A5998"/>
    <w:rsid w:val="003A5DFA"/>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8E6"/>
    <w:rsid w:val="003B2EF6"/>
    <w:rsid w:val="003B34D9"/>
    <w:rsid w:val="003B3622"/>
    <w:rsid w:val="003B3992"/>
    <w:rsid w:val="003B3B5F"/>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0D10"/>
    <w:rsid w:val="003C14D2"/>
    <w:rsid w:val="003C1793"/>
    <w:rsid w:val="003C2013"/>
    <w:rsid w:val="003C2158"/>
    <w:rsid w:val="003C26DE"/>
    <w:rsid w:val="003C27CE"/>
    <w:rsid w:val="003C287A"/>
    <w:rsid w:val="003C296F"/>
    <w:rsid w:val="003C2EF0"/>
    <w:rsid w:val="003C3155"/>
    <w:rsid w:val="003C3468"/>
    <w:rsid w:val="003C375F"/>
    <w:rsid w:val="003C3C21"/>
    <w:rsid w:val="003C3C83"/>
    <w:rsid w:val="003C3E24"/>
    <w:rsid w:val="003C427E"/>
    <w:rsid w:val="003C5AFB"/>
    <w:rsid w:val="003C67E9"/>
    <w:rsid w:val="003C6AAE"/>
    <w:rsid w:val="003C6FCD"/>
    <w:rsid w:val="003C79DA"/>
    <w:rsid w:val="003C7E28"/>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3CB8"/>
    <w:rsid w:val="003D5E16"/>
    <w:rsid w:val="003D62C3"/>
    <w:rsid w:val="003D6475"/>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138"/>
    <w:rsid w:val="003E438A"/>
    <w:rsid w:val="003E469E"/>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57A"/>
    <w:rsid w:val="00404BBB"/>
    <w:rsid w:val="00405862"/>
    <w:rsid w:val="00405982"/>
    <w:rsid w:val="00405DE5"/>
    <w:rsid w:val="00405F16"/>
    <w:rsid w:val="004061CE"/>
    <w:rsid w:val="00406872"/>
    <w:rsid w:val="004072EF"/>
    <w:rsid w:val="004075DA"/>
    <w:rsid w:val="004077E3"/>
    <w:rsid w:val="0040787B"/>
    <w:rsid w:val="00407D9B"/>
    <w:rsid w:val="00407DF6"/>
    <w:rsid w:val="00410671"/>
    <w:rsid w:val="00410B8E"/>
    <w:rsid w:val="00410BB8"/>
    <w:rsid w:val="00411A8C"/>
    <w:rsid w:val="00411C02"/>
    <w:rsid w:val="00411E86"/>
    <w:rsid w:val="00411EBD"/>
    <w:rsid w:val="0041238C"/>
    <w:rsid w:val="00412522"/>
    <w:rsid w:val="004125A1"/>
    <w:rsid w:val="00412A9B"/>
    <w:rsid w:val="00413062"/>
    <w:rsid w:val="0041312C"/>
    <w:rsid w:val="0041338B"/>
    <w:rsid w:val="004139A2"/>
    <w:rsid w:val="00413A3A"/>
    <w:rsid w:val="0041464D"/>
    <w:rsid w:val="00414C53"/>
    <w:rsid w:val="00415279"/>
    <w:rsid w:val="0041530D"/>
    <w:rsid w:val="00415321"/>
    <w:rsid w:val="004154CD"/>
    <w:rsid w:val="00415E4B"/>
    <w:rsid w:val="00416059"/>
    <w:rsid w:val="004164A1"/>
    <w:rsid w:val="00420DBD"/>
    <w:rsid w:val="00421119"/>
    <w:rsid w:val="0042120F"/>
    <w:rsid w:val="004219A0"/>
    <w:rsid w:val="00421AE6"/>
    <w:rsid w:val="00421BFB"/>
    <w:rsid w:val="00421E70"/>
    <w:rsid w:val="00422678"/>
    <w:rsid w:val="00422942"/>
    <w:rsid w:val="00422B55"/>
    <w:rsid w:val="004230BD"/>
    <w:rsid w:val="0042393D"/>
    <w:rsid w:val="00423C00"/>
    <w:rsid w:val="0042409B"/>
    <w:rsid w:val="00424EE1"/>
    <w:rsid w:val="00425548"/>
    <w:rsid w:val="00425AE2"/>
    <w:rsid w:val="004260BB"/>
    <w:rsid w:val="004268CB"/>
    <w:rsid w:val="004269BA"/>
    <w:rsid w:val="004274EE"/>
    <w:rsid w:val="00427C27"/>
    <w:rsid w:val="00427CCC"/>
    <w:rsid w:val="004300CB"/>
    <w:rsid w:val="004301C1"/>
    <w:rsid w:val="00430453"/>
    <w:rsid w:val="00430BCC"/>
    <w:rsid w:val="0043295B"/>
    <w:rsid w:val="0043367B"/>
    <w:rsid w:val="004336E9"/>
    <w:rsid w:val="00433981"/>
    <w:rsid w:val="00433AAE"/>
    <w:rsid w:val="00434C95"/>
    <w:rsid w:val="0043510A"/>
    <w:rsid w:val="0043628A"/>
    <w:rsid w:val="0043646E"/>
    <w:rsid w:val="00436ED9"/>
    <w:rsid w:val="004371D7"/>
    <w:rsid w:val="00437437"/>
    <w:rsid w:val="0043750A"/>
    <w:rsid w:val="004378BC"/>
    <w:rsid w:val="00437DAA"/>
    <w:rsid w:val="0044013B"/>
    <w:rsid w:val="00440C17"/>
    <w:rsid w:val="00440E91"/>
    <w:rsid w:val="00441491"/>
    <w:rsid w:val="00441A68"/>
    <w:rsid w:val="00441D9B"/>
    <w:rsid w:val="00441E0E"/>
    <w:rsid w:val="00442EFE"/>
    <w:rsid w:val="004433C6"/>
    <w:rsid w:val="0044349D"/>
    <w:rsid w:val="00443D48"/>
    <w:rsid w:val="00444056"/>
    <w:rsid w:val="004440B5"/>
    <w:rsid w:val="00444C2D"/>
    <w:rsid w:val="00444F5C"/>
    <w:rsid w:val="0044610F"/>
    <w:rsid w:val="00446316"/>
    <w:rsid w:val="00446833"/>
    <w:rsid w:val="00450CA7"/>
    <w:rsid w:val="00450E29"/>
    <w:rsid w:val="00451082"/>
    <w:rsid w:val="00451C48"/>
    <w:rsid w:val="004534F9"/>
    <w:rsid w:val="0045351A"/>
    <w:rsid w:val="004537B4"/>
    <w:rsid w:val="004539A1"/>
    <w:rsid w:val="004544BC"/>
    <w:rsid w:val="004546C3"/>
    <w:rsid w:val="00454A40"/>
    <w:rsid w:val="004551D5"/>
    <w:rsid w:val="004564BE"/>
    <w:rsid w:val="004565ED"/>
    <w:rsid w:val="00456C4C"/>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72A"/>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0C5E"/>
    <w:rsid w:val="0047134A"/>
    <w:rsid w:val="0047195B"/>
    <w:rsid w:val="00471E03"/>
    <w:rsid w:val="004722CE"/>
    <w:rsid w:val="004723E6"/>
    <w:rsid w:val="00472D1F"/>
    <w:rsid w:val="004731B6"/>
    <w:rsid w:val="00473274"/>
    <w:rsid w:val="00473A5B"/>
    <w:rsid w:val="004741C3"/>
    <w:rsid w:val="00475940"/>
    <w:rsid w:val="004761A7"/>
    <w:rsid w:val="00476551"/>
    <w:rsid w:val="00476C33"/>
    <w:rsid w:val="00476CCF"/>
    <w:rsid w:val="00476D01"/>
    <w:rsid w:val="00476F39"/>
    <w:rsid w:val="00477321"/>
    <w:rsid w:val="00477499"/>
    <w:rsid w:val="00477781"/>
    <w:rsid w:val="00477962"/>
    <w:rsid w:val="00477A08"/>
    <w:rsid w:val="00477FA4"/>
    <w:rsid w:val="0048043A"/>
    <w:rsid w:val="00480B52"/>
    <w:rsid w:val="00481FC1"/>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0B3"/>
    <w:rsid w:val="004853FA"/>
    <w:rsid w:val="00485A2F"/>
    <w:rsid w:val="00485B68"/>
    <w:rsid w:val="00485D1E"/>
    <w:rsid w:val="00486159"/>
    <w:rsid w:val="0048640C"/>
    <w:rsid w:val="004867EE"/>
    <w:rsid w:val="00487036"/>
    <w:rsid w:val="00487243"/>
    <w:rsid w:val="004873A7"/>
    <w:rsid w:val="0048797C"/>
    <w:rsid w:val="00487EE1"/>
    <w:rsid w:val="00490467"/>
    <w:rsid w:val="004904B3"/>
    <w:rsid w:val="0049184C"/>
    <w:rsid w:val="00491A12"/>
    <w:rsid w:val="0049217C"/>
    <w:rsid w:val="004924E6"/>
    <w:rsid w:val="004925DF"/>
    <w:rsid w:val="004930B3"/>
    <w:rsid w:val="00493223"/>
    <w:rsid w:val="0049327D"/>
    <w:rsid w:val="004935F7"/>
    <w:rsid w:val="00493D53"/>
    <w:rsid w:val="0049412F"/>
    <w:rsid w:val="00494264"/>
    <w:rsid w:val="00494B73"/>
    <w:rsid w:val="00495005"/>
    <w:rsid w:val="004956CD"/>
    <w:rsid w:val="00495A9B"/>
    <w:rsid w:val="00495C4E"/>
    <w:rsid w:val="00496102"/>
    <w:rsid w:val="00496619"/>
    <w:rsid w:val="004969C7"/>
    <w:rsid w:val="00496D13"/>
    <w:rsid w:val="00497CE6"/>
    <w:rsid w:val="00497F1E"/>
    <w:rsid w:val="004A1197"/>
    <w:rsid w:val="004A1426"/>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39A"/>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0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2CB"/>
    <w:rsid w:val="004D29F0"/>
    <w:rsid w:val="004D2A84"/>
    <w:rsid w:val="004D32F6"/>
    <w:rsid w:val="004D33E4"/>
    <w:rsid w:val="004D3F44"/>
    <w:rsid w:val="004D3FC2"/>
    <w:rsid w:val="004D433A"/>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1F88"/>
    <w:rsid w:val="004E2110"/>
    <w:rsid w:val="004E254A"/>
    <w:rsid w:val="004E3213"/>
    <w:rsid w:val="004E3255"/>
    <w:rsid w:val="004E3338"/>
    <w:rsid w:val="004E3B7A"/>
    <w:rsid w:val="004E3CEB"/>
    <w:rsid w:val="004E4659"/>
    <w:rsid w:val="004E4B03"/>
    <w:rsid w:val="004E4E17"/>
    <w:rsid w:val="004E5872"/>
    <w:rsid w:val="004E5D63"/>
    <w:rsid w:val="004E6476"/>
    <w:rsid w:val="004E6617"/>
    <w:rsid w:val="004E693B"/>
    <w:rsid w:val="004E6CF1"/>
    <w:rsid w:val="004E6ED3"/>
    <w:rsid w:val="004E7459"/>
    <w:rsid w:val="004E7A6A"/>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BDE"/>
    <w:rsid w:val="0050034B"/>
    <w:rsid w:val="005025DC"/>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185F"/>
    <w:rsid w:val="00512111"/>
    <w:rsid w:val="005124E1"/>
    <w:rsid w:val="00512893"/>
    <w:rsid w:val="005129C7"/>
    <w:rsid w:val="005132AC"/>
    <w:rsid w:val="005139AB"/>
    <w:rsid w:val="005139B9"/>
    <w:rsid w:val="005143FD"/>
    <w:rsid w:val="00514DB5"/>
    <w:rsid w:val="00514F81"/>
    <w:rsid w:val="00515336"/>
    <w:rsid w:val="00515684"/>
    <w:rsid w:val="0051582F"/>
    <w:rsid w:val="00515AD9"/>
    <w:rsid w:val="00515CFA"/>
    <w:rsid w:val="0051655C"/>
    <w:rsid w:val="005166BA"/>
    <w:rsid w:val="00516D97"/>
    <w:rsid w:val="00517731"/>
    <w:rsid w:val="00517788"/>
    <w:rsid w:val="005179F5"/>
    <w:rsid w:val="00517AFB"/>
    <w:rsid w:val="00517B2C"/>
    <w:rsid w:val="005207FB"/>
    <w:rsid w:val="00520930"/>
    <w:rsid w:val="00521139"/>
    <w:rsid w:val="00521725"/>
    <w:rsid w:val="0052175E"/>
    <w:rsid w:val="00522AD0"/>
    <w:rsid w:val="00522B23"/>
    <w:rsid w:val="00522BFC"/>
    <w:rsid w:val="00522CA9"/>
    <w:rsid w:val="00522E09"/>
    <w:rsid w:val="00522EFA"/>
    <w:rsid w:val="005233E4"/>
    <w:rsid w:val="00523E8E"/>
    <w:rsid w:val="00524908"/>
    <w:rsid w:val="00524B33"/>
    <w:rsid w:val="00524C72"/>
    <w:rsid w:val="00525088"/>
    <w:rsid w:val="005250E1"/>
    <w:rsid w:val="00525651"/>
    <w:rsid w:val="005258A2"/>
    <w:rsid w:val="00525972"/>
    <w:rsid w:val="00525D2D"/>
    <w:rsid w:val="0052635C"/>
    <w:rsid w:val="00526991"/>
    <w:rsid w:val="00526FBE"/>
    <w:rsid w:val="00527322"/>
    <w:rsid w:val="00527605"/>
    <w:rsid w:val="00530488"/>
    <w:rsid w:val="005304A4"/>
    <w:rsid w:val="00530B7B"/>
    <w:rsid w:val="00530C74"/>
    <w:rsid w:val="00531125"/>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582"/>
    <w:rsid w:val="005365A8"/>
    <w:rsid w:val="00536667"/>
    <w:rsid w:val="00536855"/>
    <w:rsid w:val="00536A50"/>
    <w:rsid w:val="00536D53"/>
    <w:rsid w:val="00536EB7"/>
    <w:rsid w:val="005370DC"/>
    <w:rsid w:val="005376E4"/>
    <w:rsid w:val="00537CE9"/>
    <w:rsid w:val="00537D23"/>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0C4"/>
    <w:rsid w:val="00555428"/>
    <w:rsid w:val="005554E9"/>
    <w:rsid w:val="0055559E"/>
    <w:rsid w:val="00555B69"/>
    <w:rsid w:val="0055654B"/>
    <w:rsid w:val="005566D6"/>
    <w:rsid w:val="00556839"/>
    <w:rsid w:val="00556ECF"/>
    <w:rsid w:val="005572EF"/>
    <w:rsid w:val="005574F6"/>
    <w:rsid w:val="005575E8"/>
    <w:rsid w:val="0055771E"/>
    <w:rsid w:val="00557E76"/>
    <w:rsid w:val="00557F04"/>
    <w:rsid w:val="0056028F"/>
    <w:rsid w:val="00560DE1"/>
    <w:rsid w:val="00560EB2"/>
    <w:rsid w:val="00560EEA"/>
    <w:rsid w:val="00561A9B"/>
    <w:rsid w:val="00562138"/>
    <w:rsid w:val="005622AF"/>
    <w:rsid w:val="00562571"/>
    <w:rsid w:val="00562BF6"/>
    <w:rsid w:val="00562E87"/>
    <w:rsid w:val="00562F6F"/>
    <w:rsid w:val="005630AA"/>
    <w:rsid w:val="005638C1"/>
    <w:rsid w:val="00563A1C"/>
    <w:rsid w:val="00564189"/>
    <w:rsid w:val="005648FF"/>
    <w:rsid w:val="005651F6"/>
    <w:rsid w:val="005651F9"/>
    <w:rsid w:val="0056540C"/>
    <w:rsid w:val="00566A41"/>
    <w:rsid w:val="00566DB5"/>
    <w:rsid w:val="00566EDA"/>
    <w:rsid w:val="0056720E"/>
    <w:rsid w:val="00567BA4"/>
    <w:rsid w:val="00567D03"/>
    <w:rsid w:val="00567ED0"/>
    <w:rsid w:val="00567F82"/>
    <w:rsid w:val="005701D9"/>
    <w:rsid w:val="00570538"/>
    <w:rsid w:val="00570A2C"/>
    <w:rsid w:val="00570AD7"/>
    <w:rsid w:val="00571012"/>
    <w:rsid w:val="00571319"/>
    <w:rsid w:val="00571887"/>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59A4"/>
    <w:rsid w:val="00585A18"/>
    <w:rsid w:val="00585D00"/>
    <w:rsid w:val="00586039"/>
    <w:rsid w:val="00586B23"/>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050"/>
    <w:rsid w:val="005973F1"/>
    <w:rsid w:val="00597544"/>
    <w:rsid w:val="005975B8"/>
    <w:rsid w:val="00597852"/>
    <w:rsid w:val="0059792A"/>
    <w:rsid w:val="00597984"/>
    <w:rsid w:val="00597EA2"/>
    <w:rsid w:val="005A05EF"/>
    <w:rsid w:val="005A068F"/>
    <w:rsid w:val="005A0E87"/>
    <w:rsid w:val="005A176F"/>
    <w:rsid w:val="005A17EA"/>
    <w:rsid w:val="005A2481"/>
    <w:rsid w:val="005A26D9"/>
    <w:rsid w:val="005A27E4"/>
    <w:rsid w:val="005A286A"/>
    <w:rsid w:val="005A2D7F"/>
    <w:rsid w:val="005A38A1"/>
    <w:rsid w:val="005A3B59"/>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EA2"/>
    <w:rsid w:val="005B3096"/>
    <w:rsid w:val="005B3282"/>
    <w:rsid w:val="005B3524"/>
    <w:rsid w:val="005B3546"/>
    <w:rsid w:val="005B35AA"/>
    <w:rsid w:val="005B3675"/>
    <w:rsid w:val="005B36AC"/>
    <w:rsid w:val="005B36D7"/>
    <w:rsid w:val="005B38E8"/>
    <w:rsid w:val="005B3E02"/>
    <w:rsid w:val="005B4B27"/>
    <w:rsid w:val="005B4BE9"/>
    <w:rsid w:val="005B5036"/>
    <w:rsid w:val="005B52D5"/>
    <w:rsid w:val="005B57B6"/>
    <w:rsid w:val="005B591D"/>
    <w:rsid w:val="005B5ADE"/>
    <w:rsid w:val="005B5C55"/>
    <w:rsid w:val="005B5DC4"/>
    <w:rsid w:val="005B66D4"/>
    <w:rsid w:val="005B682C"/>
    <w:rsid w:val="005B6A11"/>
    <w:rsid w:val="005B6B77"/>
    <w:rsid w:val="005B7163"/>
    <w:rsid w:val="005B7306"/>
    <w:rsid w:val="005B7602"/>
    <w:rsid w:val="005B7DDB"/>
    <w:rsid w:val="005B7F53"/>
    <w:rsid w:val="005C00DE"/>
    <w:rsid w:val="005C0958"/>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3D10"/>
    <w:rsid w:val="005D502C"/>
    <w:rsid w:val="005D5636"/>
    <w:rsid w:val="005D5BB7"/>
    <w:rsid w:val="005D5BD7"/>
    <w:rsid w:val="005D5CC3"/>
    <w:rsid w:val="005D5D49"/>
    <w:rsid w:val="005D6019"/>
    <w:rsid w:val="005D6223"/>
    <w:rsid w:val="005D6F67"/>
    <w:rsid w:val="005D6FE9"/>
    <w:rsid w:val="005D7896"/>
    <w:rsid w:val="005D7902"/>
    <w:rsid w:val="005D7E9F"/>
    <w:rsid w:val="005E06BD"/>
    <w:rsid w:val="005E0CCE"/>
    <w:rsid w:val="005E0D7D"/>
    <w:rsid w:val="005E1215"/>
    <w:rsid w:val="005E1841"/>
    <w:rsid w:val="005E1FF7"/>
    <w:rsid w:val="005E2429"/>
    <w:rsid w:val="005E2439"/>
    <w:rsid w:val="005E2653"/>
    <w:rsid w:val="005E2748"/>
    <w:rsid w:val="005E2A08"/>
    <w:rsid w:val="005E2E7D"/>
    <w:rsid w:val="005E2F1A"/>
    <w:rsid w:val="005E304B"/>
    <w:rsid w:val="005E34B0"/>
    <w:rsid w:val="005E35FB"/>
    <w:rsid w:val="005E365E"/>
    <w:rsid w:val="005E3909"/>
    <w:rsid w:val="005E42E3"/>
    <w:rsid w:val="005E449E"/>
    <w:rsid w:val="005E4528"/>
    <w:rsid w:val="005E49E4"/>
    <w:rsid w:val="005E4E72"/>
    <w:rsid w:val="005E5766"/>
    <w:rsid w:val="005E70A5"/>
    <w:rsid w:val="005E75C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90C"/>
    <w:rsid w:val="00601BF3"/>
    <w:rsid w:val="00601C3A"/>
    <w:rsid w:val="00602059"/>
    <w:rsid w:val="00602283"/>
    <w:rsid w:val="00602F2B"/>
    <w:rsid w:val="00603AA1"/>
    <w:rsid w:val="00603E9C"/>
    <w:rsid w:val="00603F4E"/>
    <w:rsid w:val="006040A7"/>
    <w:rsid w:val="00604687"/>
    <w:rsid w:val="0060484A"/>
    <w:rsid w:val="00605A01"/>
    <w:rsid w:val="00606C10"/>
    <w:rsid w:val="0060745B"/>
    <w:rsid w:val="00607593"/>
    <w:rsid w:val="006078AD"/>
    <w:rsid w:val="0061012C"/>
    <w:rsid w:val="00610C46"/>
    <w:rsid w:val="00610F08"/>
    <w:rsid w:val="006115A3"/>
    <w:rsid w:val="00611729"/>
    <w:rsid w:val="00611AD5"/>
    <w:rsid w:val="00611B1E"/>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476"/>
    <w:rsid w:val="00622604"/>
    <w:rsid w:val="006227DD"/>
    <w:rsid w:val="00622F82"/>
    <w:rsid w:val="006230D4"/>
    <w:rsid w:val="0062336D"/>
    <w:rsid w:val="00623DA3"/>
    <w:rsid w:val="00623F4C"/>
    <w:rsid w:val="006245D1"/>
    <w:rsid w:val="006245DC"/>
    <w:rsid w:val="0062536F"/>
    <w:rsid w:val="00625492"/>
    <w:rsid w:val="006259D7"/>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64C3"/>
    <w:rsid w:val="00656583"/>
    <w:rsid w:val="00657055"/>
    <w:rsid w:val="006572E7"/>
    <w:rsid w:val="00657663"/>
    <w:rsid w:val="00657B4E"/>
    <w:rsid w:val="0066143C"/>
    <w:rsid w:val="00661900"/>
    <w:rsid w:val="0066191E"/>
    <w:rsid w:val="00661AAF"/>
    <w:rsid w:val="00662BEB"/>
    <w:rsid w:val="00663377"/>
    <w:rsid w:val="00663955"/>
    <w:rsid w:val="00663F92"/>
    <w:rsid w:val="006641B3"/>
    <w:rsid w:val="006641DC"/>
    <w:rsid w:val="006645ED"/>
    <w:rsid w:val="00665105"/>
    <w:rsid w:val="00665197"/>
    <w:rsid w:val="006654B0"/>
    <w:rsid w:val="0066568F"/>
    <w:rsid w:val="00665D3E"/>
    <w:rsid w:val="006660C6"/>
    <w:rsid w:val="0066618F"/>
    <w:rsid w:val="00666620"/>
    <w:rsid w:val="006667BB"/>
    <w:rsid w:val="006668DE"/>
    <w:rsid w:val="006669ED"/>
    <w:rsid w:val="00666A07"/>
    <w:rsid w:val="00667060"/>
    <w:rsid w:val="00667291"/>
    <w:rsid w:val="0066755E"/>
    <w:rsid w:val="00667672"/>
    <w:rsid w:val="006676BF"/>
    <w:rsid w:val="00670205"/>
    <w:rsid w:val="0067040A"/>
    <w:rsid w:val="00670795"/>
    <w:rsid w:val="00670B94"/>
    <w:rsid w:val="00670F1F"/>
    <w:rsid w:val="00671170"/>
    <w:rsid w:val="00671A1F"/>
    <w:rsid w:val="00671D24"/>
    <w:rsid w:val="00672293"/>
    <w:rsid w:val="00672346"/>
    <w:rsid w:val="00672368"/>
    <w:rsid w:val="0067260F"/>
    <w:rsid w:val="00673D54"/>
    <w:rsid w:val="00673EB3"/>
    <w:rsid w:val="006743A3"/>
    <w:rsid w:val="00674770"/>
    <w:rsid w:val="00675105"/>
    <w:rsid w:val="0067525D"/>
    <w:rsid w:val="00675C04"/>
    <w:rsid w:val="00675C6E"/>
    <w:rsid w:val="006766BA"/>
    <w:rsid w:val="00676AE5"/>
    <w:rsid w:val="00676BF1"/>
    <w:rsid w:val="00676EDF"/>
    <w:rsid w:val="00676F88"/>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1DB"/>
    <w:rsid w:val="0068432B"/>
    <w:rsid w:val="006844F6"/>
    <w:rsid w:val="0068459B"/>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0F1"/>
    <w:rsid w:val="0069418D"/>
    <w:rsid w:val="00694492"/>
    <w:rsid w:val="006950D2"/>
    <w:rsid w:val="00695210"/>
    <w:rsid w:val="006958A4"/>
    <w:rsid w:val="00695920"/>
    <w:rsid w:val="006959FD"/>
    <w:rsid w:val="006967C8"/>
    <w:rsid w:val="006968D1"/>
    <w:rsid w:val="006970A0"/>
    <w:rsid w:val="006971EA"/>
    <w:rsid w:val="00697628"/>
    <w:rsid w:val="00697CB2"/>
    <w:rsid w:val="006A0020"/>
    <w:rsid w:val="006A0727"/>
    <w:rsid w:val="006A093E"/>
    <w:rsid w:val="006A0D25"/>
    <w:rsid w:val="006A0D68"/>
    <w:rsid w:val="006A0EDA"/>
    <w:rsid w:val="006A11F3"/>
    <w:rsid w:val="006A1C3F"/>
    <w:rsid w:val="006A2469"/>
    <w:rsid w:val="006A24A0"/>
    <w:rsid w:val="006A2827"/>
    <w:rsid w:val="006A2C2E"/>
    <w:rsid w:val="006A33AA"/>
    <w:rsid w:val="006A40E4"/>
    <w:rsid w:val="006A4531"/>
    <w:rsid w:val="006A4D4D"/>
    <w:rsid w:val="006A4F9C"/>
    <w:rsid w:val="006A57EF"/>
    <w:rsid w:val="006A5806"/>
    <w:rsid w:val="006A67BD"/>
    <w:rsid w:val="006A6FE5"/>
    <w:rsid w:val="006A74BD"/>
    <w:rsid w:val="006A7588"/>
    <w:rsid w:val="006A7A7C"/>
    <w:rsid w:val="006B0991"/>
    <w:rsid w:val="006B0EFA"/>
    <w:rsid w:val="006B0F0D"/>
    <w:rsid w:val="006B1587"/>
    <w:rsid w:val="006B1CEB"/>
    <w:rsid w:val="006B1D20"/>
    <w:rsid w:val="006B1EA2"/>
    <w:rsid w:val="006B2AB8"/>
    <w:rsid w:val="006B2AC2"/>
    <w:rsid w:val="006B2C89"/>
    <w:rsid w:val="006B2D23"/>
    <w:rsid w:val="006B2E2F"/>
    <w:rsid w:val="006B311C"/>
    <w:rsid w:val="006B333E"/>
    <w:rsid w:val="006B37B8"/>
    <w:rsid w:val="006B38A8"/>
    <w:rsid w:val="006B39FB"/>
    <w:rsid w:val="006B3E41"/>
    <w:rsid w:val="006B46B5"/>
    <w:rsid w:val="006B48D3"/>
    <w:rsid w:val="006B4AB8"/>
    <w:rsid w:val="006B4F91"/>
    <w:rsid w:val="006B51C1"/>
    <w:rsid w:val="006B533D"/>
    <w:rsid w:val="006B5598"/>
    <w:rsid w:val="006B5FB5"/>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858"/>
    <w:rsid w:val="006C5A35"/>
    <w:rsid w:val="006C5C1B"/>
    <w:rsid w:val="006C60E5"/>
    <w:rsid w:val="006C6248"/>
    <w:rsid w:val="006C6B4A"/>
    <w:rsid w:val="006C6F0E"/>
    <w:rsid w:val="006C70F8"/>
    <w:rsid w:val="006C7489"/>
    <w:rsid w:val="006C75C0"/>
    <w:rsid w:val="006C75FF"/>
    <w:rsid w:val="006C7834"/>
    <w:rsid w:val="006C7873"/>
    <w:rsid w:val="006C7CE7"/>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7ED"/>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381"/>
    <w:rsid w:val="006F0739"/>
    <w:rsid w:val="006F08DA"/>
    <w:rsid w:val="006F1050"/>
    <w:rsid w:val="006F1743"/>
    <w:rsid w:val="006F188F"/>
    <w:rsid w:val="006F1E87"/>
    <w:rsid w:val="006F1FC6"/>
    <w:rsid w:val="006F2204"/>
    <w:rsid w:val="006F2339"/>
    <w:rsid w:val="006F24CA"/>
    <w:rsid w:val="006F2669"/>
    <w:rsid w:val="006F2CBE"/>
    <w:rsid w:val="006F362E"/>
    <w:rsid w:val="006F3938"/>
    <w:rsid w:val="006F3B13"/>
    <w:rsid w:val="006F3D09"/>
    <w:rsid w:val="006F3E14"/>
    <w:rsid w:val="006F4C69"/>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98E"/>
    <w:rsid w:val="00701DD2"/>
    <w:rsid w:val="0070284D"/>
    <w:rsid w:val="00702938"/>
    <w:rsid w:val="00702E6D"/>
    <w:rsid w:val="007035F3"/>
    <w:rsid w:val="00703974"/>
    <w:rsid w:val="00703A5B"/>
    <w:rsid w:val="00703B06"/>
    <w:rsid w:val="00703E35"/>
    <w:rsid w:val="0070428B"/>
    <w:rsid w:val="007048B5"/>
    <w:rsid w:val="00704C54"/>
    <w:rsid w:val="00704DBE"/>
    <w:rsid w:val="0070512A"/>
    <w:rsid w:val="007054B3"/>
    <w:rsid w:val="00705B4B"/>
    <w:rsid w:val="007063FE"/>
    <w:rsid w:val="00706C8F"/>
    <w:rsid w:val="00706EE5"/>
    <w:rsid w:val="007070B2"/>
    <w:rsid w:val="00707781"/>
    <w:rsid w:val="007077C5"/>
    <w:rsid w:val="00707CC2"/>
    <w:rsid w:val="00707F84"/>
    <w:rsid w:val="00707FE0"/>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629"/>
    <w:rsid w:val="0072084C"/>
    <w:rsid w:val="00720CAA"/>
    <w:rsid w:val="00720F26"/>
    <w:rsid w:val="00720F95"/>
    <w:rsid w:val="007211DA"/>
    <w:rsid w:val="007211E8"/>
    <w:rsid w:val="00721ACE"/>
    <w:rsid w:val="00721DB0"/>
    <w:rsid w:val="00721DE8"/>
    <w:rsid w:val="007223C2"/>
    <w:rsid w:val="0072272C"/>
    <w:rsid w:val="00722998"/>
    <w:rsid w:val="00722A73"/>
    <w:rsid w:val="0072352D"/>
    <w:rsid w:val="007239E0"/>
    <w:rsid w:val="007245DF"/>
    <w:rsid w:val="0072479C"/>
    <w:rsid w:val="00724FA7"/>
    <w:rsid w:val="00724FDE"/>
    <w:rsid w:val="0072513C"/>
    <w:rsid w:val="007254C6"/>
    <w:rsid w:val="00725783"/>
    <w:rsid w:val="00725C0C"/>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4768"/>
    <w:rsid w:val="007362E3"/>
    <w:rsid w:val="007365D6"/>
    <w:rsid w:val="00736CDF"/>
    <w:rsid w:val="00736EDD"/>
    <w:rsid w:val="007372C2"/>
    <w:rsid w:val="007373CC"/>
    <w:rsid w:val="00737A7A"/>
    <w:rsid w:val="00737B55"/>
    <w:rsid w:val="0074001E"/>
    <w:rsid w:val="007400ED"/>
    <w:rsid w:val="0074112C"/>
    <w:rsid w:val="00741866"/>
    <w:rsid w:val="00741D26"/>
    <w:rsid w:val="00741D40"/>
    <w:rsid w:val="00742064"/>
    <w:rsid w:val="0074208D"/>
    <w:rsid w:val="00742895"/>
    <w:rsid w:val="007435F0"/>
    <w:rsid w:val="00743E96"/>
    <w:rsid w:val="00744029"/>
    <w:rsid w:val="007440DF"/>
    <w:rsid w:val="00744329"/>
    <w:rsid w:val="007443B4"/>
    <w:rsid w:val="00744F72"/>
    <w:rsid w:val="00745885"/>
    <w:rsid w:val="007458DC"/>
    <w:rsid w:val="00745A27"/>
    <w:rsid w:val="0074650A"/>
    <w:rsid w:val="00746785"/>
    <w:rsid w:val="00746958"/>
    <w:rsid w:val="00747417"/>
    <w:rsid w:val="0074748F"/>
    <w:rsid w:val="00747A66"/>
    <w:rsid w:val="00747CD7"/>
    <w:rsid w:val="00750154"/>
    <w:rsid w:val="00750ED7"/>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76B"/>
    <w:rsid w:val="00760895"/>
    <w:rsid w:val="00760AFB"/>
    <w:rsid w:val="00760EE2"/>
    <w:rsid w:val="00761A45"/>
    <w:rsid w:val="00762335"/>
    <w:rsid w:val="0076283A"/>
    <w:rsid w:val="00762CCA"/>
    <w:rsid w:val="00762E8E"/>
    <w:rsid w:val="0076366C"/>
    <w:rsid w:val="00763B3D"/>
    <w:rsid w:val="00763BFD"/>
    <w:rsid w:val="00763DF7"/>
    <w:rsid w:val="00764A66"/>
    <w:rsid w:val="00765092"/>
    <w:rsid w:val="00765238"/>
    <w:rsid w:val="00765CE7"/>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3FC9"/>
    <w:rsid w:val="00774281"/>
    <w:rsid w:val="007743B0"/>
    <w:rsid w:val="007755F8"/>
    <w:rsid w:val="00775C01"/>
    <w:rsid w:val="007762F6"/>
    <w:rsid w:val="00776737"/>
    <w:rsid w:val="00776BAC"/>
    <w:rsid w:val="00776BE8"/>
    <w:rsid w:val="007806A5"/>
    <w:rsid w:val="00780760"/>
    <w:rsid w:val="00780A48"/>
    <w:rsid w:val="00781112"/>
    <w:rsid w:val="00781277"/>
    <w:rsid w:val="00781DC1"/>
    <w:rsid w:val="00781F4B"/>
    <w:rsid w:val="007823A8"/>
    <w:rsid w:val="00782818"/>
    <w:rsid w:val="007829C5"/>
    <w:rsid w:val="00783EFD"/>
    <w:rsid w:val="00784625"/>
    <w:rsid w:val="00784774"/>
    <w:rsid w:val="0078492A"/>
    <w:rsid w:val="00784F31"/>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794"/>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434"/>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5E18"/>
    <w:rsid w:val="007A6989"/>
    <w:rsid w:val="007A6A77"/>
    <w:rsid w:val="007A73D1"/>
    <w:rsid w:val="007A75F8"/>
    <w:rsid w:val="007B027E"/>
    <w:rsid w:val="007B02F5"/>
    <w:rsid w:val="007B0A90"/>
    <w:rsid w:val="007B106B"/>
    <w:rsid w:val="007B1133"/>
    <w:rsid w:val="007B1493"/>
    <w:rsid w:val="007B1F0B"/>
    <w:rsid w:val="007B25B4"/>
    <w:rsid w:val="007B2711"/>
    <w:rsid w:val="007B2C6A"/>
    <w:rsid w:val="007B317A"/>
    <w:rsid w:val="007B3A87"/>
    <w:rsid w:val="007B3E2A"/>
    <w:rsid w:val="007B3F96"/>
    <w:rsid w:val="007B4042"/>
    <w:rsid w:val="007B4337"/>
    <w:rsid w:val="007B433F"/>
    <w:rsid w:val="007B4484"/>
    <w:rsid w:val="007B47D7"/>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5A"/>
    <w:rsid w:val="007C2290"/>
    <w:rsid w:val="007C2447"/>
    <w:rsid w:val="007C2642"/>
    <w:rsid w:val="007C2A95"/>
    <w:rsid w:val="007C2D2F"/>
    <w:rsid w:val="007C2F1E"/>
    <w:rsid w:val="007C340C"/>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D6C85"/>
    <w:rsid w:val="007E02E8"/>
    <w:rsid w:val="007E0618"/>
    <w:rsid w:val="007E0689"/>
    <w:rsid w:val="007E0968"/>
    <w:rsid w:val="007E0BF8"/>
    <w:rsid w:val="007E12E8"/>
    <w:rsid w:val="007E1650"/>
    <w:rsid w:val="007E1B64"/>
    <w:rsid w:val="007E1BBB"/>
    <w:rsid w:val="007E262C"/>
    <w:rsid w:val="007E265A"/>
    <w:rsid w:val="007E353D"/>
    <w:rsid w:val="007E4242"/>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2E0"/>
    <w:rsid w:val="007F13D0"/>
    <w:rsid w:val="007F14A5"/>
    <w:rsid w:val="007F1553"/>
    <w:rsid w:val="007F1B5B"/>
    <w:rsid w:val="007F2141"/>
    <w:rsid w:val="007F2687"/>
    <w:rsid w:val="007F2984"/>
    <w:rsid w:val="007F2A49"/>
    <w:rsid w:val="007F2B1C"/>
    <w:rsid w:val="007F2EB1"/>
    <w:rsid w:val="007F2FBE"/>
    <w:rsid w:val="007F3851"/>
    <w:rsid w:val="007F3ACD"/>
    <w:rsid w:val="007F45C5"/>
    <w:rsid w:val="007F5E02"/>
    <w:rsid w:val="007F62AE"/>
    <w:rsid w:val="007F6922"/>
    <w:rsid w:val="007F70FA"/>
    <w:rsid w:val="007F71C9"/>
    <w:rsid w:val="007F754C"/>
    <w:rsid w:val="007F7634"/>
    <w:rsid w:val="007F7CAC"/>
    <w:rsid w:val="007F7EAB"/>
    <w:rsid w:val="008000DF"/>
    <w:rsid w:val="008001E8"/>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CE9"/>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0D7"/>
    <w:rsid w:val="008226B0"/>
    <w:rsid w:val="00822A82"/>
    <w:rsid w:val="0082315F"/>
    <w:rsid w:val="00823224"/>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75C"/>
    <w:rsid w:val="00827BC9"/>
    <w:rsid w:val="008301E5"/>
    <w:rsid w:val="00830299"/>
    <w:rsid w:val="00830454"/>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2F6"/>
    <w:rsid w:val="00835BBB"/>
    <w:rsid w:val="00835FD6"/>
    <w:rsid w:val="00836065"/>
    <w:rsid w:val="008362A4"/>
    <w:rsid w:val="00836301"/>
    <w:rsid w:val="00836DA7"/>
    <w:rsid w:val="008375FB"/>
    <w:rsid w:val="00837BB4"/>
    <w:rsid w:val="00837C40"/>
    <w:rsid w:val="00840E28"/>
    <w:rsid w:val="00841451"/>
    <w:rsid w:val="008416CA"/>
    <w:rsid w:val="008417A7"/>
    <w:rsid w:val="00841831"/>
    <w:rsid w:val="008418E2"/>
    <w:rsid w:val="00841F59"/>
    <w:rsid w:val="00842018"/>
    <w:rsid w:val="0084215E"/>
    <w:rsid w:val="0084289B"/>
    <w:rsid w:val="00842BDF"/>
    <w:rsid w:val="00842DFB"/>
    <w:rsid w:val="00842FDA"/>
    <w:rsid w:val="008432B9"/>
    <w:rsid w:val="008435EC"/>
    <w:rsid w:val="00843789"/>
    <w:rsid w:val="008438B6"/>
    <w:rsid w:val="00843BBB"/>
    <w:rsid w:val="00843DA6"/>
    <w:rsid w:val="00844365"/>
    <w:rsid w:val="00844B6B"/>
    <w:rsid w:val="00844DBD"/>
    <w:rsid w:val="00844EF2"/>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3D75"/>
    <w:rsid w:val="00854303"/>
    <w:rsid w:val="0085442C"/>
    <w:rsid w:val="00854640"/>
    <w:rsid w:val="00854B33"/>
    <w:rsid w:val="00854C66"/>
    <w:rsid w:val="00854C96"/>
    <w:rsid w:val="0085526D"/>
    <w:rsid w:val="00855706"/>
    <w:rsid w:val="008568CC"/>
    <w:rsid w:val="008568D3"/>
    <w:rsid w:val="00856D09"/>
    <w:rsid w:val="00856D33"/>
    <w:rsid w:val="00857845"/>
    <w:rsid w:val="00860016"/>
    <w:rsid w:val="0086031F"/>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330C"/>
    <w:rsid w:val="00864385"/>
    <w:rsid w:val="00865284"/>
    <w:rsid w:val="008652A5"/>
    <w:rsid w:val="00865344"/>
    <w:rsid w:val="008656D3"/>
    <w:rsid w:val="0086574F"/>
    <w:rsid w:val="00865787"/>
    <w:rsid w:val="0086579B"/>
    <w:rsid w:val="0086581E"/>
    <w:rsid w:val="00865ACE"/>
    <w:rsid w:val="00865D31"/>
    <w:rsid w:val="00865E1D"/>
    <w:rsid w:val="0086632C"/>
    <w:rsid w:val="0086653F"/>
    <w:rsid w:val="00866DA4"/>
    <w:rsid w:val="00866F0E"/>
    <w:rsid w:val="00866F49"/>
    <w:rsid w:val="008671FC"/>
    <w:rsid w:val="008673F0"/>
    <w:rsid w:val="00867612"/>
    <w:rsid w:val="00867CEB"/>
    <w:rsid w:val="00867FFA"/>
    <w:rsid w:val="00870218"/>
    <w:rsid w:val="0087087C"/>
    <w:rsid w:val="0087098D"/>
    <w:rsid w:val="00872234"/>
    <w:rsid w:val="0087277B"/>
    <w:rsid w:val="0087285B"/>
    <w:rsid w:val="00872C36"/>
    <w:rsid w:val="00872F2D"/>
    <w:rsid w:val="0087327E"/>
    <w:rsid w:val="00873431"/>
    <w:rsid w:val="0087350B"/>
    <w:rsid w:val="00873E0E"/>
    <w:rsid w:val="008746D0"/>
    <w:rsid w:val="00874A48"/>
    <w:rsid w:val="008753FF"/>
    <w:rsid w:val="008761B1"/>
    <w:rsid w:val="00876243"/>
    <w:rsid w:val="0087624D"/>
    <w:rsid w:val="00876527"/>
    <w:rsid w:val="008765CB"/>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8755E"/>
    <w:rsid w:val="008906E8"/>
    <w:rsid w:val="00890702"/>
    <w:rsid w:val="00890AEE"/>
    <w:rsid w:val="00890C5C"/>
    <w:rsid w:val="00890D5E"/>
    <w:rsid w:val="00891061"/>
    <w:rsid w:val="0089115A"/>
    <w:rsid w:val="008912D5"/>
    <w:rsid w:val="008913BB"/>
    <w:rsid w:val="008917F7"/>
    <w:rsid w:val="008917FC"/>
    <w:rsid w:val="00891EC2"/>
    <w:rsid w:val="00892DA2"/>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85E"/>
    <w:rsid w:val="00896F33"/>
    <w:rsid w:val="00897228"/>
    <w:rsid w:val="0089758A"/>
    <w:rsid w:val="00897A59"/>
    <w:rsid w:val="00897A9E"/>
    <w:rsid w:val="008A0013"/>
    <w:rsid w:val="008A00BF"/>
    <w:rsid w:val="008A024F"/>
    <w:rsid w:val="008A112A"/>
    <w:rsid w:val="008A1396"/>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85D"/>
    <w:rsid w:val="008A6CB4"/>
    <w:rsid w:val="008A6D74"/>
    <w:rsid w:val="008A78A9"/>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221"/>
    <w:rsid w:val="008B35B1"/>
    <w:rsid w:val="008B4141"/>
    <w:rsid w:val="008B4182"/>
    <w:rsid w:val="008B48DB"/>
    <w:rsid w:val="008B4F14"/>
    <w:rsid w:val="008B5903"/>
    <w:rsid w:val="008B5AA6"/>
    <w:rsid w:val="008B5AE0"/>
    <w:rsid w:val="008B5BA0"/>
    <w:rsid w:val="008B5DD4"/>
    <w:rsid w:val="008B6739"/>
    <w:rsid w:val="008B6844"/>
    <w:rsid w:val="008B6CEF"/>
    <w:rsid w:val="008B6DC7"/>
    <w:rsid w:val="008B7971"/>
    <w:rsid w:val="008B7AB7"/>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6F7"/>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6CF"/>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1749"/>
    <w:rsid w:val="008F221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0F4"/>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6BB3"/>
    <w:rsid w:val="00907145"/>
    <w:rsid w:val="0090742B"/>
    <w:rsid w:val="00907D7D"/>
    <w:rsid w:val="00907F45"/>
    <w:rsid w:val="0091015D"/>
    <w:rsid w:val="00910628"/>
    <w:rsid w:val="0091065F"/>
    <w:rsid w:val="009106B4"/>
    <w:rsid w:val="00910A3D"/>
    <w:rsid w:val="00910B54"/>
    <w:rsid w:val="00910B73"/>
    <w:rsid w:val="00910B9F"/>
    <w:rsid w:val="00910BD5"/>
    <w:rsid w:val="0091113B"/>
    <w:rsid w:val="0091212A"/>
    <w:rsid w:val="00912148"/>
    <w:rsid w:val="0091221D"/>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C70"/>
    <w:rsid w:val="00922E91"/>
    <w:rsid w:val="00922F70"/>
    <w:rsid w:val="00923462"/>
    <w:rsid w:val="00923891"/>
    <w:rsid w:val="00923BCC"/>
    <w:rsid w:val="0092412C"/>
    <w:rsid w:val="009249F9"/>
    <w:rsid w:val="00924CF7"/>
    <w:rsid w:val="00924E41"/>
    <w:rsid w:val="009250FD"/>
    <w:rsid w:val="0092547A"/>
    <w:rsid w:val="00925F78"/>
    <w:rsid w:val="00926162"/>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392D"/>
    <w:rsid w:val="00934462"/>
    <w:rsid w:val="009347B0"/>
    <w:rsid w:val="00934860"/>
    <w:rsid w:val="00934ADF"/>
    <w:rsid w:val="00934B10"/>
    <w:rsid w:val="00935218"/>
    <w:rsid w:val="009354E8"/>
    <w:rsid w:val="00935FCD"/>
    <w:rsid w:val="0093638E"/>
    <w:rsid w:val="0093664F"/>
    <w:rsid w:val="00936A66"/>
    <w:rsid w:val="0093729E"/>
    <w:rsid w:val="0093733A"/>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1DD"/>
    <w:rsid w:val="00943466"/>
    <w:rsid w:val="00943C77"/>
    <w:rsid w:val="00943E1D"/>
    <w:rsid w:val="00943FA3"/>
    <w:rsid w:val="0094400A"/>
    <w:rsid w:val="00944465"/>
    <w:rsid w:val="00944479"/>
    <w:rsid w:val="009447C3"/>
    <w:rsid w:val="00944D28"/>
    <w:rsid w:val="00945059"/>
    <w:rsid w:val="009450E8"/>
    <w:rsid w:val="0094606D"/>
    <w:rsid w:val="0094611E"/>
    <w:rsid w:val="009463B4"/>
    <w:rsid w:val="00946D52"/>
    <w:rsid w:val="00947B8C"/>
    <w:rsid w:val="009501AE"/>
    <w:rsid w:val="009501BB"/>
    <w:rsid w:val="009505BA"/>
    <w:rsid w:val="0095074E"/>
    <w:rsid w:val="00950A9F"/>
    <w:rsid w:val="009511A1"/>
    <w:rsid w:val="00951A04"/>
    <w:rsid w:val="00951C06"/>
    <w:rsid w:val="00951EA3"/>
    <w:rsid w:val="009522F6"/>
    <w:rsid w:val="00953040"/>
    <w:rsid w:val="00953741"/>
    <w:rsid w:val="00953864"/>
    <w:rsid w:val="00953BF0"/>
    <w:rsid w:val="00953E2B"/>
    <w:rsid w:val="0095418E"/>
    <w:rsid w:val="009543E8"/>
    <w:rsid w:val="0095519B"/>
    <w:rsid w:val="00955B2B"/>
    <w:rsid w:val="009561C0"/>
    <w:rsid w:val="009569E7"/>
    <w:rsid w:val="00956E0A"/>
    <w:rsid w:val="009572F8"/>
    <w:rsid w:val="00957317"/>
    <w:rsid w:val="009576AF"/>
    <w:rsid w:val="009578A6"/>
    <w:rsid w:val="009579E5"/>
    <w:rsid w:val="00957C7F"/>
    <w:rsid w:val="00957D83"/>
    <w:rsid w:val="009602CB"/>
    <w:rsid w:val="00960BAD"/>
    <w:rsid w:val="00960E07"/>
    <w:rsid w:val="009611B8"/>
    <w:rsid w:val="00961D8A"/>
    <w:rsid w:val="00961E9B"/>
    <w:rsid w:val="00961FF6"/>
    <w:rsid w:val="00962C13"/>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6F01"/>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6F64"/>
    <w:rsid w:val="00987081"/>
    <w:rsid w:val="00987365"/>
    <w:rsid w:val="009873EA"/>
    <w:rsid w:val="009879F4"/>
    <w:rsid w:val="00987D5A"/>
    <w:rsid w:val="00987D9E"/>
    <w:rsid w:val="00990165"/>
    <w:rsid w:val="009905E6"/>
    <w:rsid w:val="00990609"/>
    <w:rsid w:val="00990841"/>
    <w:rsid w:val="00990ADB"/>
    <w:rsid w:val="00990ECE"/>
    <w:rsid w:val="00990FA0"/>
    <w:rsid w:val="0099113D"/>
    <w:rsid w:val="00991A10"/>
    <w:rsid w:val="00991B1D"/>
    <w:rsid w:val="00991B67"/>
    <w:rsid w:val="00991C7F"/>
    <w:rsid w:val="00992489"/>
    <w:rsid w:val="00992575"/>
    <w:rsid w:val="00993002"/>
    <w:rsid w:val="00993A62"/>
    <w:rsid w:val="00993AD1"/>
    <w:rsid w:val="0099440A"/>
    <w:rsid w:val="00994719"/>
    <w:rsid w:val="00995BEB"/>
    <w:rsid w:val="00995C86"/>
    <w:rsid w:val="00995C92"/>
    <w:rsid w:val="00996C82"/>
    <w:rsid w:val="00997646"/>
    <w:rsid w:val="00997728"/>
    <w:rsid w:val="0099790B"/>
    <w:rsid w:val="00997922"/>
    <w:rsid w:val="00997CE6"/>
    <w:rsid w:val="00997CFA"/>
    <w:rsid w:val="009A01C8"/>
    <w:rsid w:val="009A0771"/>
    <w:rsid w:val="009A0AB5"/>
    <w:rsid w:val="009A0C5C"/>
    <w:rsid w:val="009A0E6F"/>
    <w:rsid w:val="009A0EF4"/>
    <w:rsid w:val="009A1A97"/>
    <w:rsid w:val="009A1C7B"/>
    <w:rsid w:val="009A1F50"/>
    <w:rsid w:val="009A22E4"/>
    <w:rsid w:val="009A2662"/>
    <w:rsid w:val="009A2907"/>
    <w:rsid w:val="009A2922"/>
    <w:rsid w:val="009A3056"/>
    <w:rsid w:val="009A3985"/>
    <w:rsid w:val="009A4AB7"/>
    <w:rsid w:val="009A5AE8"/>
    <w:rsid w:val="009A5B44"/>
    <w:rsid w:val="009A5C09"/>
    <w:rsid w:val="009A5C2F"/>
    <w:rsid w:val="009A606F"/>
    <w:rsid w:val="009A683D"/>
    <w:rsid w:val="009A6B1B"/>
    <w:rsid w:val="009A6FAF"/>
    <w:rsid w:val="009A742B"/>
    <w:rsid w:val="009A76C5"/>
    <w:rsid w:val="009A7E16"/>
    <w:rsid w:val="009B00CD"/>
    <w:rsid w:val="009B11AC"/>
    <w:rsid w:val="009B12A1"/>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CC3"/>
    <w:rsid w:val="009B6E6E"/>
    <w:rsid w:val="009B7C76"/>
    <w:rsid w:val="009C04A7"/>
    <w:rsid w:val="009C0845"/>
    <w:rsid w:val="009C087B"/>
    <w:rsid w:val="009C13A2"/>
    <w:rsid w:val="009C141D"/>
    <w:rsid w:val="009C297B"/>
    <w:rsid w:val="009C2CF6"/>
    <w:rsid w:val="009C30D3"/>
    <w:rsid w:val="009C3532"/>
    <w:rsid w:val="009C368C"/>
    <w:rsid w:val="009C3824"/>
    <w:rsid w:val="009C409F"/>
    <w:rsid w:val="009C49D8"/>
    <w:rsid w:val="009C4D09"/>
    <w:rsid w:val="009C505F"/>
    <w:rsid w:val="009C5430"/>
    <w:rsid w:val="009C57A6"/>
    <w:rsid w:val="009C59DA"/>
    <w:rsid w:val="009C5EA3"/>
    <w:rsid w:val="009C6520"/>
    <w:rsid w:val="009C6CD9"/>
    <w:rsid w:val="009C6E3D"/>
    <w:rsid w:val="009C713C"/>
    <w:rsid w:val="009C7C11"/>
    <w:rsid w:val="009C7CB6"/>
    <w:rsid w:val="009C7F51"/>
    <w:rsid w:val="009D0000"/>
    <w:rsid w:val="009D0666"/>
    <w:rsid w:val="009D0774"/>
    <w:rsid w:val="009D1896"/>
    <w:rsid w:val="009D1CD7"/>
    <w:rsid w:val="009D23F4"/>
    <w:rsid w:val="009D2820"/>
    <w:rsid w:val="009D2862"/>
    <w:rsid w:val="009D2BE0"/>
    <w:rsid w:val="009D3401"/>
    <w:rsid w:val="009D41F4"/>
    <w:rsid w:val="009D423C"/>
    <w:rsid w:val="009D42EB"/>
    <w:rsid w:val="009D448E"/>
    <w:rsid w:val="009D484B"/>
    <w:rsid w:val="009D4C13"/>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5F59"/>
    <w:rsid w:val="009E6485"/>
    <w:rsid w:val="009E747F"/>
    <w:rsid w:val="009E74A3"/>
    <w:rsid w:val="009E7C13"/>
    <w:rsid w:val="009E7E77"/>
    <w:rsid w:val="009F0607"/>
    <w:rsid w:val="009F09A0"/>
    <w:rsid w:val="009F10ED"/>
    <w:rsid w:val="009F11D7"/>
    <w:rsid w:val="009F1427"/>
    <w:rsid w:val="009F2037"/>
    <w:rsid w:val="009F22FF"/>
    <w:rsid w:val="009F241C"/>
    <w:rsid w:val="009F275E"/>
    <w:rsid w:val="009F2A16"/>
    <w:rsid w:val="009F3288"/>
    <w:rsid w:val="009F3783"/>
    <w:rsid w:val="009F39F1"/>
    <w:rsid w:val="009F3FC5"/>
    <w:rsid w:val="009F40CE"/>
    <w:rsid w:val="009F45E2"/>
    <w:rsid w:val="009F593A"/>
    <w:rsid w:val="009F5F47"/>
    <w:rsid w:val="009F6377"/>
    <w:rsid w:val="009F6D30"/>
    <w:rsid w:val="009F7044"/>
    <w:rsid w:val="009F7184"/>
    <w:rsid w:val="009F720D"/>
    <w:rsid w:val="009F7B90"/>
    <w:rsid w:val="00A00731"/>
    <w:rsid w:val="00A00800"/>
    <w:rsid w:val="00A00A1B"/>
    <w:rsid w:val="00A00ACD"/>
    <w:rsid w:val="00A0101C"/>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22E"/>
    <w:rsid w:val="00A22686"/>
    <w:rsid w:val="00A22C0F"/>
    <w:rsid w:val="00A23691"/>
    <w:rsid w:val="00A23CB6"/>
    <w:rsid w:val="00A24418"/>
    <w:rsid w:val="00A24766"/>
    <w:rsid w:val="00A247D6"/>
    <w:rsid w:val="00A24ABC"/>
    <w:rsid w:val="00A24E04"/>
    <w:rsid w:val="00A25713"/>
    <w:rsid w:val="00A25825"/>
    <w:rsid w:val="00A259A7"/>
    <w:rsid w:val="00A25ACD"/>
    <w:rsid w:val="00A25D85"/>
    <w:rsid w:val="00A266A6"/>
    <w:rsid w:val="00A26740"/>
    <w:rsid w:val="00A26CDB"/>
    <w:rsid w:val="00A26FED"/>
    <w:rsid w:val="00A2779D"/>
    <w:rsid w:val="00A27B6D"/>
    <w:rsid w:val="00A30D0F"/>
    <w:rsid w:val="00A30D59"/>
    <w:rsid w:val="00A310E7"/>
    <w:rsid w:val="00A3110A"/>
    <w:rsid w:val="00A311F9"/>
    <w:rsid w:val="00A31B59"/>
    <w:rsid w:val="00A32253"/>
    <w:rsid w:val="00A32657"/>
    <w:rsid w:val="00A32FF7"/>
    <w:rsid w:val="00A332D6"/>
    <w:rsid w:val="00A33540"/>
    <w:rsid w:val="00A33E0B"/>
    <w:rsid w:val="00A33EF4"/>
    <w:rsid w:val="00A34014"/>
    <w:rsid w:val="00A3405E"/>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4D7"/>
    <w:rsid w:val="00A40523"/>
    <w:rsid w:val="00A4054C"/>
    <w:rsid w:val="00A40569"/>
    <w:rsid w:val="00A40B5F"/>
    <w:rsid w:val="00A41210"/>
    <w:rsid w:val="00A4171C"/>
    <w:rsid w:val="00A41904"/>
    <w:rsid w:val="00A41A67"/>
    <w:rsid w:val="00A41B8C"/>
    <w:rsid w:val="00A41E41"/>
    <w:rsid w:val="00A42328"/>
    <w:rsid w:val="00A4396D"/>
    <w:rsid w:val="00A4434C"/>
    <w:rsid w:val="00A4454B"/>
    <w:rsid w:val="00A44AC1"/>
    <w:rsid w:val="00A44B01"/>
    <w:rsid w:val="00A44FA8"/>
    <w:rsid w:val="00A457DD"/>
    <w:rsid w:val="00A45BEF"/>
    <w:rsid w:val="00A46350"/>
    <w:rsid w:val="00A46577"/>
    <w:rsid w:val="00A46629"/>
    <w:rsid w:val="00A46B49"/>
    <w:rsid w:val="00A473F2"/>
    <w:rsid w:val="00A47415"/>
    <w:rsid w:val="00A4764A"/>
    <w:rsid w:val="00A47B68"/>
    <w:rsid w:val="00A47B9B"/>
    <w:rsid w:val="00A5043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53F"/>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63C"/>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3E97"/>
    <w:rsid w:val="00A7431A"/>
    <w:rsid w:val="00A74467"/>
    <w:rsid w:val="00A7489D"/>
    <w:rsid w:val="00A74F3B"/>
    <w:rsid w:val="00A75020"/>
    <w:rsid w:val="00A76420"/>
    <w:rsid w:val="00A7663B"/>
    <w:rsid w:val="00A76960"/>
    <w:rsid w:val="00A77953"/>
    <w:rsid w:val="00A804BB"/>
    <w:rsid w:val="00A8051C"/>
    <w:rsid w:val="00A807CC"/>
    <w:rsid w:val="00A80EE5"/>
    <w:rsid w:val="00A81CE8"/>
    <w:rsid w:val="00A81FC6"/>
    <w:rsid w:val="00A828AB"/>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C5F"/>
    <w:rsid w:val="00A90F3A"/>
    <w:rsid w:val="00A9146A"/>
    <w:rsid w:val="00A91761"/>
    <w:rsid w:val="00A91FA5"/>
    <w:rsid w:val="00A92258"/>
    <w:rsid w:val="00A92574"/>
    <w:rsid w:val="00A92BA7"/>
    <w:rsid w:val="00A92C33"/>
    <w:rsid w:val="00A92EBB"/>
    <w:rsid w:val="00A9339E"/>
    <w:rsid w:val="00A93504"/>
    <w:rsid w:val="00A93D64"/>
    <w:rsid w:val="00A94652"/>
    <w:rsid w:val="00A946CF"/>
    <w:rsid w:val="00A946D4"/>
    <w:rsid w:val="00A947AA"/>
    <w:rsid w:val="00A9489A"/>
    <w:rsid w:val="00A948C2"/>
    <w:rsid w:val="00A94A5B"/>
    <w:rsid w:val="00A94D7F"/>
    <w:rsid w:val="00A94DD3"/>
    <w:rsid w:val="00A94EA6"/>
    <w:rsid w:val="00A95832"/>
    <w:rsid w:val="00A95EFD"/>
    <w:rsid w:val="00A96435"/>
    <w:rsid w:val="00A967F3"/>
    <w:rsid w:val="00A969BA"/>
    <w:rsid w:val="00A96F85"/>
    <w:rsid w:val="00A9799E"/>
    <w:rsid w:val="00A97FDE"/>
    <w:rsid w:val="00AA0689"/>
    <w:rsid w:val="00AA0720"/>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0AB0"/>
    <w:rsid w:val="00AB151E"/>
    <w:rsid w:val="00AB1A4A"/>
    <w:rsid w:val="00AB255D"/>
    <w:rsid w:val="00AB26E0"/>
    <w:rsid w:val="00AB285F"/>
    <w:rsid w:val="00AB2D41"/>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94"/>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44"/>
    <w:rsid w:val="00AD5A65"/>
    <w:rsid w:val="00AD5D61"/>
    <w:rsid w:val="00AD5D80"/>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868"/>
    <w:rsid w:val="00AE7D04"/>
    <w:rsid w:val="00AE7E51"/>
    <w:rsid w:val="00AF0350"/>
    <w:rsid w:val="00AF0EBD"/>
    <w:rsid w:val="00AF0F1D"/>
    <w:rsid w:val="00AF18FE"/>
    <w:rsid w:val="00AF1D67"/>
    <w:rsid w:val="00AF2AC5"/>
    <w:rsid w:val="00AF3238"/>
    <w:rsid w:val="00AF35B1"/>
    <w:rsid w:val="00AF393D"/>
    <w:rsid w:val="00AF3AE1"/>
    <w:rsid w:val="00AF4021"/>
    <w:rsid w:val="00AF4033"/>
    <w:rsid w:val="00AF469C"/>
    <w:rsid w:val="00AF4AC9"/>
    <w:rsid w:val="00AF4C00"/>
    <w:rsid w:val="00AF4F29"/>
    <w:rsid w:val="00AF5625"/>
    <w:rsid w:val="00AF590D"/>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D5B"/>
    <w:rsid w:val="00B02F69"/>
    <w:rsid w:val="00B03A44"/>
    <w:rsid w:val="00B041EC"/>
    <w:rsid w:val="00B042A5"/>
    <w:rsid w:val="00B04384"/>
    <w:rsid w:val="00B04EBC"/>
    <w:rsid w:val="00B051C4"/>
    <w:rsid w:val="00B05705"/>
    <w:rsid w:val="00B058C0"/>
    <w:rsid w:val="00B05936"/>
    <w:rsid w:val="00B06E43"/>
    <w:rsid w:val="00B078E8"/>
    <w:rsid w:val="00B07A45"/>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4D70"/>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302"/>
    <w:rsid w:val="00B227F3"/>
    <w:rsid w:val="00B2295A"/>
    <w:rsid w:val="00B22D5A"/>
    <w:rsid w:val="00B22E40"/>
    <w:rsid w:val="00B22FB0"/>
    <w:rsid w:val="00B23156"/>
    <w:rsid w:val="00B2316F"/>
    <w:rsid w:val="00B235B5"/>
    <w:rsid w:val="00B2370E"/>
    <w:rsid w:val="00B23ABD"/>
    <w:rsid w:val="00B23B3E"/>
    <w:rsid w:val="00B23B68"/>
    <w:rsid w:val="00B23FF9"/>
    <w:rsid w:val="00B2405C"/>
    <w:rsid w:val="00B248FB"/>
    <w:rsid w:val="00B24B8B"/>
    <w:rsid w:val="00B24BED"/>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2FFC"/>
    <w:rsid w:val="00B335C4"/>
    <w:rsid w:val="00B33B04"/>
    <w:rsid w:val="00B33B7C"/>
    <w:rsid w:val="00B33C07"/>
    <w:rsid w:val="00B33E4D"/>
    <w:rsid w:val="00B33EF1"/>
    <w:rsid w:val="00B34020"/>
    <w:rsid w:val="00B340CF"/>
    <w:rsid w:val="00B345EA"/>
    <w:rsid w:val="00B34939"/>
    <w:rsid w:val="00B34AFF"/>
    <w:rsid w:val="00B35A65"/>
    <w:rsid w:val="00B35BAE"/>
    <w:rsid w:val="00B36122"/>
    <w:rsid w:val="00B36358"/>
    <w:rsid w:val="00B367B2"/>
    <w:rsid w:val="00B368CF"/>
    <w:rsid w:val="00B36FC8"/>
    <w:rsid w:val="00B3739F"/>
    <w:rsid w:val="00B373BF"/>
    <w:rsid w:val="00B37494"/>
    <w:rsid w:val="00B37539"/>
    <w:rsid w:val="00B3784F"/>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9AE"/>
    <w:rsid w:val="00B43AF3"/>
    <w:rsid w:val="00B43BDF"/>
    <w:rsid w:val="00B44C63"/>
    <w:rsid w:val="00B4516C"/>
    <w:rsid w:val="00B45A3C"/>
    <w:rsid w:val="00B45C91"/>
    <w:rsid w:val="00B4601E"/>
    <w:rsid w:val="00B46B56"/>
    <w:rsid w:val="00B46BBD"/>
    <w:rsid w:val="00B471F9"/>
    <w:rsid w:val="00B47467"/>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372"/>
    <w:rsid w:val="00B5649B"/>
    <w:rsid w:val="00B56B58"/>
    <w:rsid w:val="00B56BC3"/>
    <w:rsid w:val="00B56E2C"/>
    <w:rsid w:val="00B56EEF"/>
    <w:rsid w:val="00B571BD"/>
    <w:rsid w:val="00B572E8"/>
    <w:rsid w:val="00B575EA"/>
    <w:rsid w:val="00B577FC"/>
    <w:rsid w:val="00B57EDB"/>
    <w:rsid w:val="00B602F0"/>
    <w:rsid w:val="00B60770"/>
    <w:rsid w:val="00B614D7"/>
    <w:rsid w:val="00B61C8B"/>
    <w:rsid w:val="00B61E59"/>
    <w:rsid w:val="00B6215A"/>
    <w:rsid w:val="00B62218"/>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A77"/>
    <w:rsid w:val="00B75C96"/>
    <w:rsid w:val="00B76640"/>
    <w:rsid w:val="00B772A1"/>
    <w:rsid w:val="00B7797F"/>
    <w:rsid w:val="00B77B72"/>
    <w:rsid w:val="00B80BB7"/>
    <w:rsid w:val="00B80D75"/>
    <w:rsid w:val="00B80E8D"/>
    <w:rsid w:val="00B80F06"/>
    <w:rsid w:val="00B8118D"/>
    <w:rsid w:val="00B816FC"/>
    <w:rsid w:val="00B82071"/>
    <w:rsid w:val="00B84A18"/>
    <w:rsid w:val="00B84E30"/>
    <w:rsid w:val="00B85977"/>
    <w:rsid w:val="00B85EC8"/>
    <w:rsid w:val="00B86DFA"/>
    <w:rsid w:val="00B87267"/>
    <w:rsid w:val="00B873E4"/>
    <w:rsid w:val="00B87DD0"/>
    <w:rsid w:val="00B90B42"/>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5263"/>
    <w:rsid w:val="00B962D7"/>
    <w:rsid w:val="00B96C6A"/>
    <w:rsid w:val="00B96DFC"/>
    <w:rsid w:val="00B9738E"/>
    <w:rsid w:val="00B97C4A"/>
    <w:rsid w:val="00BA0095"/>
    <w:rsid w:val="00BA01EC"/>
    <w:rsid w:val="00BA0DE8"/>
    <w:rsid w:val="00BA0DEE"/>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19B6"/>
    <w:rsid w:val="00BB2208"/>
    <w:rsid w:val="00BB2EE5"/>
    <w:rsid w:val="00BB2F5D"/>
    <w:rsid w:val="00BB3173"/>
    <w:rsid w:val="00BB31E0"/>
    <w:rsid w:val="00BB34EF"/>
    <w:rsid w:val="00BB3CDA"/>
    <w:rsid w:val="00BB510A"/>
    <w:rsid w:val="00BB5243"/>
    <w:rsid w:val="00BB5B2D"/>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3FD8"/>
    <w:rsid w:val="00BC4021"/>
    <w:rsid w:val="00BC4066"/>
    <w:rsid w:val="00BC450E"/>
    <w:rsid w:val="00BC4D85"/>
    <w:rsid w:val="00BC531B"/>
    <w:rsid w:val="00BC548B"/>
    <w:rsid w:val="00BC604C"/>
    <w:rsid w:val="00BC6AB6"/>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752"/>
    <w:rsid w:val="00BD68FF"/>
    <w:rsid w:val="00BD6A63"/>
    <w:rsid w:val="00BD7056"/>
    <w:rsid w:val="00BD71D7"/>
    <w:rsid w:val="00BD7214"/>
    <w:rsid w:val="00BD744E"/>
    <w:rsid w:val="00BD7B25"/>
    <w:rsid w:val="00BD7DCB"/>
    <w:rsid w:val="00BE0354"/>
    <w:rsid w:val="00BE052B"/>
    <w:rsid w:val="00BE0A0D"/>
    <w:rsid w:val="00BE112F"/>
    <w:rsid w:val="00BE186B"/>
    <w:rsid w:val="00BE1890"/>
    <w:rsid w:val="00BE1AD8"/>
    <w:rsid w:val="00BE1AFA"/>
    <w:rsid w:val="00BE27ED"/>
    <w:rsid w:val="00BE2CB1"/>
    <w:rsid w:val="00BE2DEA"/>
    <w:rsid w:val="00BE2F1B"/>
    <w:rsid w:val="00BE37DD"/>
    <w:rsid w:val="00BE3FDB"/>
    <w:rsid w:val="00BE47E1"/>
    <w:rsid w:val="00BE4FAB"/>
    <w:rsid w:val="00BE55B0"/>
    <w:rsid w:val="00BE5604"/>
    <w:rsid w:val="00BE5633"/>
    <w:rsid w:val="00BE65CE"/>
    <w:rsid w:val="00BE690B"/>
    <w:rsid w:val="00BE7018"/>
    <w:rsid w:val="00BE7226"/>
    <w:rsid w:val="00BE739E"/>
    <w:rsid w:val="00BE743B"/>
    <w:rsid w:val="00BE76E4"/>
    <w:rsid w:val="00BE7D09"/>
    <w:rsid w:val="00BE7D4F"/>
    <w:rsid w:val="00BF0BDB"/>
    <w:rsid w:val="00BF0E47"/>
    <w:rsid w:val="00BF146E"/>
    <w:rsid w:val="00BF1962"/>
    <w:rsid w:val="00BF1B58"/>
    <w:rsid w:val="00BF2143"/>
    <w:rsid w:val="00BF2496"/>
    <w:rsid w:val="00BF32B5"/>
    <w:rsid w:val="00BF3311"/>
    <w:rsid w:val="00BF3739"/>
    <w:rsid w:val="00BF42AF"/>
    <w:rsid w:val="00BF44B0"/>
    <w:rsid w:val="00BF45A5"/>
    <w:rsid w:val="00BF4DDC"/>
    <w:rsid w:val="00BF4ED6"/>
    <w:rsid w:val="00BF4F01"/>
    <w:rsid w:val="00BF4FAA"/>
    <w:rsid w:val="00BF527A"/>
    <w:rsid w:val="00BF5578"/>
    <w:rsid w:val="00BF568A"/>
    <w:rsid w:val="00BF5B5A"/>
    <w:rsid w:val="00BF6988"/>
    <w:rsid w:val="00BF6A3C"/>
    <w:rsid w:val="00BF6FCD"/>
    <w:rsid w:val="00BF70BC"/>
    <w:rsid w:val="00BF71AC"/>
    <w:rsid w:val="00BF7587"/>
    <w:rsid w:val="00BF75A2"/>
    <w:rsid w:val="00BF7800"/>
    <w:rsid w:val="00BF78AE"/>
    <w:rsid w:val="00BF7D15"/>
    <w:rsid w:val="00C00002"/>
    <w:rsid w:val="00C002CE"/>
    <w:rsid w:val="00C0049C"/>
    <w:rsid w:val="00C006A0"/>
    <w:rsid w:val="00C00972"/>
    <w:rsid w:val="00C00CC1"/>
    <w:rsid w:val="00C01DFC"/>
    <w:rsid w:val="00C01F56"/>
    <w:rsid w:val="00C023E3"/>
    <w:rsid w:val="00C02BAB"/>
    <w:rsid w:val="00C02EA8"/>
    <w:rsid w:val="00C02F48"/>
    <w:rsid w:val="00C02FBA"/>
    <w:rsid w:val="00C03254"/>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922"/>
    <w:rsid w:val="00C06A1A"/>
    <w:rsid w:val="00C06FDD"/>
    <w:rsid w:val="00C07673"/>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4DC"/>
    <w:rsid w:val="00C146F2"/>
    <w:rsid w:val="00C147AC"/>
    <w:rsid w:val="00C14DFB"/>
    <w:rsid w:val="00C14FBF"/>
    <w:rsid w:val="00C152D0"/>
    <w:rsid w:val="00C15838"/>
    <w:rsid w:val="00C15C5A"/>
    <w:rsid w:val="00C15F6A"/>
    <w:rsid w:val="00C1640F"/>
    <w:rsid w:val="00C1660A"/>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83B"/>
    <w:rsid w:val="00C23D34"/>
    <w:rsid w:val="00C23E0D"/>
    <w:rsid w:val="00C249F5"/>
    <w:rsid w:val="00C24B00"/>
    <w:rsid w:val="00C24CD0"/>
    <w:rsid w:val="00C2538E"/>
    <w:rsid w:val="00C2552C"/>
    <w:rsid w:val="00C2555B"/>
    <w:rsid w:val="00C256E6"/>
    <w:rsid w:val="00C25FE7"/>
    <w:rsid w:val="00C2681F"/>
    <w:rsid w:val="00C2687C"/>
    <w:rsid w:val="00C2695A"/>
    <w:rsid w:val="00C269CE"/>
    <w:rsid w:val="00C26CFB"/>
    <w:rsid w:val="00C26FBD"/>
    <w:rsid w:val="00C27169"/>
    <w:rsid w:val="00C2736D"/>
    <w:rsid w:val="00C27772"/>
    <w:rsid w:val="00C30745"/>
    <w:rsid w:val="00C30E76"/>
    <w:rsid w:val="00C30FA6"/>
    <w:rsid w:val="00C315A7"/>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492"/>
    <w:rsid w:val="00C408F3"/>
    <w:rsid w:val="00C40C18"/>
    <w:rsid w:val="00C40C23"/>
    <w:rsid w:val="00C40C30"/>
    <w:rsid w:val="00C41B1B"/>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355"/>
    <w:rsid w:val="00C50752"/>
    <w:rsid w:val="00C5086A"/>
    <w:rsid w:val="00C50958"/>
    <w:rsid w:val="00C50F22"/>
    <w:rsid w:val="00C51068"/>
    <w:rsid w:val="00C511B3"/>
    <w:rsid w:val="00C51637"/>
    <w:rsid w:val="00C516D8"/>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784"/>
    <w:rsid w:val="00C558C1"/>
    <w:rsid w:val="00C55AA6"/>
    <w:rsid w:val="00C55C8F"/>
    <w:rsid w:val="00C55DC3"/>
    <w:rsid w:val="00C568D6"/>
    <w:rsid w:val="00C57011"/>
    <w:rsid w:val="00C5781B"/>
    <w:rsid w:val="00C57943"/>
    <w:rsid w:val="00C57A20"/>
    <w:rsid w:val="00C57BE4"/>
    <w:rsid w:val="00C57D2B"/>
    <w:rsid w:val="00C60A0C"/>
    <w:rsid w:val="00C60BD4"/>
    <w:rsid w:val="00C60D9B"/>
    <w:rsid w:val="00C61014"/>
    <w:rsid w:val="00C6170C"/>
    <w:rsid w:val="00C6179B"/>
    <w:rsid w:val="00C61B25"/>
    <w:rsid w:val="00C61E66"/>
    <w:rsid w:val="00C61E71"/>
    <w:rsid w:val="00C62269"/>
    <w:rsid w:val="00C624F7"/>
    <w:rsid w:val="00C62909"/>
    <w:rsid w:val="00C6296C"/>
    <w:rsid w:val="00C6338D"/>
    <w:rsid w:val="00C6358F"/>
    <w:rsid w:val="00C635BB"/>
    <w:rsid w:val="00C6368F"/>
    <w:rsid w:val="00C63882"/>
    <w:rsid w:val="00C63ADE"/>
    <w:rsid w:val="00C649EE"/>
    <w:rsid w:val="00C64D86"/>
    <w:rsid w:val="00C65700"/>
    <w:rsid w:val="00C65A9B"/>
    <w:rsid w:val="00C663C1"/>
    <w:rsid w:val="00C667DE"/>
    <w:rsid w:val="00C66859"/>
    <w:rsid w:val="00C66B4C"/>
    <w:rsid w:val="00C66C76"/>
    <w:rsid w:val="00C66DD3"/>
    <w:rsid w:val="00C66EE4"/>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77D1C"/>
    <w:rsid w:val="00C80000"/>
    <w:rsid w:val="00C8018E"/>
    <w:rsid w:val="00C8019E"/>
    <w:rsid w:val="00C802A4"/>
    <w:rsid w:val="00C80862"/>
    <w:rsid w:val="00C80C99"/>
    <w:rsid w:val="00C81091"/>
    <w:rsid w:val="00C81BE9"/>
    <w:rsid w:val="00C82184"/>
    <w:rsid w:val="00C82287"/>
    <w:rsid w:val="00C822D9"/>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AE4"/>
    <w:rsid w:val="00C87D9A"/>
    <w:rsid w:val="00C902E0"/>
    <w:rsid w:val="00C909E8"/>
    <w:rsid w:val="00C90A12"/>
    <w:rsid w:val="00C90CFD"/>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84E"/>
    <w:rsid w:val="00C95A36"/>
    <w:rsid w:val="00C95AC1"/>
    <w:rsid w:val="00C95B2A"/>
    <w:rsid w:val="00C97036"/>
    <w:rsid w:val="00C973BA"/>
    <w:rsid w:val="00C97B38"/>
    <w:rsid w:val="00C97ED5"/>
    <w:rsid w:val="00CA0056"/>
    <w:rsid w:val="00CA04CC"/>
    <w:rsid w:val="00CA0599"/>
    <w:rsid w:val="00CA0A47"/>
    <w:rsid w:val="00CA1333"/>
    <w:rsid w:val="00CA1ADE"/>
    <w:rsid w:val="00CA1DCB"/>
    <w:rsid w:val="00CA1E51"/>
    <w:rsid w:val="00CA25E2"/>
    <w:rsid w:val="00CA33DC"/>
    <w:rsid w:val="00CA49B2"/>
    <w:rsid w:val="00CA528B"/>
    <w:rsid w:val="00CA5E2B"/>
    <w:rsid w:val="00CA6460"/>
    <w:rsid w:val="00CA65BF"/>
    <w:rsid w:val="00CA69BF"/>
    <w:rsid w:val="00CA6AA2"/>
    <w:rsid w:val="00CA6E93"/>
    <w:rsid w:val="00CA7764"/>
    <w:rsid w:val="00CA7A07"/>
    <w:rsid w:val="00CA7E6C"/>
    <w:rsid w:val="00CB0237"/>
    <w:rsid w:val="00CB05B1"/>
    <w:rsid w:val="00CB064C"/>
    <w:rsid w:val="00CB0EAA"/>
    <w:rsid w:val="00CB1012"/>
    <w:rsid w:val="00CB1183"/>
    <w:rsid w:val="00CB148C"/>
    <w:rsid w:val="00CB14B3"/>
    <w:rsid w:val="00CB1550"/>
    <w:rsid w:val="00CB1626"/>
    <w:rsid w:val="00CB1D08"/>
    <w:rsid w:val="00CB1EB9"/>
    <w:rsid w:val="00CB25F1"/>
    <w:rsid w:val="00CB2739"/>
    <w:rsid w:val="00CB383E"/>
    <w:rsid w:val="00CB3B64"/>
    <w:rsid w:val="00CB3BBD"/>
    <w:rsid w:val="00CB40B2"/>
    <w:rsid w:val="00CB4192"/>
    <w:rsid w:val="00CB41A9"/>
    <w:rsid w:val="00CB453C"/>
    <w:rsid w:val="00CB54DB"/>
    <w:rsid w:val="00CB582D"/>
    <w:rsid w:val="00CB6027"/>
    <w:rsid w:val="00CB66F5"/>
    <w:rsid w:val="00CB6A63"/>
    <w:rsid w:val="00CB6E42"/>
    <w:rsid w:val="00CB6E49"/>
    <w:rsid w:val="00CC025C"/>
    <w:rsid w:val="00CC0A26"/>
    <w:rsid w:val="00CC0E0A"/>
    <w:rsid w:val="00CC135F"/>
    <w:rsid w:val="00CC1E0F"/>
    <w:rsid w:val="00CC24FA"/>
    <w:rsid w:val="00CC26E8"/>
    <w:rsid w:val="00CC33E1"/>
    <w:rsid w:val="00CC3D03"/>
    <w:rsid w:val="00CC41FD"/>
    <w:rsid w:val="00CC51CA"/>
    <w:rsid w:val="00CC565C"/>
    <w:rsid w:val="00CC5770"/>
    <w:rsid w:val="00CC5B52"/>
    <w:rsid w:val="00CC6374"/>
    <w:rsid w:val="00CC6697"/>
    <w:rsid w:val="00CC6C60"/>
    <w:rsid w:val="00CC754C"/>
    <w:rsid w:val="00CC7BD1"/>
    <w:rsid w:val="00CC7C53"/>
    <w:rsid w:val="00CD07EA"/>
    <w:rsid w:val="00CD1020"/>
    <w:rsid w:val="00CD14DD"/>
    <w:rsid w:val="00CD1835"/>
    <w:rsid w:val="00CD1C47"/>
    <w:rsid w:val="00CD2274"/>
    <w:rsid w:val="00CD227E"/>
    <w:rsid w:val="00CD2283"/>
    <w:rsid w:val="00CD24EF"/>
    <w:rsid w:val="00CD28E8"/>
    <w:rsid w:val="00CD28FF"/>
    <w:rsid w:val="00CD301A"/>
    <w:rsid w:val="00CD34D3"/>
    <w:rsid w:val="00CD3CDC"/>
    <w:rsid w:val="00CD3DCB"/>
    <w:rsid w:val="00CD49B9"/>
    <w:rsid w:val="00CD4DEC"/>
    <w:rsid w:val="00CD4F24"/>
    <w:rsid w:val="00CD4F7C"/>
    <w:rsid w:val="00CD5316"/>
    <w:rsid w:val="00CD54C8"/>
    <w:rsid w:val="00CD6330"/>
    <w:rsid w:val="00CD63C0"/>
    <w:rsid w:val="00CD6760"/>
    <w:rsid w:val="00CD7355"/>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CE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0509"/>
    <w:rsid w:val="00D00759"/>
    <w:rsid w:val="00D018AA"/>
    <w:rsid w:val="00D01B14"/>
    <w:rsid w:val="00D01F21"/>
    <w:rsid w:val="00D02299"/>
    <w:rsid w:val="00D02370"/>
    <w:rsid w:val="00D02462"/>
    <w:rsid w:val="00D02F49"/>
    <w:rsid w:val="00D03B9F"/>
    <w:rsid w:val="00D0429B"/>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FEE"/>
    <w:rsid w:val="00D164B2"/>
    <w:rsid w:val="00D16604"/>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3092A"/>
    <w:rsid w:val="00D316DF"/>
    <w:rsid w:val="00D31B32"/>
    <w:rsid w:val="00D3224F"/>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680"/>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B8C"/>
    <w:rsid w:val="00D43F20"/>
    <w:rsid w:val="00D43F30"/>
    <w:rsid w:val="00D446FF"/>
    <w:rsid w:val="00D449D0"/>
    <w:rsid w:val="00D4503C"/>
    <w:rsid w:val="00D454F9"/>
    <w:rsid w:val="00D45870"/>
    <w:rsid w:val="00D45CC4"/>
    <w:rsid w:val="00D46BD4"/>
    <w:rsid w:val="00D46DB3"/>
    <w:rsid w:val="00D46E2B"/>
    <w:rsid w:val="00D470DD"/>
    <w:rsid w:val="00D47944"/>
    <w:rsid w:val="00D47956"/>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67EB7"/>
    <w:rsid w:val="00D7124C"/>
    <w:rsid w:val="00D7139E"/>
    <w:rsid w:val="00D71CCA"/>
    <w:rsid w:val="00D7232B"/>
    <w:rsid w:val="00D724D3"/>
    <w:rsid w:val="00D731E5"/>
    <w:rsid w:val="00D73B5B"/>
    <w:rsid w:val="00D73E68"/>
    <w:rsid w:val="00D741FB"/>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666"/>
    <w:rsid w:val="00D77771"/>
    <w:rsid w:val="00D778CB"/>
    <w:rsid w:val="00D7793B"/>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59E3"/>
    <w:rsid w:val="00D96282"/>
    <w:rsid w:val="00D96781"/>
    <w:rsid w:val="00D96D37"/>
    <w:rsid w:val="00D97874"/>
    <w:rsid w:val="00D979AE"/>
    <w:rsid w:val="00DA0B11"/>
    <w:rsid w:val="00DA1229"/>
    <w:rsid w:val="00DA1276"/>
    <w:rsid w:val="00DA1B84"/>
    <w:rsid w:val="00DA2445"/>
    <w:rsid w:val="00DA2534"/>
    <w:rsid w:val="00DA254C"/>
    <w:rsid w:val="00DA2E7A"/>
    <w:rsid w:val="00DA3127"/>
    <w:rsid w:val="00DA3860"/>
    <w:rsid w:val="00DA393F"/>
    <w:rsid w:val="00DA3DE7"/>
    <w:rsid w:val="00DA3E10"/>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228"/>
    <w:rsid w:val="00DB63DB"/>
    <w:rsid w:val="00DB6CFD"/>
    <w:rsid w:val="00DB6D3C"/>
    <w:rsid w:val="00DB75EB"/>
    <w:rsid w:val="00DB7784"/>
    <w:rsid w:val="00DB7B63"/>
    <w:rsid w:val="00DC06C1"/>
    <w:rsid w:val="00DC08EF"/>
    <w:rsid w:val="00DC095E"/>
    <w:rsid w:val="00DC0F6B"/>
    <w:rsid w:val="00DC0FD3"/>
    <w:rsid w:val="00DC1307"/>
    <w:rsid w:val="00DC190C"/>
    <w:rsid w:val="00DC1912"/>
    <w:rsid w:val="00DC1ADD"/>
    <w:rsid w:val="00DC20A5"/>
    <w:rsid w:val="00DC21CA"/>
    <w:rsid w:val="00DC31B1"/>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4DB7"/>
    <w:rsid w:val="00DD5099"/>
    <w:rsid w:val="00DD52E0"/>
    <w:rsid w:val="00DD53EA"/>
    <w:rsid w:val="00DD5E3C"/>
    <w:rsid w:val="00DD61C2"/>
    <w:rsid w:val="00DD66A7"/>
    <w:rsid w:val="00DD66E7"/>
    <w:rsid w:val="00DD6987"/>
    <w:rsid w:val="00DD6C14"/>
    <w:rsid w:val="00DD7025"/>
    <w:rsid w:val="00DD7316"/>
    <w:rsid w:val="00DD7912"/>
    <w:rsid w:val="00DE0414"/>
    <w:rsid w:val="00DE0B77"/>
    <w:rsid w:val="00DE101E"/>
    <w:rsid w:val="00DE1B21"/>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81"/>
    <w:rsid w:val="00DF4BD3"/>
    <w:rsid w:val="00DF5263"/>
    <w:rsid w:val="00DF5E9F"/>
    <w:rsid w:val="00DF5FB5"/>
    <w:rsid w:val="00DF6535"/>
    <w:rsid w:val="00DF6786"/>
    <w:rsid w:val="00DF67F6"/>
    <w:rsid w:val="00DF6878"/>
    <w:rsid w:val="00DF68B8"/>
    <w:rsid w:val="00DF6A1D"/>
    <w:rsid w:val="00DF6AC7"/>
    <w:rsid w:val="00DF6EC6"/>
    <w:rsid w:val="00DF7017"/>
    <w:rsid w:val="00DF78BC"/>
    <w:rsid w:val="00DF7F76"/>
    <w:rsid w:val="00E00083"/>
    <w:rsid w:val="00E003AA"/>
    <w:rsid w:val="00E00761"/>
    <w:rsid w:val="00E00779"/>
    <w:rsid w:val="00E00AFE"/>
    <w:rsid w:val="00E00BDA"/>
    <w:rsid w:val="00E013A0"/>
    <w:rsid w:val="00E013AB"/>
    <w:rsid w:val="00E01466"/>
    <w:rsid w:val="00E015C8"/>
    <w:rsid w:val="00E016FD"/>
    <w:rsid w:val="00E01762"/>
    <w:rsid w:val="00E0192E"/>
    <w:rsid w:val="00E01938"/>
    <w:rsid w:val="00E01C57"/>
    <w:rsid w:val="00E0241E"/>
    <w:rsid w:val="00E02985"/>
    <w:rsid w:val="00E02EFD"/>
    <w:rsid w:val="00E039DD"/>
    <w:rsid w:val="00E03BCB"/>
    <w:rsid w:val="00E03F86"/>
    <w:rsid w:val="00E0471A"/>
    <w:rsid w:val="00E04A18"/>
    <w:rsid w:val="00E04B57"/>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3FD0"/>
    <w:rsid w:val="00E143C5"/>
    <w:rsid w:val="00E14522"/>
    <w:rsid w:val="00E14713"/>
    <w:rsid w:val="00E15AF4"/>
    <w:rsid w:val="00E169D3"/>
    <w:rsid w:val="00E17B0D"/>
    <w:rsid w:val="00E17F4D"/>
    <w:rsid w:val="00E2019A"/>
    <w:rsid w:val="00E217D3"/>
    <w:rsid w:val="00E21BD9"/>
    <w:rsid w:val="00E21F59"/>
    <w:rsid w:val="00E22162"/>
    <w:rsid w:val="00E22365"/>
    <w:rsid w:val="00E22428"/>
    <w:rsid w:val="00E2251E"/>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7B8"/>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0F3"/>
    <w:rsid w:val="00E41709"/>
    <w:rsid w:val="00E41E83"/>
    <w:rsid w:val="00E41F40"/>
    <w:rsid w:val="00E42121"/>
    <w:rsid w:val="00E42513"/>
    <w:rsid w:val="00E426E9"/>
    <w:rsid w:val="00E42E06"/>
    <w:rsid w:val="00E43012"/>
    <w:rsid w:val="00E433B2"/>
    <w:rsid w:val="00E436F1"/>
    <w:rsid w:val="00E43F4D"/>
    <w:rsid w:val="00E44110"/>
    <w:rsid w:val="00E44623"/>
    <w:rsid w:val="00E44CA0"/>
    <w:rsid w:val="00E44EFD"/>
    <w:rsid w:val="00E44FEB"/>
    <w:rsid w:val="00E452B0"/>
    <w:rsid w:val="00E4586E"/>
    <w:rsid w:val="00E46033"/>
    <w:rsid w:val="00E4641C"/>
    <w:rsid w:val="00E46997"/>
    <w:rsid w:val="00E46C39"/>
    <w:rsid w:val="00E47FED"/>
    <w:rsid w:val="00E5026F"/>
    <w:rsid w:val="00E50857"/>
    <w:rsid w:val="00E50E94"/>
    <w:rsid w:val="00E50F4B"/>
    <w:rsid w:val="00E513FE"/>
    <w:rsid w:val="00E51C43"/>
    <w:rsid w:val="00E51F6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5A0"/>
    <w:rsid w:val="00E567AE"/>
    <w:rsid w:val="00E56C23"/>
    <w:rsid w:val="00E56DD3"/>
    <w:rsid w:val="00E57656"/>
    <w:rsid w:val="00E5782D"/>
    <w:rsid w:val="00E60A38"/>
    <w:rsid w:val="00E60FDD"/>
    <w:rsid w:val="00E610A6"/>
    <w:rsid w:val="00E61E00"/>
    <w:rsid w:val="00E625BC"/>
    <w:rsid w:val="00E62603"/>
    <w:rsid w:val="00E628A5"/>
    <w:rsid w:val="00E63D36"/>
    <w:rsid w:val="00E640C9"/>
    <w:rsid w:val="00E642FC"/>
    <w:rsid w:val="00E64F16"/>
    <w:rsid w:val="00E65F97"/>
    <w:rsid w:val="00E65FBB"/>
    <w:rsid w:val="00E6606F"/>
    <w:rsid w:val="00E6677D"/>
    <w:rsid w:val="00E668EE"/>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549"/>
    <w:rsid w:val="00E77ACD"/>
    <w:rsid w:val="00E77F21"/>
    <w:rsid w:val="00E80A6F"/>
    <w:rsid w:val="00E81067"/>
    <w:rsid w:val="00E81227"/>
    <w:rsid w:val="00E81376"/>
    <w:rsid w:val="00E8185C"/>
    <w:rsid w:val="00E8208F"/>
    <w:rsid w:val="00E82328"/>
    <w:rsid w:val="00E8265A"/>
    <w:rsid w:val="00E826BE"/>
    <w:rsid w:val="00E828E2"/>
    <w:rsid w:val="00E83118"/>
    <w:rsid w:val="00E8313E"/>
    <w:rsid w:val="00E833DE"/>
    <w:rsid w:val="00E8386A"/>
    <w:rsid w:val="00E8423B"/>
    <w:rsid w:val="00E845C0"/>
    <w:rsid w:val="00E84C47"/>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4DCF"/>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0BAD"/>
    <w:rsid w:val="00EA0C35"/>
    <w:rsid w:val="00EA13AB"/>
    <w:rsid w:val="00EA1CB4"/>
    <w:rsid w:val="00EA1DC0"/>
    <w:rsid w:val="00EA1E4C"/>
    <w:rsid w:val="00EA25B5"/>
    <w:rsid w:val="00EA263E"/>
    <w:rsid w:val="00EA2861"/>
    <w:rsid w:val="00EA2F2D"/>
    <w:rsid w:val="00EA33B5"/>
    <w:rsid w:val="00EA3E47"/>
    <w:rsid w:val="00EA3E86"/>
    <w:rsid w:val="00EA4263"/>
    <w:rsid w:val="00EA44EA"/>
    <w:rsid w:val="00EA490D"/>
    <w:rsid w:val="00EA5266"/>
    <w:rsid w:val="00EA5B8F"/>
    <w:rsid w:val="00EA5FC1"/>
    <w:rsid w:val="00EA6977"/>
    <w:rsid w:val="00EA6FA8"/>
    <w:rsid w:val="00EA7037"/>
    <w:rsid w:val="00EA7094"/>
    <w:rsid w:val="00EA7AA4"/>
    <w:rsid w:val="00EA7BF2"/>
    <w:rsid w:val="00EA7E45"/>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4A95"/>
    <w:rsid w:val="00EB5287"/>
    <w:rsid w:val="00EB592F"/>
    <w:rsid w:val="00EB5998"/>
    <w:rsid w:val="00EB5A3F"/>
    <w:rsid w:val="00EB6043"/>
    <w:rsid w:val="00EB6076"/>
    <w:rsid w:val="00EB6423"/>
    <w:rsid w:val="00EB6685"/>
    <w:rsid w:val="00EB7392"/>
    <w:rsid w:val="00EB73D2"/>
    <w:rsid w:val="00EB765C"/>
    <w:rsid w:val="00EB773B"/>
    <w:rsid w:val="00EB7C45"/>
    <w:rsid w:val="00EB7CDD"/>
    <w:rsid w:val="00EC0812"/>
    <w:rsid w:val="00EC12DC"/>
    <w:rsid w:val="00EC186C"/>
    <w:rsid w:val="00EC1905"/>
    <w:rsid w:val="00EC2878"/>
    <w:rsid w:val="00EC2D16"/>
    <w:rsid w:val="00EC306F"/>
    <w:rsid w:val="00EC3088"/>
    <w:rsid w:val="00EC34BD"/>
    <w:rsid w:val="00EC354D"/>
    <w:rsid w:val="00EC37CE"/>
    <w:rsid w:val="00EC3BA1"/>
    <w:rsid w:val="00EC445F"/>
    <w:rsid w:val="00EC4A82"/>
    <w:rsid w:val="00EC5523"/>
    <w:rsid w:val="00EC5862"/>
    <w:rsid w:val="00EC60D3"/>
    <w:rsid w:val="00EC61E4"/>
    <w:rsid w:val="00EC64B8"/>
    <w:rsid w:val="00EC77F9"/>
    <w:rsid w:val="00ED0217"/>
    <w:rsid w:val="00ED0A76"/>
    <w:rsid w:val="00ED0EDB"/>
    <w:rsid w:val="00ED10B6"/>
    <w:rsid w:val="00ED12ED"/>
    <w:rsid w:val="00ED2312"/>
    <w:rsid w:val="00ED2EB5"/>
    <w:rsid w:val="00ED3396"/>
    <w:rsid w:val="00ED34B4"/>
    <w:rsid w:val="00ED34CC"/>
    <w:rsid w:val="00ED3C4A"/>
    <w:rsid w:val="00ED42AB"/>
    <w:rsid w:val="00ED4797"/>
    <w:rsid w:val="00ED5658"/>
    <w:rsid w:val="00ED5FE9"/>
    <w:rsid w:val="00ED60BB"/>
    <w:rsid w:val="00ED6145"/>
    <w:rsid w:val="00ED62B3"/>
    <w:rsid w:val="00ED64DC"/>
    <w:rsid w:val="00ED6514"/>
    <w:rsid w:val="00ED6E77"/>
    <w:rsid w:val="00ED7316"/>
    <w:rsid w:val="00EE0D05"/>
    <w:rsid w:val="00EE12B8"/>
    <w:rsid w:val="00EE1AE2"/>
    <w:rsid w:val="00EE1E89"/>
    <w:rsid w:val="00EE21B4"/>
    <w:rsid w:val="00EE2795"/>
    <w:rsid w:val="00EE2841"/>
    <w:rsid w:val="00EE323B"/>
    <w:rsid w:val="00EE363C"/>
    <w:rsid w:val="00EE414A"/>
    <w:rsid w:val="00EE5096"/>
    <w:rsid w:val="00EE55B3"/>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3FC"/>
    <w:rsid w:val="00EF2A43"/>
    <w:rsid w:val="00EF2E86"/>
    <w:rsid w:val="00EF3549"/>
    <w:rsid w:val="00EF39AA"/>
    <w:rsid w:val="00EF3A0C"/>
    <w:rsid w:val="00EF3C5C"/>
    <w:rsid w:val="00EF4314"/>
    <w:rsid w:val="00EF43B2"/>
    <w:rsid w:val="00EF45CA"/>
    <w:rsid w:val="00EF46CE"/>
    <w:rsid w:val="00EF4B16"/>
    <w:rsid w:val="00EF4B1B"/>
    <w:rsid w:val="00EF4D6F"/>
    <w:rsid w:val="00EF51BB"/>
    <w:rsid w:val="00EF5441"/>
    <w:rsid w:val="00EF589C"/>
    <w:rsid w:val="00EF5E38"/>
    <w:rsid w:val="00EF5FEC"/>
    <w:rsid w:val="00EF60D3"/>
    <w:rsid w:val="00EF6202"/>
    <w:rsid w:val="00EF6317"/>
    <w:rsid w:val="00EF6555"/>
    <w:rsid w:val="00EF66AB"/>
    <w:rsid w:val="00EF7096"/>
    <w:rsid w:val="00EF73E0"/>
    <w:rsid w:val="00EF7674"/>
    <w:rsid w:val="00EF7C02"/>
    <w:rsid w:val="00F00387"/>
    <w:rsid w:val="00F00A3A"/>
    <w:rsid w:val="00F0199C"/>
    <w:rsid w:val="00F01B29"/>
    <w:rsid w:val="00F01F8D"/>
    <w:rsid w:val="00F01FA3"/>
    <w:rsid w:val="00F02146"/>
    <w:rsid w:val="00F0247B"/>
    <w:rsid w:val="00F02560"/>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59E"/>
    <w:rsid w:val="00F076B1"/>
    <w:rsid w:val="00F07A5F"/>
    <w:rsid w:val="00F07AFB"/>
    <w:rsid w:val="00F07CAF"/>
    <w:rsid w:val="00F10894"/>
    <w:rsid w:val="00F10D8C"/>
    <w:rsid w:val="00F11224"/>
    <w:rsid w:val="00F116CE"/>
    <w:rsid w:val="00F11DAA"/>
    <w:rsid w:val="00F124F3"/>
    <w:rsid w:val="00F1330A"/>
    <w:rsid w:val="00F133BA"/>
    <w:rsid w:val="00F135D4"/>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17AAB"/>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6BFD"/>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07F"/>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2EB6"/>
    <w:rsid w:val="00F43A7E"/>
    <w:rsid w:val="00F43D4E"/>
    <w:rsid w:val="00F43E01"/>
    <w:rsid w:val="00F43F42"/>
    <w:rsid w:val="00F44600"/>
    <w:rsid w:val="00F44A88"/>
    <w:rsid w:val="00F4520B"/>
    <w:rsid w:val="00F455E3"/>
    <w:rsid w:val="00F45775"/>
    <w:rsid w:val="00F45838"/>
    <w:rsid w:val="00F461B4"/>
    <w:rsid w:val="00F4625A"/>
    <w:rsid w:val="00F4631B"/>
    <w:rsid w:val="00F469C5"/>
    <w:rsid w:val="00F4737A"/>
    <w:rsid w:val="00F47780"/>
    <w:rsid w:val="00F479C2"/>
    <w:rsid w:val="00F47A33"/>
    <w:rsid w:val="00F47F93"/>
    <w:rsid w:val="00F47FFE"/>
    <w:rsid w:val="00F500CF"/>
    <w:rsid w:val="00F50592"/>
    <w:rsid w:val="00F5071A"/>
    <w:rsid w:val="00F507D4"/>
    <w:rsid w:val="00F50C29"/>
    <w:rsid w:val="00F50E35"/>
    <w:rsid w:val="00F513AD"/>
    <w:rsid w:val="00F514D2"/>
    <w:rsid w:val="00F51569"/>
    <w:rsid w:val="00F519CB"/>
    <w:rsid w:val="00F524A6"/>
    <w:rsid w:val="00F524C7"/>
    <w:rsid w:val="00F52943"/>
    <w:rsid w:val="00F52E86"/>
    <w:rsid w:val="00F534BE"/>
    <w:rsid w:val="00F53825"/>
    <w:rsid w:val="00F53C0B"/>
    <w:rsid w:val="00F53CE9"/>
    <w:rsid w:val="00F541E9"/>
    <w:rsid w:val="00F545DB"/>
    <w:rsid w:val="00F547AA"/>
    <w:rsid w:val="00F5486B"/>
    <w:rsid w:val="00F549E1"/>
    <w:rsid w:val="00F54C27"/>
    <w:rsid w:val="00F54F7E"/>
    <w:rsid w:val="00F54FAF"/>
    <w:rsid w:val="00F55424"/>
    <w:rsid w:val="00F55477"/>
    <w:rsid w:val="00F55D02"/>
    <w:rsid w:val="00F55F2E"/>
    <w:rsid w:val="00F56187"/>
    <w:rsid w:val="00F562E1"/>
    <w:rsid w:val="00F5728F"/>
    <w:rsid w:val="00F57424"/>
    <w:rsid w:val="00F57801"/>
    <w:rsid w:val="00F578D8"/>
    <w:rsid w:val="00F579D3"/>
    <w:rsid w:val="00F57AEB"/>
    <w:rsid w:val="00F57C6A"/>
    <w:rsid w:val="00F605F0"/>
    <w:rsid w:val="00F60A75"/>
    <w:rsid w:val="00F60D72"/>
    <w:rsid w:val="00F61054"/>
    <w:rsid w:val="00F613FD"/>
    <w:rsid w:val="00F61996"/>
    <w:rsid w:val="00F62208"/>
    <w:rsid w:val="00F62238"/>
    <w:rsid w:val="00F628DF"/>
    <w:rsid w:val="00F62A1F"/>
    <w:rsid w:val="00F62AB6"/>
    <w:rsid w:val="00F62C68"/>
    <w:rsid w:val="00F630C0"/>
    <w:rsid w:val="00F63119"/>
    <w:rsid w:val="00F63720"/>
    <w:rsid w:val="00F63F0A"/>
    <w:rsid w:val="00F6435E"/>
    <w:rsid w:val="00F6471D"/>
    <w:rsid w:val="00F647D1"/>
    <w:rsid w:val="00F64943"/>
    <w:rsid w:val="00F64E49"/>
    <w:rsid w:val="00F655EC"/>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2E80"/>
    <w:rsid w:val="00F731DD"/>
    <w:rsid w:val="00F73258"/>
    <w:rsid w:val="00F73369"/>
    <w:rsid w:val="00F73A85"/>
    <w:rsid w:val="00F73AA5"/>
    <w:rsid w:val="00F73B11"/>
    <w:rsid w:val="00F73B82"/>
    <w:rsid w:val="00F73F23"/>
    <w:rsid w:val="00F74830"/>
    <w:rsid w:val="00F7491B"/>
    <w:rsid w:val="00F74990"/>
    <w:rsid w:val="00F74C09"/>
    <w:rsid w:val="00F75642"/>
    <w:rsid w:val="00F7564B"/>
    <w:rsid w:val="00F75820"/>
    <w:rsid w:val="00F7593D"/>
    <w:rsid w:val="00F75977"/>
    <w:rsid w:val="00F75C2B"/>
    <w:rsid w:val="00F75C7F"/>
    <w:rsid w:val="00F75EB2"/>
    <w:rsid w:val="00F75FB8"/>
    <w:rsid w:val="00F7601B"/>
    <w:rsid w:val="00F765FF"/>
    <w:rsid w:val="00F77926"/>
    <w:rsid w:val="00F7798B"/>
    <w:rsid w:val="00F77FFE"/>
    <w:rsid w:val="00F8054A"/>
    <w:rsid w:val="00F805BD"/>
    <w:rsid w:val="00F805EE"/>
    <w:rsid w:val="00F80751"/>
    <w:rsid w:val="00F81E7E"/>
    <w:rsid w:val="00F82170"/>
    <w:rsid w:val="00F82216"/>
    <w:rsid w:val="00F8228D"/>
    <w:rsid w:val="00F82735"/>
    <w:rsid w:val="00F82C2F"/>
    <w:rsid w:val="00F82D7F"/>
    <w:rsid w:val="00F82F0E"/>
    <w:rsid w:val="00F82FFC"/>
    <w:rsid w:val="00F83AB6"/>
    <w:rsid w:val="00F83D77"/>
    <w:rsid w:val="00F84219"/>
    <w:rsid w:val="00F8498B"/>
    <w:rsid w:val="00F851CA"/>
    <w:rsid w:val="00F85816"/>
    <w:rsid w:val="00F85B1F"/>
    <w:rsid w:val="00F85B79"/>
    <w:rsid w:val="00F85C90"/>
    <w:rsid w:val="00F85EA1"/>
    <w:rsid w:val="00F860E1"/>
    <w:rsid w:val="00F860F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DC7"/>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3BC"/>
    <w:rsid w:val="00FA7DB6"/>
    <w:rsid w:val="00FA7F2C"/>
    <w:rsid w:val="00FA7FE0"/>
    <w:rsid w:val="00FB02B8"/>
    <w:rsid w:val="00FB035D"/>
    <w:rsid w:val="00FB05EA"/>
    <w:rsid w:val="00FB0701"/>
    <w:rsid w:val="00FB0740"/>
    <w:rsid w:val="00FB0B69"/>
    <w:rsid w:val="00FB1532"/>
    <w:rsid w:val="00FB222F"/>
    <w:rsid w:val="00FB22C6"/>
    <w:rsid w:val="00FB2342"/>
    <w:rsid w:val="00FB2390"/>
    <w:rsid w:val="00FB24C5"/>
    <w:rsid w:val="00FB2918"/>
    <w:rsid w:val="00FB2C82"/>
    <w:rsid w:val="00FB43F9"/>
    <w:rsid w:val="00FB46D3"/>
    <w:rsid w:val="00FB48C8"/>
    <w:rsid w:val="00FB4911"/>
    <w:rsid w:val="00FB5190"/>
    <w:rsid w:val="00FB5A89"/>
    <w:rsid w:val="00FB5F7C"/>
    <w:rsid w:val="00FB60CB"/>
    <w:rsid w:val="00FB6671"/>
    <w:rsid w:val="00FB6AA0"/>
    <w:rsid w:val="00FB6EF6"/>
    <w:rsid w:val="00FB7FE8"/>
    <w:rsid w:val="00FC00AC"/>
    <w:rsid w:val="00FC0225"/>
    <w:rsid w:val="00FC0C63"/>
    <w:rsid w:val="00FC0C90"/>
    <w:rsid w:val="00FC0EDE"/>
    <w:rsid w:val="00FC1327"/>
    <w:rsid w:val="00FC15C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692"/>
    <w:rsid w:val="00FD1915"/>
    <w:rsid w:val="00FD2606"/>
    <w:rsid w:val="00FD2694"/>
    <w:rsid w:val="00FD26F1"/>
    <w:rsid w:val="00FD2B88"/>
    <w:rsid w:val="00FD2D8A"/>
    <w:rsid w:val="00FD2DC8"/>
    <w:rsid w:val="00FD337D"/>
    <w:rsid w:val="00FD3432"/>
    <w:rsid w:val="00FD3434"/>
    <w:rsid w:val="00FD3B42"/>
    <w:rsid w:val="00FD400C"/>
    <w:rsid w:val="00FD407F"/>
    <w:rsid w:val="00FD416F"/>
    <w:rsid w:val="00FD439B"/>
    <w:rsid w:val="00FD4669"/>
    <w:rsid w:val="00FD4C16"/>
    <w:rsid w:val="00FD57BC"/>
    <w:rsid w:val="00FD59FB"/>
    <w:rsid w:val="00FD5BD4"/>
    <w:rsid w:val="00FD62D4"/>
    <w:rsid w:val="00FD6AC8"/>
    <w:rsid w:val="00FD6BF4"/>
    <w:rsid w:val="00FE16B2"/>
    <w:rsid w:val="00FE1B44"/>
    <w:rsid w:val="00FE213F"/>
    <w:rsid w:val="00FE23CB"/>
    <w:rsid w:val="00FE2D92"/>
    <w:rsid w:val="00FE3551"/>
    <w:rsid w:val="00FE364B"/>
    <w:rsid w:val="00FE367F"/>
    <w:rsid w:val="00FE50AF"/>
    <w:rsid w:val="00FE5AC5"/>
    <w:rsid w:val="00FE5AE6"/>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598"/>
    <w:rsid w:val="00FF3A35"/>
    <w:rsid w:val="00FF3DF1"/>
    <w:rsid w:val="00FF443B"/>
    <w:rsid w:val="00FF488A"/>
    <w:rsid w:val="00FF4FEA"/>
    <w:rsid w:val="00FF5AD8"/>
    <w:rsid w:val="00FF628C"/>
    <w:rsid w:val="00FF660B"/>
    <w:rsid w:val="00FF69FD"/>
    <w:rsid w:val="00FF6A0A"/>
    <w:rsid w:val="00FF6B99"/>
    <w:rsid w:val="00FF70DA"/>
    <w:rsid w:val="00FF7412"/>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51C18A3B"/>
  <w15:docId w15:val="{B27C2C65-4495-4822-B5DC-60C7EC19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5A7"/>
    <w:rPr>
      <w:rFonts w:ascii="Arial" w:hAnsi="Arial"/>
      <w:sz w:val="24"/>
      <w:lang w:eastAsia="en-GB"/>
    </w:rPr>
  </w:style>
  <w:style w:type="paragraph" w:styleId="Heading1">
    <w:name w:val="heading 1"/>
    <w:basedOn w:val="Normal"/>
    <w:next w:val="BodyText"/>
    <w:link w:val="Heading1Char"/>
    <w:uiPriority w:val="99"/>
    <w:qFormat/>
    <w:rsid w:val="00094301"/>
    <w:pPr>
      <w:keepNext/>
      <w:keepLines/>
      <w:spacing w:before="720" w:after="200"/>
      <w:outlineLvl w:val="0"/>
    </w:pPr>
    <w:rPr>
      <w:rFonts w:cs="Arial"/>
      <w:b/>
      <w:bCs/>
      <w:color w:val="005984"/>
      <w:kern w:val="32"/>
      <w:sz w:val="37"/>
      <w:szCs w:val="32"/>
    </w:rPr>
  </w:style>
  <w:style w:type="paragraph" w:styleId="Heading2">
    <w:name w:val="heading 2"/>
    <w:basedOn w:val="Heading1"/>
    <w:next w:val="BodyText"/>
    <w:link w:val="Heading2Char"/>
    <w:uiPriority w:val="99"/>
    <w:qFormat/>
    <w:rsid w:val="00865284"/>
    <w:pPr>
      <w:spacing w:before="360"/>
      <w:outlineLvl w:val="1"/>
    </w:pPr>
    <w:rPr>
      <w:bCs w:val="0"/>
      <w:iCs/>
      <w:sz w:val="26"/>
      <w:szCs w:val="28"/>
    </w:rPr>
  </w:style>
  <w:style w:type="paragraph" w:styleId="Heading3">
    <w:name w:val="heading 3"/>
    <w:basedOn w:val="Heading2"/>
    <w:next w:val="BodyText"/>
    <w:link w:val="Heading3Char"/>
    <w:uiPriority w:val="99"/>
    <w:qFormat/>
    <w:rsid w:val="00EE55B3"/>
    <w:pPr>
      <w:spacing w:before="240"/>
      <w:outlineLvl w:val="2"/>
    </w:pPr>
    <w:rPr>
      <w:bCs/>
      <w:color w:val="0099CC"/>
      <w:sz w:val="24"/>
      <w:szCs w:val="26"/>
    </w:rPr>
  </w:style>
  <w:style w:type="paragraph" w:styleId="Heading4">
    <w:name w:val="heading 4"/>
    <w:basedOn w:val="Heading3"/>
    <w:next w:val="BodyText"/>
    <w:link w:val="Heading4Char"/>
    <w:uiPriority w:val="99"/>
    <w:qFormat/>
    <w:rsid w:val="006845B4"/>
    <w:pPr>
      <w:spacing w:after="180"/>
      <w:outlineLvl w:val="3"/>
    </w:pPr>
    <w:rPr>
      <w:bCs w:val="0"/>
      <w:i/>
      <w:sz w:val="23"/>
      <w:szCs w:val="28"/>
    </w:rPr>
  </w:style>
  <w:style w:type="paragraph" w:styleId="Heading5">
    <w:name w:val="heading 5"/>
    <w:basedOn w:val="Heading4"/>
    <w:next w:val="BodyText"/>
    <w:link w:val="Heading5Char"/>
    <w:uiPriority w:val="99"/>
    <w:qFormat/>
    <w:rsid w:val="00335E48"/>
    <w:pPr>
      <w:spacing w:before="0"/>
      <w:outlineLvl w:val="4"/>
    </w:pPr>
    <w:rPr>
      <w:rFonts w:cs="Times New Roman"/>
      <w:b w:val="0"/>
      <w:kern w:val="0"/>
      <w:sz w:val="22"/>
      <w:szCs w:val="26"/>
    </w:rPr>
  </w:style>
  <w:style w:type="paragraph" w:styleId="Heading6">
    <w:name w:val="heading 6"/>
    <w:basedOn w:val="Heading5"/>
    <w:next w:val="BodyText"/>
    <w:link w:val="Heading6Char"/>
    <w:uiPriority w:val="99"/>
    <w:qFormat/>
    <w:rsid w:val="00FC0C63"/>
    <w:pPr>
      <w:spacing w:before="240" w:after="60"/>
      <w:outlineLvl w:val="5"/>
    </w:pPr>
    <w:rPr>
      <w:bCs/>
      <w:sz w:val="18"/>
    </w:rPr>
  </w:style>
  <w:style w:type="paragraph" w:styleId="Heading7">
    <w:name w:val="heading 7"/>
    <w:basedOn w:val="Heading6"/>
    <w:next w:val="BodyText"/>
    <w:link w:val="Heading7Char"/>
    <w:uiPriority w:val="99"/>
    <w:qFormat/>
    <w:rsid w:val="00FC0C63"/>
    <w:pPr>
      <w:outlineLvl w:val="6"/>
    </w:pPr>
    <w:rPr>
      <w:sz w:val="16"/>
      <w:szCs w:val="24"/>
    </w:rPr>
  </w:style>
  <w:style w:type="paragraph" w:styleId="Heading8">
    <w:name w:val="heading 8"/>
    <w:basedOn w:val="Heading7"/>
    <w:next w:val="BodyText"/>
    <w:link w:val="Heading8Char"/>
    <w:uiPriority w:val="99"/>
    <w:qFormat/>
    <w:rsid w:val="00FC0C63"/>
    <w:pPr>
      <w:outlineLvl w:val="7"/>
    </w:pPr>
    <w:rPr>
      <w:iCs w:val="0"/>
      <w:sz w:val="14"/>
    </w:rPr>
  </w:style>
  <w:style w:type="paragraph" w:styleId="Heading9">
    <w:name w:val="heading 9"/>
    <w:basedOn w:val="Normal"/>
    <w:next w:val="Normal"/>
    <w:link w:val="Heading9Char"/>
    <w:uiPriority w:val="99"/>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7A8"/>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9"/>
    <w:semiHidden/>
    <w:rsid w:val="003257A8"/>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9"/>
    <w:semiHidden/>
    <w:rsid w:val="003257A8"/>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sid w:val="003257A8"/>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sid w:val="003257A8"/>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sid w:val="003257A8"/>
    <w:rPr>
      <w:rFonts w:asciiTheme="minorHAnsi" w:eastAsiaTheme="minorEastAsia" w:hAnsiTheme="minorHAnsi" w:cstheme="minorBidi"/>
      <w:b/>
      <w:bCs/>
      <w:lang w:eastAsia="en-GB"/>
    </w:rPr>
  </w:style>
  <w:style w:type="character" w:customStyle="1" w:styleId="Heading7Char">
    <w:name w:val="Heading 7 Char"/>
    <w:basedOn w:val="DefaultParagraphFont"/>
    <w:link w:val="Heading7"/>
    <w:uiPriority w:val="9"/>
    <w:semiHidden/>
    <w:rsid w:val="003257A8"/>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sid w:val="003257A8"/>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sid w:val="003257A8"/>
    <w:rPr>
      <w:rFonts w:asciiTheme="majorHAnsi" w:eastAsiaTheme="majorEastAsia" w:hAnsiTheme="majorHAnsi" w:cstheme="majorBidi"/>
      <w:lang w:eastAsia="en-GB"/>
    </w:rPr>
  </w:style>
  <w:style w:type="paragraph" w:styleId="BodyText">
    <w:name w:val="Body Text"/>
    <w:basedOn w:val="Normal"/>
    <w:link w:val="BodyTextChar"/>
    <w:uiPriority w:val="99"/>
    <w:qFormat/>
    <w:rsid w:val="00A33E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style>
  <w:style w:type="character" w:customStyle="1" w:styleId="BodyTextChar">
    <w:name w:val="Body Text Char"/>
    <w:basedOn w:val="DefaultParagraphFont"/>
    <w:link w:val="BodyText"/>
    <w:uiPriority w:val="99"/>
    <w:locked/>
    <w:rsid w:val="00A33EF4"/>
    <w:rPr>
      <w:rFonts w:ascii="Arial" w:hAnsi="Arial"/>
      <w:sz w:val="24"/>
      <w:lang w:eastAsia="en-GB"/>
    </w:rPr>
  </w:style>
  <w:style w:type="paragraph" w:styleId="ListBullet">
    <w:name w:val="List Bullet"/>
    <w:basedOn w:val="BodyText"/>
    <w:uiPriority w:val="99"/>
    <w:rsid w:val="00CB582D"/>
    <w:pPr>
      <w:numPr>
        <w:numId w:val="1"/>
      </w:numPr>
    </w:pPr>
  </w:style>
  <w:style w:type="paragraph" w:styleId="ListBullet2">
    <w:name w:val="List Bullet 2"/>
    <w:basedOn w:val="ListBullet"/>
    <w:uiPriority w:val="99"/>
    <w:rsid w:val="00CB582D"/>
    <w:pPr>
      <w:numPr>
        <w:ilvl w:val="1"/>
      </w:numPr>
      <w:ind w:hanging="360"/>
    </w:pPr>
  </w:style>
  <w:style w:type="paragraph" w:styleId="ListBullet3">
    <w:name w:val="List Bullet 3"/>
    <w:basedOn w:val="ListBullet2"/>
    <w:uiPriority w:val="99"/>
    <w:rsid w:val="00CB582D"/>
    <w:pPr>
      <w:numPr>
        <w:ilvl w:val="2"/>
      </w:numPr>
      <w:ind w:hanging="360"/>
    </w:pPr>
  </w:style>
  <w:style w:type="paragraph" w:styleId="ListBullet4">
    <w:name w:val="List Bullet 4"/>
    <w:basedOn w:val="ListBullet3"/>
    <w:uiPriority w:val="99"/>
    <w:rsid w:val="00CB582D"/>
    <w:pPr>
      <w:numPr>
        <w:ilvl w:val="3"/>
      </w:numPr>
      <w:ind w:hanging="360"/>
    </w:pPr>
  </w:style>
  <w:style w:type="paragraph" w:styleId="BodyText2">
    <w:name w:val="Body Text 2"/>
    <w:basedOn w:val="BodyText"/>
    <w:next w:val="BodyText"/>
    <w:link w:val="BodyText2Char"/>
    <w:uiPriority w:val="99"/>
    <w:semiHidden/>
    <w:rsid w:val="005973F1"/>
    <w:pPr>
      <w:ind w:left="284"/>
    </w:pPr>
  </w:style>
  <w:style w:type="character" w:customStyle="1" w:styleId="BodyText2Char">
    <w:name w:val="Body Text 2 Char"/>
    <w:basedOn w:val="DefaultParagraphFont"/>
    <w:link w:val="BodyText2"/>
    <w:uiPriority w:val="99"/>
    <w:semiHidden/>
    <w:rsid w:val="003257A8"/>
    <w:rPr>
      <w:rFonts w:ascii="Arial" w:hAnsi="Arial"/>
      <w:sz w:val="24"/>
      <w:lang w:eastAsia="en-GB"/>
    </w:rPr>
  </w:style>
  <w:style w:type="paragraph" w:styleId="BodyText3">
    <w:name w:val="Body Text 3"/>
    <w:basedOn w:val="BodyText2"/>
    <w:next w:val="BodyText"/>
    <w:link w:val="BodyText3Char"/>
    <w:uiPriority w:val="99"/>
    <w:semiHidden/>
    <w:rsid w:val="00196F97"/>
    <w:pPr>
      <w:ind w:left="1134"/>
    </w:pPr>
    <w:rPr>
      <w:szCs w:val="16"/>
    </w:rPr>
  </w:style>
  <w:style w:type="character" w:customStyle="1" w:styleId="BodyText3Char">
    <w:name w:val="Body Text 3 Char"/>
    <w:basedOn w:val="DefaultParagraphFont"/>
    <w:link w:val="BodyText3"/>
    <w:uiPriority w:val="99"/>
    <w:semiHidden/>
    <w:rsid w:val="003257A8"/>
    <w:rPr>
      <w:rFonts w:ascii="Arial" w:hAnsi="Arial"/>
      <w:sz w:val="16"/>
      <w:szCs w:val="16"/>
      <w:lang w:eastAsia="en-GB"/>
    </w:rPr>
  </w:style>
  <w:style w:type="paragraph" w:customStyle="1" w:styleId="Heading1-Pagebreakbefore">
    <w:name w:val="Heading 1-Pagebreak before"/>
    <w:basedOn w:val="Heading1"/>
    <w:next w:val="BodyText"/>
    <w:uiPriority w:val="99"/>
    <w:rsid w:val="005973F1"/>
    <w:pPr>
      <w:pageBreakBefore/>
      <w:spacing w:before="0"/>
    </w:pPr>
  </w:style>
  <w:style w:type="paragraph" w:styleId="ListContinue">
    <w:name w:val="List Continue"/>
    <w:basedOn w:val="BodyText"/>
    <w:uiPriority w:val="99"/>
    <w:rsid w:val="00CC26E8"/>
    <w:pPr>
      <w:numPr>
        <w:numId w:val="8"/>
      </w:numPr>
    </w:pPr>
  </w:style>
  <w:style w:type="paragraph" w:styleId="ListContinue2">
    <w:name w:val="List Continue 2"/>
    <w:basedOn w:val="ListContinue"/>
    <w:uiPriority w:val="99"/>
    <w:rsid w:val="00CC26E8"/>
    <w:pPr>
      <w:numPr>
        <w:ilvl w:val="1"/>
      </w:numPr>
      <w:tabs>
        <w:tab w:val="num" w:pos="643"/>
      </w:tabs>
      <w:ind w:hanging="360"/>
    </w:pPr>
  </w:style>
  <w:style w:type="paragraph" w:styleId="ListContinue3">
    <w:name w:val="List Continue 3"/>
    <w:basedOn w:val="ListContinue2"/>
    <w:uiPriority w:val="99"/>
    <w:rsid w:val="00CC26E8"/>
    <w:pPr>
      <w:numPr>
        <w:ilvl w:val="2"/>
      </w:numPr>
      <w:tabs>
        <w:tab w:val="num" w:pos="643"/>
        <w:tab w:val="num" w:pos="1134"/>
      </w:tabs>
      <w:ind w:hanging="360"/>
    </w:pPr>
  </w:style>
  <w:style w:type="paragraph" w:styleId="ListContinue4">
    <w:name w:val="List Continue 4"/>
    <w:basedOn w:val="ListContinue3"/>
    <w:uiPriority w:val="99"/>
    <w:rsid w:val="00CC26E8"/>
    <w:pPr>
      <w:numPr>
        <w:ilvl w:val="3"/>
      </w:numPr>
      <w:tabs>
        <w:tab w:val="num" w:pos="643"/>
        <w:tab w:val="num" w:pos="1134"/>
      </w:tabs>
      <w:ind w:hanging="360"/>
    </w:pPr>
  </w:style>
  <w:style w:type="paragraph" w:styleId="ListBullet5">
    <w:name w:val="List Bullet 5"/>
    <w:basedOn w:val="ListBullet4"/>
    <w:uiPriority w:val="99"/>
    <w:rsid w:val="00CB582D"/>
    <w:pPr>
      <w:numPr>
        <w:ilvl w:val="4"/>
      </w:numPr>
      <w:ind w:hanging="360"/>
    </w:pPr>
  </w:style>
  <w:style w:type="paragraph" w:styleId="ListContinue5">
    <w:name w:val="List Continue 5"/>
    <w:basedOn w:val="Normal"/>
    <w:uiPriority w:val="99"/>
    <w:rsid w:val="00CC26E8"/>
    <w:pPr>
      <w:numPr>
        <w:ilvl w:val="4"/>
        <w:numId w:val="8"/>
      </w:numPr>
      <w:spacing w:after="120"/>
    </w:pPr>
  </w:style>
  <w:style w:type="paragraph" w:styleId="List">
    <w:name w:val="List"/>
    <w:basedOn w:val="Normal"/>
    <w:uiPriority w:val="99"/>
    <w:semiHidden/>
    <w:rsid w:val="00A35236"/>
    <w:pPr>
      <w:ind w:left="283" w:hanging="283"/>
    </w:pPr>
  </w:style>
  <w:style w:type="paragraph" w:styleId="List2">
    <w:name w:val="List 2"/>
    <w:basedOn w:val="Normal"/>
    <w:uiPriority w:val="99"/>
    <w:semiHidden/>
    <w:rsid w:val="00A35236"/>
    <w:pPr>
      <w:ind w:left="566" w:hanging="283"/>
    </w:pPr>
  </w:style>
  <w:style w:type="paragraph" w:styleId="List3">
    <w:name w:val="List 3"/>
    <w:basedOn w:val="Normal"/>
    <w:uiPriority w:val="99"/>
    <w:semiHidden/>
    <w:rsid w:val="00A35236"/>
    <w:pPr>
      <w:ind w:left="849" w:hanging="283"/>
    </w:pPr>
  </w:style>
  <w:style w:type="paragraph" w:styleId="List4">
    <w:name w:val="List 4"/>
    <w:basedOn w:val="Normal"/>
    <w:uiPriority w:val="99"/>
    <w:semiHidden/>
    <w:rsid w:val="00A35236"/>
    <w:pPr>
      <w:ind w:left="1132" w:hanging="283"/>
    </w:pPr>
  </w:style>
  <w:style w:type="paragraph" w:styleId="List5">
    <w:name w:val="List 5"/>
    <w:basedOn w:val="Normal"/>
    <w:uiPriority w:val="99"/>
    <w:semiHidden/>
    <w:rsid w:val="00A35236"/>
    <w:pPr>
      <w:ind w:left="1415" w:hanging="283"/>
    </w:pPr>
  </w:style>
  <w:style w:type="character" w:styleId="HTMLAcronym">
    <w:name w:val="HTML Acronym"/>
    <w:basedOn w:val="DefaultParagraphFont"/>
    <w:uiPriority w:val="99"/>
    <w:semiHidden/>
    <w:rsid w:val="00A35236"/>
    <w:rPr>
      <w:rFonts w:cs="Times New Roman"/>
    </w:rPr>
  </w:style>
  <w:style w:type="paragraph" w:styleId="HTMLAddress">
    <w:name w:val="HTML Address"/>
    <w:basedOn w:val="Normal"/>
    <w:link w:val="HTMLAddressChar"/>
    <w:uiPriority w:val="99"/>
    <w:semiHidden/>
    <w:rsid w:val="00A35236"/>
    <w:rPr>
      <w:i/>
      <w:iCs/>
    </w:rPr>
  </w:style>
  <w:style w:type="character" w:customStyle="1" w:styleId="HTMLAddressChar">
    <w:name w:val="HTML Address Char"/>
    <w:basedOn w:val="DefaultParagraphFont"/>
    <w:link w:val="HTMLAddress"/>
    <w:uiPriority w:val="99"/>
    <w:semiHidden/>
    <w:rsid w:val="003257A8"/>
    <w:rPr>
      <w:rFonts w:ascii="Arial" w:hAnsi="Arial"/>
      <w:i/>
      <w:iCs/>
      <w:sz w:val="24"/>
      <w:lang w:eastAsia="en-GB"/>
    </w:rPr>
  </w:style>
  <w:style w:type="character" w:styleId="HTMLCite">
    <w:name w:val="HTML Cite"/>
    <w:basedOn w:val="DefaultParagraphFont"/>
    <w:uiPriority w:val="99"/>
    <w:semiHidden/>
    <w:rsid w:val="00A35236"/>
    <w:rPr>
      <w:rFonts w:cs="Times New Roman"/>
      <w:i/>
      <w:iCs/>
    </w:rPr>
  </w:style>
  <w:style w:type="character" w:styleId="HTMLCode">
    <w:name w:val="HTML Code"/>
    <w:basedOn w:val="DefaultParagraphFont"/>
    <w:uiPriority w:val="99"/>
    <w:semiHidden/>
    <w:rsid w:val="00A35236"/>
    <w:rPr>
      <w:rFonts w:ascii="Courier New" w:hAnsi="Courier New" w:cs="Courier New"/>
      <w:sz w:val="20"/>
      <w:szCs w:val="20"/>
    </w:rPr>
  </w:style>
  <w:style w:type="character" w:styleId="HTMLDefinition">
    <w:name w:val="HTML Definition"/>
    <w:basedOn w:val="DefaultParagraphFont"/>
    <w:uiPriority w:val="99"/>
    <w:semiHidden/>
    <w:rsid w:val="00A35236"/>
    <w:rPr>
      <w:rFonts w:cs="Times New Roman"/>
      <w:i/>
      <w:iCs/>
    </w:rPr>
  </w:style>
  <w:style w:type="character" w:styleId="HTMLKeyboard">
    <w:name w:val="HTML Keyboard"/>
    <w:basedOn w:val="DefaultParagraphFont"/>
    <w:uiPriority w:val="99"/>
    <w:semiHidden/>
    <w:rsid w:val="00A35236"/>
    <w:rPr>
      <w:rFonts w:ascii="Courier New" w:hAnsi="Courier New" w:cs="Courier New"/>
      <w:sz w:val="20"/>
      <w:szCs w:val="20"/>
    </w:rPr>
  </w:style>
  <w:style w:type="paragraph" w:styleId="HTMLPreformatted">
    <w:name w:val="HTML Preformatted"/>
    <w:basedOn w:val="Normal"/>
    <w:link w:val="HTMLPreformattedChar"/>
    <w:uiPriority w:val="99"/>
    <w:semiHidden/>
    <w:rsid w:val="00A3523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257A8"/>
    <w:rPr>
      <w:rFonts w:ascii="Courier New" w:hAnsi="Courier New" w:cs="Courier New"/>
      <w:sz w:val="20"/>
      <w:szCs w:val="20"/>
      <w:lang w:eastAsia="en-GB"/>
    </w:rPr>
  </w:style>
  <w:style w:type="character" w:styleId="HTMLSample">
    <w:name w:val="HTML Sample"/>
    <w:basedOn w:val="DefaultParagraphFont"/>
    <w:uiPriority w:val="99"/>
    <w:semiHidden/>
    <w:rsid w:val="00A35236"/>
    <w:rPr>
      <w:rFonts w:ascii="Courier New" w:hAnsi="Courier New" w:cs="Courier New"/>
    </w:rPr>
  </w:style>
  <w:style w:type="character" w:styleId="HTMLTypewriter">
    <w:name w:val="HTML Typewriter"/>
    <w:basedOn w:val="DefaultParagraphFont"/>
    <w:uiPriority w:val="99"/>
    <w:semiHidden/>
    <w:rsid w:val="00A35236"/>
    <w:rPr>
      <w:rFonts w:ascii="Courier New" w:hAnsi="Courier New" w:cs="Courier New"/>
      <w:sz w:val="20"/>
      <w:szCs w:val="20"/>
    </w:rPr>
  </w:style>
  <w:style w:type="character" w:styleId="HTMLVariable">
    <w:name w:val="HTML Variable"/>
    <w:basedOn w:val="DefaultParagraphFont"/>
    <w:uiPriority w:val="99"/>
    <w:semiHidden/>
    <w:rsid w:val="00A35236"/>
    <w:rPr>
      <w:rFonts w:cs="Times New Roman"/>
      <w:i/>
      <w:iCs/>
    </w:rPr>
  </w:style>
  <w:style w:type="paragraph" w:styleId="BlockText">
    <w:name w:val="Block Text"/>
    <w:basedOn w:val="BodyText"/>
    <w:link w:val="BlockTextChar"/>
    <w:uiPriority w:val="99"/>
    <w:rsid w:val="006428AB"/>
    <w:pPr>
      <w:ind w:left="567" w:right="567"/>
    </w:pPr>
    <w:rPr>
      <w:sz w:val="22"/>
    </w:rPr>
  </w:style>
  <w:style w:type="paragraph" w:styleId="BodyTextFirstIndent">
    <w:name w:val="Body Text First Indent"/>
    <w:basedOn w:val="BodyText"/>
    <w:link w:val="BodyTextFirstIndentChar"/>
    <w:uiPriority w:val="99"/>
    <w:semiHidden/>
    <w:rsid w:val="00353455"/>
    <w:pPr>
      <w:spacing w:after="120"/>
      <w:ind w:firstLine="210"/>
    </w:pPr>
  </w:style>
  <w:style w:type="character" w:customStyle="1" w:styleId="BodyTextFirstIndentChar">
    <w:name w:val="Body Text First Indent Char"/>
    <w:basedOn w:val="BodyTextChar"/>
    <w:link w:val="BodyTextFirstIndent"/>
    <w:uiPriority w:val="99"/>
    <w:semiHidden/>
    <w:rsid w:val="003257A8"/>
    <w:rPr>
      <w:rFonts w:ascii="Arial" w:hAnsi="Arial" w:cs="Times New Roman"/>
      <w:sz w:val="24"/>
      <w:szCs w:val="22"/>
      <w:lang w:val="en-AU" w:eastAsia="en-GB" w:bidi="ar-SA"/>
    </w:rPr>
  </w:style>
  <w:style w:type="paragraph" w:styleId="BodyTextIndent">
    <w:name w:val="Body Text Indent"/>
    <w:basedOn w:val="Normal"/>
    <w:link w:val="BodyTextIndentChar"/>
    <w:uiPriority w:val="99"/>
    <w:semiHidden/>
    <w:rsid w:val="00353455"/>
    <w:pPr>
      <w:spacing w:after="120"/>
      <w:ind w:left="283"/>
    </w:pPr>
  </w:style>
  <w:style w:type="character" w:customStyle="1" w:styleId="BodyTextIndentChar">
    <w:name w:val="Body Text Indent Char"/>
    <w:basedOn w:val="DefaultParagraphFont"/>
    <w:link w:val="BodyTextIndent"/>
    <w:uiPriority w:val="99"/>
    <w:semiHidden/>
    <w:rsid w:val="003257A8"/>
    <w:rPr>
      <w:rFonts w:ascii="Arial" w:hAnsi="Arial"/>
      <w:sz w:val="24"/>
      <w:lang w:eastAsia="en-GB"/>
    </w:rPr>
  </w:style>
  <w:style w:type="paragraph" w:styleId="BodyTextFirstIndent2">
    <w:name w:val="Body Text First Indent 2"/>
    <w:basedOn w:val="BodyTextIndent"/>
    <w:link w:val="BodyTextFirstIndent2Char"/>
    <w:uiPriority w:val="99"/>
    <w:semiHidden/>
    <w:rsid w:val="00353455"/>
    <w:pPr>
      <w:ind w:firstLine="210"/>
    </w:pPr>
  </w:style>
  <w:style w:type="character" w:customStyle="1" w:styleId="BodyTextFirstIndent2Char">
    <w:name w:val="Body Text First Indent 2 Char"/>
    <w:basedOn w:val="BodyTextIndentChar"/>
    <w:link w:val="BodyTextFirstIndent2"/>
    <w:uiPriority w:val="99"/>
    <w:semiHidden/>
    <w:rsid w:val="003257A8"/>
    <w:rPr>
      <w:rFonts w:ascii="Arial" w:hAnsi="Arial"/>
      <w:sz w:val="24"/>
      <w:lang w:eastAsia="en-GB"/>
    </w:rPr>
  </w:style>
  <w:style w:type="paragraph" w:styleId="BodyTextIndent2">
    <w:name w:val="Body Text Indent 2"/>
    <w:basedOn w:val="Normal"/>
    <w:link w:val="BodyTextIndent2Char"/>
    <w:uiPriority w:val="99"/>
    <w:semiHidden/>
    <w:rsid w:val="00353455"/>
    <w:pPr>
      <w:spacing w:after="120" w:line="480" w:lineRule="auto"/>
      <w:ind w:left="283"/>
    </w:pPr>
  </w:style>
  <w:style w:type="character" w:customStyle="1" w:styleId="BodyTextIndent2Char">
    <w:name w:val="Body Text Indent 2 Char"/>
    <w:basedOn w:val="DefaultParagraphFont"/>
    <w:link w:val="BodyTextIndent2"/>
    <w:uiPriority w:val="99"/>
    <w:semiHidden/>
    <w:rsid w:val="003257A8"/>
    <w:rPr>
      <w:rFonts w:ascii="Arial" w:hAnsi="Arial"/>
      <w:sz w:val="24"/>
      <w:lang w:eastAsia="en-GB"/>
    </w:rPr>
  </w:style>
  <w:style w:type="paragraph" w:styleId="BodyTextIndent3">
    <w:name w:val="Body Text Indent 3"/>
    <w:basedOn w:val="Normal"/>
    <w:link w:val="BodyTextIndent3Char"/>
    <w:uiPriority w:val="99"/>
    <w:semiHidden/>
    <w:rsid w:val="0035345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257A8"/>
    <w:rPr>
      <w:rFonts w:ascii="Arial" w:hAnsi="Arial"/>
      <w:sz w:val="16"/>
      <w:szCs w:val="16"/>
      <w:lang w:eastAsia="en-GB"/>
    </w:rPr>
  </w:style>
  <w:style w:type="paragraph" w:styleId="EnvelopeAddress">
    <w:name w:val="envelope address"/>
    <w:basedOn w:val="Normal"/>
    <w:uiPriority w:val="99"/>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8861E2"/>
    <w:rPr>
      <w:rFonts w:cs="Arial"/>
      <w:sz w:val="20"/>
      <w:szCs w:val="20"/>
    </w:rPr>
  </w:style>
  <w:style w:type="character" w:styleId="LineNumber">
    <w:name w:val="line number"/>
    <w:basedOn w:val="DefaultParagraphFont"/>
    <w:uiPriority w:val="99"/>
    <w:semiHidden/>
    <w:rsid w:val="008861E2"/>
    <w:rPr>
      <w:rFonts w:cs="Times New Roman"/>
    </w:rPr>
  </w:style>
  <w:style w:type="paragraph" w:styleId="MessageHeader">
    <w:name w:val="Message Header"/>
    <w:basedOn w:val="Normal"/>
    <w:link w:val="MessageHeaderChar"/>
    <w:uiPriority w:val="99"/>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uiPriority w:val="99"/>
    <w:semiHidden/>
    <w:rsid w:val="003257A8"/>
    <w:rPr>
      <w:rFonts w:asciiTheme="majorHAnsi" w:eastAsiaTheme="majorEastAsia" w:hAnsiTheme="majorHAnsi" w:cstheme="majorBidi"/>
      <w:sz w:val="24"/>
      <w:szCs w:val="24"/>
      <w:shd w:val="pct20" w:color="auto" w:fill="auto"/>
      <w:lang w:eastAsia="en-GB"/>
    </w:rPr>
  </w:style>
  <w:style w:type="paragraph" w:styleId="NormalWeb">
    <w:name w:val="Normal (Web)"/>
    <w:basedOn w:val="Normal"/>
    <w:uiPriority w:val="99"/>
    <w:semiHidden/>
    <w:rsid w:val="008861E2"/>
    <w:rPr>
      <w:rFonts w:ascii="Times New Roman" w:hAnsi="Times New Roman"/>
      <w:szCs w:val="24"/>
    </w:rPr>
  </w:style>
  <w:style w:type="paragraph" w:styleId="NormalIndent">
    <w:name w:val="Normal Indent"/>
    <w:basedOn w:val="Normal"/>
    <w:uiPriority w:val="99"/>
    <w:semiHidden/>
    <w:rsid w:val="008861E2"/>
    <w:pPr>
      <w:ind w:left="720"/>
    </w:pPr>
  </w:style>
  <w:style w:type="paragraph" w:styleId="NoteHeading">
    <w:name w:val="Note Heading"/>
    <w:basedOn w:val="Normal"/>
    <w:next w:val="Normal"/>
    <w:link w:val="NoteHeadingChar"/>
    <w:uiPriority w:val="99"/>
    <w:semiHidden/>
    <w:rsid w:val="008861E2"/>
  </w:style>
  <w:style w:type="character" w:customStyle="1" w:styleId="NoteHeadingChar">
    <w:name w:val="Note Heading Char"/>
    <w:basedOn w:val="DefaultParagraphFont"/>
    <w:link w:val="NoteHeading"/>
    <w:uiPriority w:val="99"/>
    <w:semiHidden/>
    <w:rsid w:val="003257A8"/>
    <w:rPr>
      <w:rFonts w:ascii="Arial" w:hAnsi="Arial"/>
      <w:sz w:val="24"/>
      <w:lang w:eastAsia="en-GB"/>
    </w:rPr>
  </w:style>
  <w:style w:type="table" w:styleId="Table3Deffects1">
    <w:name w:val="Table 3D effects 1"/>
    <w:basedOn w:val="TableNormal"/>
    <w:uiPriority w:val="99"/>
    <w:semiHidden/>
    <w:rsid w:val="008861E2"/>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861E2"/>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861E2"/>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losing">
    <w:name w:val="Closing"/>
    <w:basedOn w:val="Normal"/>
    <w:link w:val="ClosingChar"/>
    <w:uiPriority w:val="99"/>
    <w:semiHidden/>
    <w:rsid w:val="008861E2"/>
    <w:pPr>
      <w:ind w:left="4252"/>
    </w:pPr>
  </w:style>
  <w:style w:type="character" w:customStyle="1" w:styleId="ClosingChar">
    <w:name w:val="Closing Char"/>
    <w:basedOn w:val="DefaultParagraphFont"/>
    <w:link w:val="Closing"/>
    <w:uiPriority w:val="99"/>
    <w:semiHidden/>
    <w:rsid w:val="003257A8"/>
    <w:rPr>
      <w:rFonts w:ascii="Arial" w:hAnsi="Arial"/>
      <w:sz w:val="24"/>
      <w:lang w:eastAsia="en-GB"/>
    </w:rPr>
  </w:style>
  <w:style w:type="paragraph" w:styleId="Date">
    <w:name w:val="Date"/>
    <w:basedOn w:val="Normal"/>
    <w:next w:val="Normal"/>
    <w:link w:val="DateChar"/>
    <w:uiPriority w:val="99"/>
    <w:semiHidden/>
    <w:rsid w:val="008861E2"/>
  </w:style>
  <w:style w:type="character" w:customStyle="1" w:styleId="DateChar">
    <w:name w:val="Date Char"/>
    <w:basedOn w:val="DefaultParagraphFont"/>
    <w:link w:val="Date"/>
    <w:uiPriority w:val="99"/>
    <w:semiHidden/>
    <w:rsid w:val="003257A8"/>
    <w:rPr>
      <w:rFonts w:ascii="Arial" w:hAnsi="Arial"/>
      <w:sz w:val="24"/>
      <w:lang w:eastAsia="en-GB"/>
    </w:rPr>
  </w:style>
  <w:style w:type="paragraph" w:styleId="E-mailSignature">
    <w:name w:val="E-mail Signature"/>
    <w:basedOn w:val="Normal"/>
    <w:link w:val="E-mailSignatureChar"/>
    <w:uiPriority w:val="99"/>
    <w:semiHidden/>
    <w:rsid w:val="008861E2"/>
  </w:style>
  <w:style w:type="character" w:customStyle="1" w:styleId="E-mailSignatureChar">
    <w:name w:val="E-mail Signature Char"/>
    <w:basedOn w:val="DefaultParagraphFont"/>
    <w:link w:val="E-mailSignature"/>
    <w:uiPriority w:val="99"/>
    <w:semiHidden/>
    <w:rsid w:val="003257A8"/>
    <w:rPr>
      <w:rFonts w:ascii="Arial" w:hAnsi="Arial"/>
      <w:sz w:val="24"/>
      <w:lang w:eastAsia="en-GB"/>
    </w:rPr>
  </w:style>
  <w:style w:type="paragraph" w:styleId="ListNumber5">
    <w:name w:val="List Number 5"/>
    <w:basedOn w:val="ListNumber4"/>
    <w:uiPriority w:val="99"/>
    <w:rsid w:val="00360728"/>
    <w:pPr>
      <w:numPr>
        <w:ilvl w:val="4"/>
      </w:numPr>
      <w:tabs>
        <w:tab w:val="num" w:pos="643"/>
        <w:tab w:val="num" w:pos="1134"/>
      </w:tabs>
      <w:ind w:hanging="360"/>
    </w:pPr>
  </w:style>
  <w:style w:type="paragraph" w:styleId="Salutation">
    <w:name w:val="Salutation"/>
    <w:basedOn w:val="Normal"/>
    <w:next w:val="Normal"/>
    <w:link w:val="SalutationChar"/>
    <w:uiPriority w:val="99"/>
    <w:semiHidden/>
    <w:rsid w:val="008861E2"/>
  </w:style>
  <w:style w:type="character" w:customStyle="1" w:styleId="SalutationChar">
    <w:name w:val="Salutation Char"/>
    <w:basedOn w:val="DefaultParagraphFont"/>
    <w:link w:val="Salutation"/>
    <w:uiPriority w:val="99"/>
    <w:semiHidden/>
    <w:rsid w:val="003257A8"/>
    <w:rPr>
      <w:rFonts w:ascii="Arial" w:hAnsi="Arial"/>
      <w:sz w:val="24"/>
      <w:lang w:eastAsia="en-GB"/>
    </w:rPr>
  </w:style>
  <w:style w:type="paragraph" w:styleId="Signature">
    <w:name w:val="Signature"/>
    <w:basedOn w:val="Normal"/>
    <w:link w:val="SignatureChar"/>
    <w:uiPriority w:val="99"/>
    <w:semiHidden/>
    <w:rsid w:val="008861E2"/>
    <w:pPr>
      <w:ind w:left="4252"/>
    </w:pPr>
  </w:style>
  <w:style w:type="character" w:customStyle="1" w:styleId="SignatureChar">
    <w:name w:val="Signature Char"/>
    <w:basedOn w:val="DefaultParagraphFont"/>
    <w:link w:val="Signature"/>
    <w:uiPriority w:val="99"/>
    <w:semiHidden/>
    <w:rsid w:val="003257A8"/>
    <w:rPr>
      <w:rFonts w:ascii="Arial" w:hAnsi="Arial"/>
      <w:sz w:val="24"/>
      <w:lang w:eastAsia="en-GB"/>
    </w:rPr>
  </w:style>
  <w:style w:type="table" w:styleId="TableWeb1">
    <w:name w:val="Table Web 1"/>
    <w:basedOn w:val="TableNormal"/>
    <w:uiPriority w:val="99"/>
    <w:semiHidden/>
    <w:rsid w:val="008861E2"/>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861E2"/>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861E2"/>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Number">
    <w:name w:val="List Number"/>
    <w:basedOn w:val="BodyText"/>
    <w:uiPriority w:val="99"/>
    <w:rsid w:val="00360728"/>
    <w:pPr>
      <w:numPr>
        <w:numId w:val="2"/>
      </w:numPr>
    </w:pPr>
  </w:style>
  <w:style w:type="paragraph" w:styleId="ListNumber2">
    <w:name w:val="List Number 2"/>
    <w:basedOn w:val="ListNumber"/>
    <w:uiPriority w:val="99"/>
    <w:rsid w:val="00360728"/>
    <w:pPr>
      <w:numPr>
        <w:ilvl w:val="1"/>
      </w:numPr>
      <w:tabs>
        <w:tab w:val="num" w:pos="643"/>
      </w:tabs>
      <w:ind w:hanging="360"/>
    </w:pPr>
  </w:style>
  <w:style w:type="paragraph" w:styleId="ListNumber3">
    <w:name w:val="List Number 3"/>
    <w:basedOn w:val="ListNumber2"/>
    <w:uiPriority w:val="99"/>
    <w:rsid w:val="00360728"/>
    <w:pPr>
      <w:numPr>
        <w:ilvl w:val="2"/>
      </w:numPr>
      <w:tabs>
        <w:tab w:val="num" w:pos="643"/>
        <w:tab w:val="num" w:pos="1134"/>
      </w:tabs>
      <w:ind w:hanging="360"/>
    </w:pPr>
  </w:style>
  <w:style w:type="paragraph" w:styleId="ListNumber4">
    <w:name w:val="List Number 4"/>
    <w:basedOn w:val="ListNumber3"/>
    <w:uiPriority w:val="99"/>
    <w:rsid w:val="00360728"/>
    <w:pPr>
      <w:numPr>
        <w:ilvl w:val="3"/>
      </w:numPr>
      <w:tabs>
        <w:tab w:val="num" w:pos="643"/>
        <w:tab w:val="num" w:pos="1134"/>
      </w:tabs>
      <w:ind w:hanging="360"/>
    </w:pPr>
  </w:style>
  <w:style w:type="paragraph" w:styleId="Footer">
    <w:name w:val="footer"/>
    <w:basedOn w:val="Normal"/>
    <w:link w:val="FooterChar"/>
    <w:uiPriority w:val="99"/>
    <w:semiHidden/>
    <w:rsid w:val="00B82071"/>
    <w:pPr>
      <w:tabs>
        <w:tab w:val="center" w:pos="4153"/>
        <w:tab w:val="right" w:pos="8306"/>
      </w:tabs>
    </w:pPr>
  </w:style>
  <w:style w:type="character" w:customStyle="1" w:styleId="FooterChar">
    <w:name w:val="Footer Char"/>
    <w:basedOn w:val="DefaultParagraphFont"/>
    <w:link w:val="Footer"/>
    <w:uiPriority w:val="99"/>
    <w:semiHidden/>
    <w:rsid w:val="003257A8"/>
    <w:rPr>
      <w:rFonts w:ascii="Arial" w:hAnsi="Arial"/>
      <w:sz w:val="24"/>
      <w:lang w:eastAsia="en-GB"/>
    </w:rPr>
  </w:style>
  <w:style w:type="paragraph" w:styleId="Header">
    <w:name w:val="header"/>
    <w:basedOn w:val="Normal"/>
    <w:link w:val="HeaderChar"/>
    <w:uiPriority w:val="99"/>
    <w:semiHidden/>
    <w:rsid w:val="00B82071"/>
    <w:pPr>
      <w:tabs>
        <w:tab w:val="center" w:pos="4153"/>
        <w:tab w:val="right" w:pos="8306"/>
      </w:tabs>
    </w:pPr>
  </w:style>
  <w:style w:type="character" w:customStyle="1" w:styleId="HeaderChar">
    <w:name w:val="Header Char"/>
    <w:basedOn w:val="DefaultParagraphFont"/>
    <w:link w:val="Header"/>
    <w:uiPriority w:val="99"/>
    <w:semiHidden/>
    <w:rsid w:val="003257A8"/>
    <w:rPr>
      <w:rFonts w:ascii="Arial" w:hAnsi="Arial"/>
      <w:sz w:val="24"/>
      <w:lang w:eastAsia="en-GB"/>
    </w:rPr>
  </w:style>
  <w:style w:type="character" w:styleId="FootnoteReference">
    <w:name w:val="footnote reference"/>
    <w:basedOn w:val="DefaultParagraphFont"/>
    <w:uiPriority w:val="99"/>
    <w:rsid w:val="00336974"/>
    <w:rPr>
      <w:rFonts w:cs="Times New Roman"/>
      <w:sz w:val="24"/>
      <w:vertAlign w:val="superscript"/>
    </w:rPr>
  </w:style>
  <w:style w:type="paragraph" w:styleId="FootnoteText">
    <w:name w:val="footnote text"/>
    <w:basedOn w:val="BodyText"/>
    <w:link w:val="FootnoteTextChar"/>
    <w:uiPriority w:val="99"/>
    <w:rsid w:val="00F136BD"/>
    <w:pPr>
      <w:tabs>
        <w:tab w:val="left" w:pos="284"/>
      </w:tabs>
      <w:spacing w:after="60"/>
      <w:ind w:left="284" w:hanging="284"/>
    </w:pPr>
    <w:rPr>
      <w:sz w:val="18"/>
      <w:szCs w:val="20"/>
    </w:rPr>
  </w:style>
  <w:style w:type="character" w:customStyle="1" w:styleId="FootnoteTextChar">
    <w:name w:val="Footnote Text Char"/>
    <w:basedOn w:val="DefaultParagraphFont"/>
    <w:link w:val="FootnoteText"/>
    <w:uiPriority w:val="99"/>
    <w:semiHidden/>
    <w:rsid w:val="003257A8"/>
    <w:rPr>
      <w:rFonts w:ascii="Arial" w:hAnsi="Arial"/>
      <w:sz w:val="20"/>
      <w:szCs w:val="20"/>
      <w:lang w:eastAsia="en-GB"/>
    </w:rPr>
  </w:style>
  <w:style w:type="character" w:styleId="Emphasis">
    <w:name w:val="Emphasis"/>
    <w:basedOn w:val="DefaultParagraphFont"/>
    <w:uiPriority w:val="99"/>
    <w:qFormat/>
    <w:rsid w:val="00B04384"/>
    <w:rPr>
      <w:rFonts w:cs="Times New Roman"/>
      <w:i/>
      <w:iCs/>
    </w:rPr>
  </w:style>
  <w:style w:type="character" w:styleId="Strong">
    <w:name w:val="Strong"/>
    <w:basedOn w:val="DefaultParagraphFont"/>
    <w:uiPriority w:val="99"/>
    <w:qFormat/>
    <w:rsid w:val="00B04384"/>
    <w:rPr>
      <w:rFonts w:cs="Times New Roman"/>
      <w:b/>
      <w:bCs/>
    </w:rPr>
  </w:style>
  <w:style w:type="character" w:customStyle="1" w:styleId="Italic">
    <w:name w:val="Italic"/>
    <w:uiPriority w:val="99"/>
    <w:rsid w:val="00990ECE"/>
    <w:rPr>
      <w:i/>
    </w:rPr>
  </w:style>
  <w:style w:type="character" w:customStyle="1" w:styleId="Bold">
    <w:name w:val="Bold"/>
    <w:uiPriority w:val="99"/>
    <w:rsid w:val="006428AB"/>
    <w:rPr>
      <w:b/>
      <w:lang w:val="en-AU"/>
    </w:rPr>
  </w:style>
  <w:style w:type="character" w:styleId="FollowedHyperlink">
    <w:name w:val="FollowedHyperlink"/>
    <w:basedOn w:val="DefaultParagraphFont"/>
    <w:uiPriority w:val="99"/>
    <w:semiHidden/>
    <w:rsid w:val="00990ECE"/>
    <w:rPr>
      <w:rFonts w:cs="Times New Roman"/>
      <w:color w:val="800080"/>
      <w:u w:val="single"/>
    </w:rPr>
  </w:style>
  <w:style w:type="character" w:styleId="Hyperlink">
    <w:name w:val="Hyperlink"/>
    <w:basedOn w:val="DefaultParagraphFont"/>
    <w:uiPriority w:val="99"/>
    <w:rsid w:val="00990ECE"/>
    <w:rPr>
      <w:rFonts w:cs="Times New Roman"/>
      <w:color w:val="0000FF"/>
      <w:u w:val="single"/>
    </w:rPr>
  </w:style>
  <w:style w:type="paragraph" w:styleId="Title">
    <w:name w:val="Title"/>
    <w:basedOn w:val="Normal"/>
    <w:link w:val="TitleChar"/>
    <w:uiPriority w:val="99"/>
    <w:qFormat/>
    <w:rsid w:val="00CB582D"/>
    <w:pPr>
      <w:spacing w:before="240" w:after="60"/>
      <w:jc w:val="center"/>
      <w:outlineLvl w:val="0"/>
    </w:pPr>
    <w:rPr>
      <w:rFonts w:cs="Arial"/>
      <w:b/>
      <w:bCs/>
      <w:color w:val="333333"/>
      <w:kern w:val="28"/>
      <w:sz w:val="40"/>
      <w:szCs w:val="32"/>
    </w:rPr>
  </w:style>
  <w:style w:type="character" w:customStyle="1" w:styleId="TitleChar">
    <w:name w:val="Title Char"/>
    <w:basedOn w:val="DefaultParagraphFont"/>
    <w:link w:val="Title"/>
    <w:uiPriority w:val="10"/>
    <w:rsid w:val="003257A8"/>
    <w:rPr>
      <w:rFonts w:asciiTheme="majorHAnsi" w:eastAsiaTheme="majorEastAsia" w:hAnsiTheme="majorHAnsi" w:cstheme="majorBidi"/>
      <w:b/>
      <w:bCs/>
      <w:kern w:val="28"/>
      <w:sz w:val="32"/>
      <w:szCs w:val="32"/>
      <w:lang w:eastAsia="en-GB"/>
    </w:rPr>
  </w:style>
  <w:style w:type="paragraph" w:styleId="Subtitle">
    <w:name w:val="Subtitle"/>
    <w:basedOn w:val="Title"/>
    <w:link w:val="SubtitleChar"/>
    <w:uiPriority w:val="99"/>
    <w:qFormat/>
    <w:rsid w:val="002E40DF"/>
    <w:pPr>
      <w:spacing w:after="180"/>
      <w:outlineLvl w:val="1"/>
    </w:pPr>
    <w:rPr>
      <w:sz w:val="32"/>
      <w:szCs w:val="24"/>
    </w:rPr>
  </w:style>
  <w:style w:type="character" w:customStyle="1" w:styleId="SubtitleChar">
    <w:name w:val="Subtitle Char"/>
    <w:basedOn w:val="DefaultParagraphFont"/>
    <w:link w:val="Subtitle"/>
    <w:uiPriority w:val="11"/>
    <w:rsid w:val="003257A8"/>
    <w:rPr>
      <w:rFonts w:asciiTheme="majorHAnsi" w:eastAsiaTheme="majorEastAsia" w:hAnsiTheme="majorHAnsi" w:cstheme="majorBidi"/>
      <w:sz w:val="24"/>
      <w:szCs w:val="24"/>
      <w:lang w:eastAsia="en-GB"/>
    </w:rPr>
  </w:style>
  <w:style w:type="table" w:styleId="TableClassic2">
    <w:name w:val="Table Classic 2"/>
    <w:basedOn w:val="TableNormal"/>
    <w:uiPriority w:val="99"/>
    <w:semiHidden/>
    <w:rsid w:val="00797C1E"/>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7C1E"/>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7C1E"/>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7C1E"/>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7C1E"/>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7C1E"/>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7C1E"/>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7C1E"/>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7C1E"/>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7C1E"/>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97C1E"/>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97C1E"/>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7C1E"/>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0">
    <w:name w:val="170"/>
    <w:uiPriority w:val="99"/>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97C1E"/>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97C1E"/>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97C1E"/>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7C1E"/>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7C1E"/>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97C1E"/>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97C1E"/>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97C1E"/>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7C1E"/>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7C1E"/>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7C1E"/>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7C1E"/>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7C1E"/>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97C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802327"/>
  </w:style>
  <w:style w:type="table" w:styleId="TableClassic1">
    <w:name w:val="Table Classic 1"/>
    <w:basedOn w:val="TableNormal"/>
    <w:uiPriority w:val="99"/>
    <w:semiHidden/>
    <w:rsid w:val="006C1086"/>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heading">
    <w:name w:val="Table heading"/>
    <w:uiPriority w:val="99"/>
    <w:rsid w:val="00D10B6F"/>
    <w:pPr>
      <w:spacing w:before="80" w:after="60"/>
    </w:pPr>
    <w:rPr>
      <w:rFonts w:ascii="Arial" w:hAnsi="Arial"/>
      <w:b/>
      <w:sz w:val="20"/>
      <w:lang w:eastAsia="en-GB"/>
    </w:rPr>
  </w:style>
  <w:style w:type="paragraph" w:customStyle="1" w:styleId="TableBody">
    <w:name w:val="Table Body"/>
    <w:basedOn w:val="BodyText"/>
    <w:uiPriority w:val="99"/>
    <w:rsid w:val="00D10B6F"/>
    <w:pPr>
      <w:spacing w:before="60" w:after="60"/>
    </w:pPr>
    <w:rPr>
      <w:sz w:val="20"/>
    </w:rPr>
  </w:style>
  <w:style w:type="character" w:styleId="PageNumber">
    <w:name w:val="page number"/>
    <w:basedOn w:val="DefaultParagraphFont"/>
    <w:uiPriority w:val="99"/>
    <w:rsid w:val="006428AB"/>
    <w:rPr>
      <w:rFonts w:cs="Times New Roman"/>
      <w:sz w:val="24"/>
      <w:lang w:val="en-AU"/>
    </w:rPr>
  </w:style>
  <w:style w:type="paragraph" w:customStyle="1" w:styleId="BlockText-ListBullet">
    <w:name w:val="Block Text - List Bullet"/>
    <w:basedOn w:val="BlockText"/>
    <w:uiPriority w:val="99"/>
    <w:rsid w:val="00CB582D"/>
    <w:pPr>
      <w:numPr>
        <w:numId w:val="7"/>
      </w:numPr>
      <w:spacing w:after="160"/>
    </w:pPr>
  </w:style>
  <w:style w:type="paragraph" w:customStyle="1" w:styleId="Table-ListBullet">
    <w:name w:val="Table - List Bullet"/>
    <w:basedOn w:val="TableBody"/>
    <w:uiPriority w:val="99"/>
    <w:rsid w:val="00EA6977"/>
    <w:pPr>
      <w:numPr>
        <w:numId w:val="6"/>
      </w:numPr>
    </w:pPr>
  </w:style>
  <w:style w:type="paragraph" w:styleId="PlainText">
    <w:name w:val="Plain Text"/>
    <w:basedOn w:val="Normal"/>
    <w:link w:val="PlainTextChar"/>
    <w:uiPriority w:val="99"/>
    <w:rsid w:val="006428A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257A8"/>
    <w:rPr>
      <w:rFonts w:ascii="Courier New" w:hAnsi="Courier New" w:cs="Courier New"/>
      <w:sz w:val="20"/>
      <w:szCs w:val="20"/>
      <w:lang w:eastAsia="en-GB"/>
    </w:rPr>
  </w:style>
  <w:style w:type="table" w:customStyle="1" w:styleId="1701">
    <w:name w:val="1701"/>
    <w:uiPriority w:val="99"/>
    <w:pPr>
      <w:widowControl w:val="0"/>
      <w:autoSpaceDE w:val="0"/>
      <w:autoSpaceDN w:val="0"/>
      <w:adjustRightInd w:val="0"/>
    </w:pPr>
    <w:rPr>
      <w:sz w:val="24"/>
      <w:szCs w:val="24"/>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Recommendationsheading">
    <w:name w:val="Recommendations heading"/>
    <w:uiPriority w:val="99"/>
    <w:rsid w:val="00F82735"/>
    <w:pPr>
      <w:spacing w:before="120" w:after="180"/>
    </w:pPr>
    <w:rPr>
      <w:rFonts w:ascii="Arial" w:hAnsi="Arial"/>
      <w:b/>
      <w:color w:val="005984"/>
      <w:sz w:val="24"/>
      <w:lang w:eastAsia="en-GB"/>
    </w:rPr>
  </w:style>
  <w:style w:type="paragraph" w:styleId="TOC1">
    <w:name w:val="toc 1"/>
    <w:basedOn w:val="Normal"/>
    <w:next w:val="BodyText"/>
    <w:autoRedefine/>
    <w:uiPriority w:val="39"/>
    <w:rsid w:val="00057600"/>
    <w:pPr>
      <w:tabs>
        <w:tab w:val="right" w:leader="dot" w:pos="8494"/>
      </w:tabs>
      <w:spacing w:before="180"/>
    </w:pPr>
    <w:rPr>
      <w:b/>
    </w:rPr>
  </w:style>
  <w:style w:type="paragraph" w:styleId="TOC2">
    <w:name w:val="toc 2"/>
    <w:basedOn w:val="TOC1"/>
    <w:next w:val="BodyText"/>
    <w:autoRedefine/>
    <w:uiPriority w:val="99"/>
    <w:rsid w:val="00422B55"/>
    <w:pPr>
      <w:spacing w:before="100"/>
      <w:ind w:left="567"/>
    </w:pPr>
    <w:rPr>
      <w:b w:val="0"/>
    </w:rPr>
  </w:style>
  <w:style w:type="paragraph" w:styleId="TOC3">
    <w:name w:val="toc 3"/>
    <w:basedOn w:val="TOC2"/>
    <w:next w:val="BodyText"/>
    <w:autoRedefine/>
    <w:uiPriority w:val="99"/>
    <w:rsid w:val="00F70B92"/>
    <w:pPr>
      <w:ind w:left="1134"/>
    </w:pPr>
  </w:style>
  <w:style w:type="paragraph" w:styleId="TOC4">
    <w:name w:val="toc 4"/>
    <w:basedOn w:val="TOC3"/>
    <w:next w:val="BodyText"/>
    <w:autoRedefine/>
    <w:uiPriority w:val="99"/>
    <w:rsid w:val="00F70B92"/>
    <w:pPr>
      <w:ind w:left="1701"/>
    </w:pPr>
  </w:style>
  <w:style w:type="paragraph" w:styleId="TOC5">
    <w:name w:val="toc 5"/>
    <w:basedOn w:val="TOC4"/>
    <w:next w:val="BodyText"/>
    <w:autoRedefine/>
    <w:uiPriority w:val="99"/>
    <w:rsid w:val="00F70B92"/>
    <w:pPr>
      <w:ind w:left="2268"/>
    </w:pPr>
  </w:style>
  <w:style w:type="paragraph" w:styleId="TOC6">
    <w:name w:val="toc 6"/>
    <w:basedOn w:val="TOC5"/>
    <w:next w:val="BodyText"/>
    <w:autoRedefine/>
    <w:uiPriority w:val="99"/>
    <w:semiHidden/>
    <w:rsid w:val="00F70B92"/>
    <w:pPr>
      <w:ind w:left="1200"/>
    </w:pPr>
  </w:style>
  <w:style w:type="paragraph" w:styleId="TOC7">
    <w:name w:val="toc 7"/>
    <w:basedOn w:val="TOC6"/>
    <w:next w:val="BodyText"/>
    <w:autoRedefine/>
    <w:uiPriority w:val="99"/>
    <w:semiHidden/>
    <w:rsid w:val="00F70B92"/>
    <w:pPr>
      <w:ind w:left="1440"/>
    </w:pPr>
  </w:style>
  <w:style w:type="paragraph" w:styleId="TOC8">
    <w:name w:val="toc 8"/>
    <w:basedOn w:val="TOC7"/>
    <w:next w:val="BodyText"/>
    <w:autoRedefine/>
    <w:uiPriority w:val="99"/>
    <w:semiHidden/>
    <w:rsid w:val="00F70B92"/>
    <w:pPr>
      <w:ind w:left="1680"/>
    </w:pPr>
  </w:style>
  <w:style w:type="paragraph" w:styleId="TOC9">
    <w:name w:val="toc 9"/>
    <w:basedOn w:val="TOC8"/>
    <w:next w:val="BodyText"/>
    <w:autoRedefine/>
    <w:uiPriority w:val="99"/>
    <w:semiHidden/>
    <w:rsid w:val="00F70B92"/>
    <w:pPr>
      <w:ind w:left="1920"/>
    </w:pPr>
  </w:style>
  <w:style w:type="paragraph" w:customStyle="1" w:styleId="AcronymsList">
    <w:name w:val="Acronyms List"/>
    <w:basedOn w:val="BodyText"/>
    <w:uiPriority w:val="99"/>
    <w:rsid w:val="00776BAC"/>
    <w:pPr>
      <w:tabs>
        <w:tab w:val="clear" w:pos="567"/>
        <w:tab w:val="clear" w:pos="1134"/>
        <w:tab w:val="clear" w:pos="1701"/>
      </w:tabs>
      <w:ind w:left="2268" w:hanging="2268"/>
    </w:pPr>
  </w:style>
  <w:style w:type="paragraph" w:customStyle="1" w:styleId="ListLetter">
    <w:name w:val="List Letter"/>
    <w:basedOn w:val="BodyText"/>
    <w:uiPriority w:val="99"/>
    <w:rsid w:val="00360728"/>
    <w:pPr>
      <w:numPr>
        <w:numId w:val="9"/>
      </w:numPr>
    </w:pPr>
  </w:style>
  <w:style w:type="paragraph" w:customStyle="1" w:styleId="BlockText-ListBullet2">
    <w:name w:val="Block Text - List Bullet 2"/>
    <w:basedOn w:val="BlockText-ListBullet"/>
    <w:uiPriority w:val="99"/>
    <w:rsid w:val="00CB582D"/>
    <w:pPr>
      <w:numPr>
        <w:ilvl w:val="1"/>
      </w:numPr>
      <w:ind w:hanging="360"/>
    </w:pPr>
  </w:style>
  <w:style w:type="paragraph" w:customStyle="1" w:styleId="BlockText-ListBullet3">
    <w:name w:val="Block Text - List Bullet 3"/>
    <w:basedOn w:val="BlockText-ListBullet2"/>
    <w:uiPriority w:val="99"/>
    <w:rsid w:val="00CB582D"/>
    <w:pPr>
      <w:numPr>
        <w:ilvl w:val="2"/>
      </w:numPr>
      <w:ind w:hanging="360"/>
    </w:pPr>
  </w:style>
  <w:style w:type="paragraph" w:customStyle="1" w:styleId="BlockText-ListBullet4">
    <w:name w:val="Block Text - List Bullet 4"/>
    <w:basedOn w:val="BlockText-ListBullet3"/>
    <w:uiPriority w:val="99"/>
    <w:rsid w:val="00CB582D"/>
    <w:pPr>
      <w:numPr>
        <w:ilvl w:val="3"/>
      </w:numPr>
      <w:ind w:hanging="360"/>
    </w:pPr>
  </w:style>
  <w:style w:type="paragraph" w:customStyle="1" w:styleId="BlockText-ListBullet5">
    <w:name w:val="Block Text - List Bullet 5"/>
    <w:basedOn w:val="BlockText-ListBullet4"/>
    <w:uiPriority w:val="99"/>
    <w:rsid w:val="00CB582D"/>
    <w:pPr>
      <w:numPr>
        <w:ilvl w:val="4"/>
      </w:numPr>
      <w:ind w:hanging="360"/>
    </w:pPr>
  </w:style>
  <w:style w:type="paragraph" w:customStyle="1" w:styleId="ListLetter2">
    <w:name w:val="List Letter 2"/>
    <w:basedOn w:val="ListLetter"/>
    <w:uiPriority w:val="99"/>
    <w:rsid w:val="00360728"/>
    <w:pPr>
      <w:numPr>
        <w:ilvl w:val="1"/>
      </w:numPr>
      <w:tabs>
        <w:tab w:val="num" w:pos="926"/>
      </w:tabs>
      <w:ind w:hanging="360"/>
    </w:pPr>
  </w:style>
  <w:style w:type="paragraph" w:customStyle="1" w:styleId="ListLetter3">
    <w:name w:val="List Letter 3"/>
    <w:basedOn w:val="ListLetter2"/>
    <w:uiPriority w:val="99"/>
    <w:rsid w:val="00360728"/>
    <w:pPr>
      <w:numPr>
        <w:ilvl w:val="2"/>
      </w:numPr>
      <w:tabs>
        <w:tab w:val="num" w:pos="926"/>
        <w:tab w:val="num" w:pos="1134"/>
      </w:tabs>
      <w:ind w:hanging="360"/>
    </w:pPr>
  </w:style>
  <w:style w:type="paragraph" w:customStyle="1" w:styleId="ListLetter4">
    <w:name w:val="List Letter 4"/>
    <w:basedOn w:val="ListLetter3"/>
    <w:uiPriority w:val="99"/>
    <w:rsid w:val="00360728"/>
    <w:pPr>
      <w:numPr>
        <w:ilvl w:val="3"/>
      </w:numPr>
      <w:tabs>
        <w:tab w:val="num" w:pos="926"/>
        <w:tab w:val="num" w:pos="1134"/>
      </w:tabs>
      <w:ind w:hanging="360"/>
    </w:pPr>
  </w:style>
  <w:style w:type="paragraph" w:customStyle="1" w:styleId="ListLetter5">
    <w:name w:val="List Letter 5"/>
    <w:basedOn w:val="ListLetter4"/>
    <w:uiPriority w:val="99"/>
    <w:rsid w:val="00360728"/>
    <w:pPr>
      <w:numPr>
        <w:ilvl w:val="4"/>
      </w:numPr>
      <w:tabs>
        <w:tab w:val="num" w:pos="926"/>
        <w:tab w:val="num" w:pos="1134"/>
      </w:tabs>
      <w:ind w:hanging="360"/>
    </w:pPr>
  </w:style>
  <w:style w:type="paragraph" w:customStyle="1" w:styleId="ListRoman">
    <w:name w:val="List Roman"/>
    <w:basedOn w:val="BodyText"/>
    <w:uiPriority w:val="99"/>
    <w:rsid w:val="00F36A43"/>
    <w:pPr>
      <w:numPr>
        <w:numId w:val="10"/>
      </w:numPr>
    </w:pPr>
  </w:style>
  <w:style w:type="paragraph" w:customStyle="1" w:styleId="ListRoman2">
    <w:name w:val="List Roman 2"/>
    <w:basedOn w:val="ListRoman"/>
    <w:uiPriority w:val="99"/>
    <w:rsid w:val="00F36A43"/>
    <w:pPr>
      <w:numPr>
        <w:ilvl w:val="1"/>
      </w:numPr>
      <w:tabs>
        <w:tab w:val="num" w:pos="1209"/>
      </w:tabs>
      <w:ind w:hanging="360"/>
    </w:pPr>
  </w:style>
  <w:style w:type="paragraph" w:customStyle="1" w:styleId="ListRoman3">
    <w:name w:val="List Roman 3"/>
    <w:basedOn w:val="ListRoman2"/>
    <w:uiPriority w:val="99"/>
    <w:rsid w:val="00F36A43"/>
    <w:pPr>
      <w:numPr>
        <w:ilvl w:val="2"/>
      </w:numPr>
      <w:tabs>
        <w:tab w:val="num" w:pos="1209"/>
      </w:tabs>
      <w:ind w:hanging="360"/>
    </w:pPr>
  </w:style>
  <w:style w:type="paragraph" w:customStyle="1" w:styleId="ListRoman4">
    <w:name w:val="List Roman 4"/>
    <w:basedOn w:val="ListRoman3"/>
    <w:uiPriority w:val="99"/>
    <w:rsid w:val="00F36A43"/>
    <w:pPr>
      <w:numPr>
        <w:ilvl w:val="3"/>
      </w:numPr>
      <w:tabs>
        <w:tab w:val="num" w:pos="1209"/>
        <w:tab w:val="num" w:pos="1701"/>
      </w:tabs>
      <w:ind w:hanging="360"/>
    </w:pPr>
  </w:style>
  <w:style w:type="paragraph" w:customStyle="1" w:styleId="ListRoman5">
    <w:name w:val="List Roman 5"/>
    <w:basedOn w:val="ListRoman4"/>
    <w:uiPriority w:val="99"/>
    <w:rsid w:val="00F36A43"/>
    <w:pPr>
      <w:numPr>
        <w:ilvl w:val="4"/>
      </w:numPr>
      <w:tabs>
        <w:tab w:val="num" w:pos="1209"/>
        <w:tab w:val="num" w:pos="1701"/>
      </w:tabs>
      <w:ind w:hanging="360"/>
    </w:pPr>
  </w:style>
  <w:style w:type="paragraph" w:customStyle="1" w:styleId="BlockText-ListNumber">
    <w:name w:val="Block Text - List Number"/>
    <w:basedOn w:val="BlockText"/>
    <w:uiPriority w:val="99"/>
    <w:rsid w:val="0042409B"/>
    <w:pPr>
      <w:numPr>
        <w:numId w:val="11"/>
      </w:numPr>
    </w:pPr>
  </w:style>
  <w:style w:type="paragraph" w:customStyle="1" w:styleId="BlockText-ListNumber2">
    <w:name w:val="Block Text - List Number 2"/>
    <w:basedOn w:val="BlockText-ListNumber"/>
    <w:uiPriority w:val="99"/>
    <w:rsid w:val="00CD7A03"/>
    <w:pPr>
      <w:numPr>
        <w:ilvl w:val="1"/>
      </w:numPr>
      <w:tabs>
        <w:tab w:val="num" w:pos="1134"/>
      </w:tabs>
      <w:ind w:right="0"/>
    </w:pPr>
  </w:style>
  <w:style w:type="paragraph" w:customStyle="1" w:styleId="BlockText-ListNumber3">
    <w:name w:val="Block Text - List Number 3"/>
    <w:basedOn w:val="BlockText-ListNumber2"/>
    <w:uiPriority w:val="99"/>
    <w:rsid w:val="0042409B"/>
    <w:pPr>
      <w:numPr>
        <w:ilvl w:val="2"/>
      </w:numPr>
      <w:tabs>
        <w:tab w:val="num" w:pos="1701"/>
      </w:tabs>
    </w:pPr>
  </w:style>
  <w:style w:type="paragraph" w:customStyle="1" w:styleId="BlockText-ListNumber4">
    <w:name w:val="Block Text - List Number 4"/>
    <w:basedOn w:val="BlockText-ListNumber3"/>
    <w:uiPriority w:val="99"/>
    <w:rsid w:val="0042409B"/>
    <w:pPr>
      <w:numPr>
        <w:ilvl w:val="3"/>
      </w:numPr>
      <w:tabs>
        <w:tab w:val="num" w:pos="2268"/>
      </w:tabs>
    </w:pPr>
  </w:style>
  <w:style w:type="paragraph" w:customStyle="1" w:styleId="BlockText-ListNumber5">
    <w:name w:val="Block Text - List Number 5"/>
    <w:basedOn w:val="BlockText-ListNumber4"/>
    <w:uiPriority w:val="99"/>
    <w:rsid w:val="0042409B"/>
    <w:pPr>
      <w:numPr>
        <w:ilvl w:val="4"/>
      </w:numPr>
      <w:tabs>
        <w:tab w:val="num" w:pos="2835"/>
      </w:tabs>
    </w:pPr>
  </w:style>
  <w:style w:type="paragraph" w:customStyle="1" w:styleId="BlockText-ListLetter">
    <w:name w:val="Block Text - List Letter"/>
    <w:basedOn w:val="BlockText"/>
    <w:uiPriority w:val="99"/>
    <w:rsid w:val="00274836"/>
    <w:pPr>
      <w:numPr>
        <w:numId w:val="12"/>
      </w:numPr>
    </w:pPr>
  </w:style>
  <w:style w:type="paragraph" w:customStyle="1" w:styleId="BlockText-ListLetter2">
    <w:name w:val="Block Text - List Letter 2"/>
    <w:basedOn w:val="BlockText-ListLetter"/>
    <w:uiPriority w:val="99"/>
    <w:rsid w:val="00CD7A03"/>
    <w:pPr>
      <w:numPr>
        <w:ilvl w:val="1"/>
      </w:numPr>
      <w:tabs>
        <w:tab w:val="num" w:pos="1134"/>
      </w:tabs>
      <w:ind w:right="0"/>
    </w:pPr>
  </w:style>
  <w:style w:type="paragraph" w:customStyle="1" w:styleId="BlockText-ListLetter3">
    <w:name w:val="Block Text - List Letter 3"/>
    <w:basedOn w:val="BlockText-ListLetter2"/>
    <w:uiPriority w:val="99"/>
    <w:rsid w:val="00274836"/>
    <w:pPr>
      <w:numPr>
        <w:ilvl w:val="2"/>
      </w:numPr>
      <w:tabs>
        <w:tab w:val="num" w:pos="1701"/>
      </w:tabs>
    </w:pPr>
  </w:style>
  <w:style w:type="paragraph" w:customStyle="1" w:styleId="BlockText-ListLetter4">
    <w:name w:val="Block Text - List Letter 4"/>
    <w:basedOn w:val="BlockText-ListLetter3"/>
    <w:uiPriority w:val="99"/>
    <w:rsid w:val="00274836"/>
    <w:pPr>
      <w:numPr>
        <w:ilvl w:val="3"/>
      </w:numPr>
      <w:tabs>
        <w:tab w:val="num" w:pos="2268"/>
      </w:tabs>
    </w:pPr>
  </w:style>
  <w:style w:type="paragraph" w:customStyle="1" w:styleId="BlockText-ListLetter5">
    <w:name w:val="Block Text - List Letter 5"/>
    <w:basedOn w:val="BlockText-ListLetter4"/>
    <w:uiPriority w:val="99"/>
    <w:rsid w:val="00274836"/>
    <w:pPr>
      <w:numPr>
        <w:ilvl w:val="4"/>
      </w:numPr>
      <w:tabs>
        <w:tab w:val="num" w:pos="2835"/>
      </w:tabs>
    </w:pPr>
  </w:style>
  <w:style w:type="paragraph" w:customStyle="1" w:styleId="BlockText-ListRoman">
    <w:name w:val="Block Text - List Roman"/>
    <w:basedOn w:val="BlockText"/>
    <w:uiPriority w:val="99"/>
    <w:rsid w:val="00806C7B"/>
    <w:pPr>
      <w:numPr>
        <w:numId w:val="13"/>
      </w:numPr>
    </w:pPr>
  </w:style>
  <w:style w:type="paragraph" w:customStyle="1" w:styleId="BlockText-ListRoman2">
    <w:name w:val="Block Text - List Roman 2"/>
    <w:basedOn w:val="BlockText-ListRoman"/>
    <w:uiPriority w:val="99"/>
    <w:rsid w:val="00CD7A03"/>
    <w:pPr>
      <w:numPr>
        <w:ilvl w:val="1"/>
      </w:numPr>
      <w:tabs>
        <w:tab w:val="num" w:pos="1134"/>
      </w:tabs>
      <w:ind w:right="0"/>
    </w:pPr>
  </w:style>
  <w:style w:type="paragraph" w:customStyle="1" w:styleId="BlockText-ListRoman3">
    <w:name w:val="Block Text - List Roman 3"/>
    <w:basedOn w:val="BlockText-ListRoman2"/>
    <w:uiPriority w:val="99"/>
    <w:rsid w:val="00806C7B"/>
    <w:pPr>
      <w:numPr>
        <w:ilvl w:val="2"/>
      </w:numPr>
      <w:tabs>
        <w:tab w:val="num" w:pos="1701"/>
      </w:tabs>
    </w:pPr>
  </w:style>
  <w:style w:type="paragraph" w:customStyle="1" w:styleId="BlockText-ListRoman4">
    <w:name w:val="Block Text - List Roman 4"/>
    <w:basedOn w:val="BlockText-ListRoman3"/>
    <w:uiPriority w:val="99"/>
    <w:rsid w:val="00806C7B"/>
    <w:pPr>
      <w:numPr>
        <w:ilvl w:val="3"/>
      </w:numPr>
      <w:tabs>
        <w:tab w:val="num" w:pos="2268"/>
      </w:tabs>
    </w:pPr>
  </w:style>
  <w:style w:type="paragraph" w:customStyle="1" w:styleId="BlockText-ListRoman5">
    <w:name w:val="Block Text - List Roman 5"/>
    <w:basedOn w:val="BlockText-ListRoman4"/>
    <w:uiPriority w:val="99"/>
    <w:rsid w:val="00806C7B"/>
    <w:pPr>
      <w:numPr>
        <w:ilvl w:val="4"/>
      </w:numPr>
      <w:tabs>
        <w:tab w:val="num" w:pos="2835"/>
      </w:tabs>
    </w:pPr>
  </w:style>
  <w:style w:type="paragraph" w:customStyle="1" w:styleId="Table-ListNumber">
    <w:name w:val="Table - List Number"/>
    <w:basedOn w:val="TableBody"/>
    <w:uiPriority w:val="99"/>
    <w:rsid w:val="005D1782"/>
    <w:pPr>
      <w:numPr>
        <w:numId w:val="14"/>
      </w:numPr>
    </w:pPr>
  </w:style>
  <w:style w:type="paragraph" w:customStyle="1" w:styleId="Table-ListLetter">
    <w:name w:val="Table - List Letter"/>
    <w:basedOn w:val="TableBody"/>
    <w:uiPriority w:val="99"/>
    <w:rsid w:val="005D1782"/>
    <w:pPr>
      <w:numPr>
        <w:numId w:val="15"/>
      </w:numPr>
    </w:pPr>
  </w:style>
  <w:style w:type="paragraph" w:customStyle="1" w:styleId="Table-ListBullet2">
    <w:name w:val="Table - List Bullet 2"/>
    <w:basedOn w:val="Table-ListBullet"/>
    <w:uiPriority w:val="99"/>
    <w:rsid w:val="00EA6977"/>
    <w:pPr>
      <w:numPr>
        <w:ilvl w:val="1"/>
      </w:numPr>
      <w:tabs>
        <w:tab w:val="num" w:pos="1492"/>
      </w:tabs>
    </w:pPr>
  </w:style>
  <w:style w:type="paragraph" w:customStyle="1" w:styleId="Table-ListBullet3">
    <w:name w:val="Table - List Bullet 3"/>
    <w:basedOn w:val="Table-ListBullet2"/>
    <w:uiPriority w:val="99"/>
    <w:rsid w:val="00EA6977"/>
    <w:pPr>
      <w:numPr>
        <w:ilvl w:val="2"/>
      </w:numPr>
    </w:pPr>
  </w:style>
  <w:style w:type="paragraph" w:customStyle="1" w:styleId="Table-ListNumber2">
    <w:name w:val="Table - List Number 2"/>
    <w:basedOn w:val="Table-ListNumber"/>
    <w:uiPriority w:val="99"/>
    <w:rsid w:val="005D1782"/>
    <w:pPr>
      <w:numPr>
        <w:ilvl w:val="1"/>
      </w:numPr>
      <w:tabs>
        <w:tab w:val="num" w:pos="1440"/>
      </w:tabs>
    </w:pPr>
  </w:style>
  <w:style w:type="paragraph" w:customStyle="1" w:styleId="Table-ListNumber3">
    <w:name w:val="Table - List Number 3"/>
    <w:basedOn w:val="Table-ListNumber2"/>
    <w:uiPriority w:val="99"/>
    <w:rsid w:val="005D1782"/>
    <w:pPr>
      <w:numPr>
        <w:ilvl w:val="2"/>
      </w:numPr>
      <w:tabs>
        <w:tab w:val="num" w:pos="720"/>
      </w:tabs>
    </w:pPr>
  </w:style>
  <w:style w:type="paragraph" w:customStyle="1" w:styleId="Table-ListLetter2">
    <w:name w:val="Table - List Letter 2"/>
    <w:basedOn w:val="Table-ListLetter"/>
    <w:uiPriority w:val="99"/>
    <w:rsid w:val="005D1782"/>
    <w:pPr>
      <w:numPr>
        <w:ilvl w:val="1"/>
      </w:numPr>
    </w:pPr>
  </w:style>
  <w:style w:type="paragraph" w:customStyle="1" w:styleId="Table-ListLetter3">
    <w:name w:val="Table - List Letter 3"/>
    <w:basedOn w:val="Table-ListLetter2"/>
    <w:uiPriority w:val="99"/>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uiPriority w:val="99"/>
    <w:rsid w:val="00D76532"/>
    <w:pPr>
      <w:numPr>
        <w:numId w:val="17"/>
      </w:numPr>
    </w:pPr>
  </w:style>
  <w:style w:type="paragraph" w:customStyle="1" w:styleId="BlockText-ListContinue2">
    <w:name w:val="Block Text - List Continue 2"/>
    <w:basedOn w:val="BlockText-ListContinue"/>
    <w:uiPriority w:val="99"/>
    <w:rsid w:val="00D76532"/>
    <w:pPr>
      <w:numPr>
        <w:ilvl w:val="1"/>
      </w:numPr>
    </w:pPr>
  </w:style>
  <w:style w:type="paragraph" w:customStyle="1" w:styleId="BlockText-ListContinue3">
    <w:name w:val="Block Text - List Continue 3"/>
    <w:basedOn w:val="BlockText-ListContinue2"/>
    <w:uiPriority w:val="99"/>
    <w:rsid w:val="00D76532"/>
    <w:pPr>
      <w:numPr>
        <w:ilvl w:val="2"/>
      </w:numPr>
    </w:pPr>
  </w:style>
  <w:style w:type="paragraph" w:customStyle="1" w:styleId="BlockText-ListContinue4">
    <w:name w:val="Block Text - List Continue 4"/>
    <w:basedOn w:val="BlockText-ListContinue3"/>
    <w:uiPriority w:val="99"/>
    <w:rsid w:val="00D76532"/>
    <w:pPr>
      <w:numPr>
        <w:ilvl w:val="3"/>
      </w:numPr>
    </w:pPr>
  </w:style>
  <w:style w:type="paragraph" w:customStyle="1" w:styleId="BlockText-ListContinue5">
    <w:name w:val="Block Text - List Continue 5"/>
    <w:basedOn w:val="BlockText-ListContinue4"/>
    <w:uiPriority w:val="99"/>
    <w:rsid w:val="00D76532"/>
    <w:pPr>
      <w:numPr>
        <w:ilvl w:val="4"/>
      </w:numPr>
    </w:pPr>
  </w:style>
  <w:style w:type="paragraph" w:customStyle="1" w:styleId="Frontmatter">
    <w:name w:val="Frontmatter"/>
    <w:basedOn w:val="BodyText"/>
    <w:uiPriority w:val="99"/>
    <w:rsid w:val="0026498C"/>
    <w:pPr>
      <w:spacing w:after="120"/>
    </w:pPr>
    <w:rPr>
      <w:sz w:val="20"/>
    </w:rPr>
  </w:style>
  <w:style w:type="paragraph" w:customStyle="1" w:styleId="Titlepagetitle">
    <w:name w:val="Titlepage title"/>
    <w:uiPriority w:val="99"/>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uiPriority w:val="99"/>
    <w:rsid w:val="00D0429B"/>
    <w:pPr>
      <w:spacing w:before="320" w:line="288" w:lineRule="auto"/>
    </w:pPr>
    <w:rPr>
      <w:sz w:val="32"/>
    </w:rPr>
  </w:style>
  <w:style w:type="character" w:customStyle="1" w:styleId="Bolditalic">
    <w:name w:val="Bold italic"/>
    <w:basedOn w:val="DefaultParagraphFont"/>
    <w:uiPriority w:val="99"/>
    <w:rsid w:val="00ED2312"/>
    <w:rPr>
      <w:rFonts w:cs="Times New Roman"/>
      <w:b/>
      <w:i/>
    </w:rPr>
  </w:style>
  <w:style w:type="paragraph" w:styleId="DocumentMap">
    <w:name w:val="Document Map"/>
    <w:basedOn w:val="Normal"/>
    <w:link w:val="DocumentMapChar"/>
    <w:uiPriority w:val="99"/>
    <w:semiHidden/>
    <w:rsid w:val="00ED02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257A8"/>
    <w:rPr>
      <w:sz w:val="0"/>
      <w:szCs w:val="0"/>
      <w:lang w:eastAsia="en-GB"/>
    </w:rPr>
  </w:style>
  <w:style w:type="paragraph" w:customStyle="1" w:styleId="Wiki">
    <w:name w:val="Wiki"/>
    <w:basedOn w:val="BodyText"/>
    <w:uiPriority w:val="99"/>
    <w:rsid w:val="002973AB"/>
  </w:style>
  <w:style w:type="paragraph" w:styleId="Caption">
    <w:name w:val="caption"/>
    <w:basedOn w:val="BodyText"/>
    <w:next w:val="BodyText"/>
    <w:uiPriority w:val="99"/>
    <w:qFormat/>
    <w:rsid w:val="00D10B6F"/>
    <w:rPr>
      <w:b/>
      <w:bCs/>
      <w:sz w:val="20"/>
      <w:szCs w:val="20"/>
    </w:rPr>
  </w:style>
  <w:style w:type="paragraph" w:customStyle="1" w:styleId="Logo-Centred">
    <w:name w:val="Logo - Centred"/>
    <w:basedOn w:val="BodyText"/>
    <w:uiPriority w:val="99"/>
    <w:rsid w:val="00F62238"/>
    <w:pPr>
      <w:jc w:val="center"/>
    </w:pPr>
  </w:style>
  <w:style w:type="character" w:styleId="CommentReference">
    <w:name w:val="annotation reference"/>
    <w:basedOn w:val="DefaultParagraphFont"/>
    <w:uiPriority w:val="99"/>
    <w:semiHidden/>
    <w:rsid w:val="005913F7"/>
    <w:rPr>
      <w:rFonts w:cs="Times New Roman"/>
      <w:sz w:val="16"/>
      <w:szCs w:val="16"/>
    </w:rPr>
  </w:style>
  <w:style w:type="paragraph" w:styleId="CommentText">
    <w:name w:val="annotation text"/>
    <w:basedOn w:val="Normal"/>
    <w:link w:val="CommentTextChar"/>
    <w:uiPriority w:val="99"/>
    <w:semiHidden/>
    <w:rsid w:val="005913F7"/>
    <w:rPr>
      <w:sz w:val="20"/>
      <w:szCs w:val="20"/>
    </w:rPr>
  </w:style>
  <w:style w:type="character" w:customStyle="1" w:styleId="CommentTextChar">
    <w:name w:val="Comment Text Char"/>
    <w:basedOn w:val="DefaultParagraphFont"/>
    <w:link w:val="CommentText"/>
    <w:uiPriority w:val="99"/>
    <w:semiHidden/>
    <w:locked/>
    <w:rsid w:val="00BC3FD8"/>
    <w:rPr>
      <w:rFonts w:ascii="Arial" w:hAnsi="Arial" w:cs="Times New Roman"/>
      <w:lang w:eastAsia="en-GB"/>
    </w:rPr>
  </w:style>
  <w:style w:type="paragraph" w:styleId="BalloonText">
    <w:name w:val="Balloon Text"/>
    <w:basedOn w:val="Normal"/>
    <w:link w:val="BalloonTextChar"/>
    <w:uiPriority w:val="99"/>
    <w:semiHidden/>
    <w:rsid w:val="005913F7"/>
    <w:rPr>
      <w:rFonts w:ascii="Tahoma" w:hAnsi="Tahoma" w:cs="Tahoma"/>
      <w:sz w:val="16"/>
      <w:szCs w:val="16"/>
    </w:rPr>
  </w:style>
  <w:style w:type="character" w:customStyle="1" w:styleId="BalloonTextChar">
    <w:name w:val="Balloon Text Char"/>
    <w:basedOn w:val="DefaultParagraphFont"/>
    <w:link w:val="BalloonText"/>
    <w:uiPriority w:val="99"/>
    <w:semiHidden/>
    <w:rsid w:val="003257A8"/>
    <w:rPr>
      <w:sz w:val="0"/>
      <w:szCs w:val="0"/>
      <w:lang w:eastAsia="en-GB"/>
    </w:rPr>
  </w:style>
  <w:style w:type="paragraph" w:styleId="CommentSubject">
    <w:name w:val="annotation subject"/>
    <w:basedOn w:val="CommentText"/>
    <w:next w:val="CommentText"/>
    <w:link w:val="CommentSubjectChar"/>
    <w:uiPriority w:val="99"/>
    <w:semiHidden/>
    <w:rsid w:val="00CB148C"/>
    <w:rPr>
      <w:b/>
      <w:bCs/>
    </w:rPr>
  </w:style>
  <w:style w:type="character" w:customStyle="1" w:styleId="CommentSubjectChar">
    <w:name w:val="Comment Subject Char"/>
    <w:basedOn w:val="CommentTextChar"/>
    <w:link w:val="CommentSubject"/>
    <w:uiPriority w:val="99"/>
    <w:semiHidden/>
    <w:rsid w:val="003257A8"/>
    <w:rPr>
      <w:rFonts w:ascii="Arial" w:hAnsi="Arial" w:cs="Times New Roman"/>
      <w:b/>
      <w:bCs/>
      <w:sz w:val="20"/>
      <w:szCs w:val="20"/>
      <w:lang w:eastAsia="en-GB"/>
    </w:rPr>
  </w:style>
  <w:style w:type="paragraph" w:customStyle="1" w:styleId="Author">
    <w:name w:val="Author"/>
    <w:basedOn w:val="BodyText"/>
    <w:uiPriority w:val="99"/>
    <w:rsid w:val="0040457A"/>
    <w:rPr>
      <w:b/>
      <w:lang w:eastAsia="en-AU"/>
    </w:rPr>
  </w:style>
  <w:style w:type="paragraph" w:customStyle="1" w:styleId="Coverbody">
    <w:name w:val="Cover body"/>
    <w:basedOn w:val="Normal"/>
    <w:uiPriority w:val="99"/>
    <w:rsid w:val="0087327E"/>
    <w:pPr>
      <w:tabs>
        <w:tab w:val="left" w:pos="850"/>
      </w:tabs>
      <w:suppressAutoHyphens/>
      <w:autoSpaceDE w:val="0"/>
      <w:autoSpaceDN w:val="0"/>
      <w:adjustRightInd w:val="0"/>
      <w:spacing w:after="113" w:line="280" w:lineRule="atLeast"/>
      <w:textAlignment w:val="center"/>
    </w:pPr>
    <w:rPr>
      <w:rFonts w:ascii="Myriad Pro Light" w:hAnsi="Myriad Pro Light" w:cs="Myriad Pro Light"/>
      <w:color w:val="000000"/>
      <w:spacing w:val="1"/>
      <w:sz w:val="22"/>
      <w:lang w:val="en-GB" w:eastAsia="en-AU"/>
    </w:rPr>
  </w:style>
  <w:style w:type="character" w:customStyle="1" w:styleId="Italic-light">
    <w:name w:val="Italic - light"/>
    <w:uiPriority w:val="99"/>
    <w:rsid w:val="0087327E"/>
    <w:rPr>
      <w:i/>
    </w:rPr>
  </w:style>
  <w:style w:type="paragraph" w:customStyle="1" w:styleId="Version">
    <w:name w:val="Version"/>
    <w:basedOn w:val="BodyText"/>
    <w:uiPriority w:val="99"/>
    <w:rsid w:val="00BC3FD8"/>
    <w:pPr>
      <w:jc w:val="center"/>
    </w:pPr>
    <w:rPr>
      <w:noProof/>
      <w:lang w:eastAsia="en-AU"/>
    </w:rPr>
  </w:style>
  <w:style w:type="paragraph" w:customStyle="1" w:styleId="Centred">
    <w:name w:val="Centred"/>
    <w:uiPriority w:val="99"/>
    <w:rsid w:val="00836DA7"/>
    <w:pPr>
      <w:jc w:val="center"/>
    </w:pPr>
    <w:rPr>
      <w:rFonts w:ascii="Arial" w:hAnsi="Arial"/>
      <w:noProof/>
      <w:sz w:val="24"/>
    </w:rPr>
  </w:style>
  <w:style w:type="numbering" w:styleId="111111">
    <w:name w:val="Outline List 2"/>
    <w:basedOn w:val="NoList"/>
    <w:uiPriority w:val="99"/>
    <w:semiHidden/>
    <w:unhideWhenUsed/>
    <w:rsid w:val="003257A8"/>
    <w:pPr>
      <w:numPr>
        <w:numId w:val="5"/>
      </w:numPr>
    </w:pPr>
  </w:style>
  <w:style w:type="numbering" w:styleId="ArticleSection">
    <w:name w:val="Outline List 3"/>
    <w:basedOn w:val="NoList"/>
    <w:uiPriority w:val="99"/>
    <w:semiHidden/>
    <w:unhideWhenUsed/>
    <w:rsid w:val="003257A8"/>
    <w:pPr>
      <w:numPr>
        <w:numId w:val="4"/>
      </w:numPr>
    </w:pPr>
  </w:style>
  <w:style w:type="numbering" w:styleId="1ai">
    <w:name w:val="Outline List 1"/>
    <w:basedOn w:val="NoList"/>
    <w:uiPriority w:val="99"/>
    <w:semiHidden/>
    <w:unhideWhenUsed/>
    <w:rsid w:val="003257A8"/>
    <w:pPr>
      <w:numPr>
        <w:numId w:val="3"/>
      </w:numPr>
    </w:pPr>
  </w:style>
  <w:style w:type="paragraph" w:customStyle="1" w:styleId="TableBody-Nospacing">
    <w:name w:val="Table Body - No spacing"/>
    <w:basedOn w:val="TableBody"/>
    <w:uiPriority w:val="99"/>
    <w:rsid w:val="0033010C"/>
    <w:pPr>
      <w:spacing w:before="0" w:after="0"/>
    </w:pPr>
  </w:style>
  <w:style w:type="paragraph" w:customStyle="1" w:styleId="Inside">
    <w:name w:val="Inside"/>
    <w:qFormat/>
    <w:rsid w:val="00057600"/>
    <w:pPr>
      <w:spacing w:before="360" w:after="120"/>
    </w:pPr>
    <w:rPr>
      <w:rFonts w:ascii="Arial" w:hAnsi="Arial"/>
      <w:b/>
      <w:color w:val="006699"/>
      <w:sz w:val="32"/>
      <w:lang w:eastAsia="en-GB"/>
    </w:rPr>
  </w:style>
  <w:style w:type="character" w:customStyle="1" w:styleId="BlockTextChar">
    <w:name w:val="Block Text Char"/>
    <w:basedOn w:val="BodyTextChar"/>
    <w:link w:val="BlockText"/>
    <w:uiPriority w:val="99"/>
    <w:locked/>
    <w:rsid w:val="00D0429B"/>
    <w:rPr>
      <w:rFonts w:ascii="Arial" w:hAnsi="Arial" w:cs="Times New Roman"/>
      <w:sz w:val="22"/>
      <w:szCs w:val="22"/>
      <w:lang w:val="en-AU" w:eastAsia="en-GB" w:bidi="ar-SA"/>
    </w:rPr>
  </w:style>
  <w:style w:type="paragraph" w:customStyle="1" w:styleId="Tableheading-nospaceafter">
    <w:name w:val="Table heading - no space after"/>
    <w:basedOn w:val="Tableheading"/>
    <w:uiPriority w:val="99"/>
    <w:qFormat/>
    <w:rsid w:val="00567D03"/>
    <w:pPr>
      <w:spacing w:before="0" w:after="0"/>
    </w:pPr>
    <w:rPr>
      <w:color w:val="262626" w:themeColor="text1" w:themeTint="D9"/>
    </w:rPr>
  </w:style>
  <w:style w:type="character" w:customStyle="1" w:styleId="addmd">
    <w:name w:val="addmd"/>
    <w:basedOn w:val="DefaultParagraphFont"/>
    <w:rsid w:val="00892DA2"/>
  </w:style>
  <w:style w:type="paragraph" w:styleId="ListParagraph">
    <w:name w:val="List Paragraph"/>
    <w:basedOn w:val="Normal"/>
    <w:uiPriority w:val="34"/>
    <w:qFormat/>
    <w:rsid w:val="002666DB"/>
    <w:pPr>
      <w:spacing w:after="200"/>
      <w:ind w:left="720"/>
      <w:contextualSpacing/>
    </w:pPr>
    <w:rPr>
      <w:rFonts w:asciiTheme="minorHAnsi" w:eastAsiaTheme="minorHAnsi" w:hAnsiTheme="minorHAnsi" w:cstheme="minorBidi"/>
      <w:szCs w:val="24"/>
      <w:lang w:eastAsia="en-US"/>
    </w:rPr>
  </w:style>
  <w:style w:type="character" w:styleId="UnresolvedMention">
    <w:name w:val="Unresolved Mention"/>
    <w:basedOn w:val="DefaultParagraphFont"/>
    <w:uiPriority w:val="99"/>
    <w:semiHidden/>
    <w:unhideWhenUsed/>
    <w:rsid w:val="007806A5"/>
    <w:rPr>
      <w:color w:val="605E5C"/>
      <w:shd w:val="clear" w:color="auto" w:fill="E1DFDD"/>
    </w:rPr>
  </w:style>
  <w:style w:type="paragraph" w:customStyle="1" w:styleId="Questions">
    <w:name w:val="Questions"/>
    <w:basedOn w:val="BodyText"/>
    <w:qFormat/>
    <w:rsid w:val="0039799C"/>
    <w:rPr>
      <w:color w:val="006699"/>
      <w:shd w:val="clear" w:color="auto" w:fill="FFFFF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333144">
      <w:marLeft w:val="0"/>
      <w:marRight w:val="0"/>
      <w:marTop w:val="0"/>
      <w:marBottom w:val="0"/>
      <w:divBdr>
        <w:top w:val="none" w:sz="0" w:space="0" w:color="auto"/>
        <w:left w:val="none" w:sz="0" w:space="0" w:color="auto"/>
        <w:bottom w:val="none" w:sz="0" w:space="0" w:color="auto"/>
        <w:right w:val="none" w:sz="0" w:space="0" w:color="auto"/>
      </w:divBdr>
    </w:div>
    <w:div w:id="220333145">
      <w:marLeft w:val="0"/>
      <w:marRight w:val="0"/>
      <w:marTop w:val="0"/>
      <w:marBottom w:val="0"/>
      <w:divBdr>
        <w:top w:val="none" w:sz="0" w:space="0" w:color="auto"/>
        <w:left w:val="none" w:sz="0" w:space="0" w:color="auto"/>
        <w:bottom w:val="none" w:sz="0" w:space="0" w:color="auto"/>
        <w:right w:val="none" w:sz="0" w:space="0" w:color="auto"/>
      </w:divBdr>
    </w:div>
    <w:div w:id="220333146">
      <w:marLeft w:val="0"/>
      <w:marRight w:val="0"/>
      <w:marTop w:val="0"/>
      <w:marBottom w:val="0"/>
      <w:divBdr>
        <w:top w:val="none" w:sz="0" w:space="0" w:color="auto"/>
        <w:left w:val="none" w:sz="0" w:space="0" w:color="auto"/>
        <w:bottom w:val="none" w:sz="0" w:space="0" w:color="auto"/>
        <w:right w:val="none" w:sz="0" w:space="0" w:color="auto"/>
      </w:divBdr>
      <w:divsChild>
        <w:div w:id="220333143">
          <w:marLeft w:val="0"/>
          <w:marRight w:val="0"/>
          <w:marTop w:val="0"/>
          <w:marBottom w:val="0"/>
          <w:divBdr>
            <w:top w:val="none" w:sz="0" w:space="0" w:color="auto"/>
            <w:left w:val="none" w:sz="0" w:space="0" w:color="auto"/>
            <w:bottom w:val="none" w:sz="0" w:space="0" w:color="auto"/>
            <w:right w:val="none" w:sz="0" w:space="0" w:color="auto"/>
          </w:divBdr>
        </w:div>
      </w:divsChild>
    </w:div>
    <w:div w:id="369913254">
      <w:bodyDiv w:val="1"/>
      <w:marLeft w:val="0"/>
      <w:marRight w:val="0"/>
      <w:marTop w:val="0"/>
      <w:marBottom w:val="0"/>
      <w:divBdr>
        <w:top w:val="none" w:sz="0" w:space="0" w:color="auto"/>
        <w:left w:val="none" w:sz="0" w:space="0" w:color="auto"/>
        <w:bottom w:val="none" w:sz="0" w:space="0" w:color="auto"/>
        <w:right w:val="none" w:sz="0" w:space="0" w:color="auto"/>
      </w:divBdr>
    </w:div>
    <w:div w:id="553348739">
      <w:bodyDiv w:val="1"/>
      <w:marLeft w:val="0"/>
      <w:marRight w:val="0"/>
      <w:marTop w:val="0"/>
      <w:marBottom w:val="0"/>
      <w:divBdr>
        <w:top w:val="none" w:sz="0" w:space="0" w:color="auto"/>
        <w:left w:val="none" w:sz="0" w:space="0" w:color="auto"/>
        <w:bottom w:val="none" w:sz="0" w:space="0" w:color="auto"/>
        <w:right w:val="none" w:sz="0" w:space="0" w:color="auto"/>
      </w:divBdr>
    </w:div>
    <w:div w:id="698625330">
      <w:bodyDiv w:val="1"/>
      <w:marLeft w:val="0"/>
      <w:marRight w:val="0"/>
      <w:marTop w:val="0"/>
      <w:marBottom w:val="0"/>
      <w:divBdr>
        <w:top w:val="none" w:sz="0" w:space="0" w:color="auto"/>
        <w:left w:val="none" w:sz="0" w:space="0" w:color="auto"/>
        <w:bottom w:val="none" w:sz="0" w:space="0" w:color="auto"/>
        <w:right w:val="none" w:sz="0" w:space="0" w:color="auto"/>
      </w:divBdr>
    </w:div>
    <w:div w:id="1046414082">
      <w:bodyDiv w:val="1"/>
      <w:marLeft w:val="0"/>
      <w:marRight w:val="0"/>
      <w:marTop w:val="0"/>
      <w:marBottom w:val="0"/>
      <w:divBdr>
        <w:top w:val="none" w:sz="0" w:space="0" w:color="auto"/>
        <w:left w:val="none" w:sz="0" w:space="0" w:color="auto"/>
        <w:bottom w:val="none" w:sz="0" w:space="0" w:color="auto"/>
        <w:right w:val="none" w:sz="0" w:space="0" w:color="auto"/>
      </w:divBdr>
    </w:div>
    <w:div w:id="1112283865">
      <w:bodyDiv w:val="1"/>
      <w:marLeft w:val="0"/>
      <w:marRight w:val="0"/>
      <w:marTop w:val="0"/>
      <w:marBottom w:val="0"/>
      <w:divBdr>
        <w:top w:val="none" w:sz="0" w:space="0" w:color="auto"/>
        <w:left w:val="none" w:sz="0" w:space="0" w:color="auto"/>
        <w:bottom w:val="none" w:sz="0" w:space="0" w:color="auto"/>
        <w:right w:val="none" w:sz="0" w:space="0" w:color="auto"/>
      </w:divBdr>
      <w:divsChild>
        <w:div w:id="172883988">
          <w:marLeft w:val="0"/>
          <w:marRight w:val="0"/>
          <w:marTop w:val="0"/>
          <w:marBottom w:val="0"/>
          <w:divBdr>
            <w:top w:val="none" w:sz="0" w:space="0" w:color="auto"/>
            <w:left w:val="none" w:sz="0" w:space="0" w:color="auto"/>
            <w:bottom w:val="none" w:sz="0" w:space="0" w:color="auto"/>
            <w:right w:val="none" w:sz="0" w:space="0" w:color="auto"/>
          </w:divBdr>
        </w:div>
        <w:div w:id="1183129079">
          <w:marLeft w:val="0"/>
          <w:marRight w:val="0"/>
          <w:marTop w:val="0"/>
          <w:marBottom w:val="0"/>
          <w:divBdr>
            <w:top w:val="none" w:sz="0" w:space="0" w:color="auto"/>
            <w:left w:val="none" w:sz="0" w:space="0" w:color="auto"/>
            <w:bottom w:val="none" w:sz="0" w:space="0" w:color="auto"/>
            <w:right w:val="none" w:sz="0" w:space="0" w:color="auto"/>
          </w:divBdr>
          <w:divsChild>
            <w:div w:id="332800723">
              <w:marLeft w:val="0"/>
              <w:marRight w:val="0"/>
              <w:marTop w:val="0"/>
              <w:marBottom w:val="0"/>
              <w:divBdr>
                <w:top w:val="none" w:sz="0" w:space="0" w:color="auto"/>
                <w:left w:val="none" w:sz="0" w:space="0" w:color="auto"/>
                <w:bottom w:val="none" w:sz="0" w:space="0" w:color="auto"/>
                <w:right w:val="none" w:sz="0" w:space="0" w:color="auto"/>
              </w:divBdr>
            </w:div>
            <w:div w:id="242298718">
              <w:marLeft w:val="0"/>
              <w:marRight w:val="0"/>
              <w:marTop w:val="0"/>
              <w:marBottom w:val="0"/>
              <w:divBdr>
                <w:top w:val="none" w:sz="0" w:space="0" w:color="auto"/>
                <w:left w:val="none" w:sz="0" w:space="0" w:color="auto"/>
                <w:bottom w:val="none" w:sz="0" w:space="0" w:color="auto"/>
                <w:right w:val="none" w:sz="0" w:space="0" w:color="auto"/>
              </w:divBdr>
            </w:div>
          </w:divsChild>
        </w:div>
        <w:div w:id="794562663">
          <w:marLeft w:val="0"/>
          <w:marRight w:val="0"/>
          <w:marTop w:val="0"/>
          <w:marBottom w:val="0"/>
          <w:divBdr>
            <w:top w:val="none" w:sz="0" w:space="0" w:color="auto"/>
            <w:left w:val="none" w:sz="0" w:space="0" w:color="auto"/>
            <w:bottom w:val="none" w:sz="0" w:space="0" w:color="auto"/>
            <w:right w:val="none" w:sz="0" w:space="0" w:color="auto"/>
          </w:divBdr>
        </w:div>
        <w:div w:id="1073939181">
          <w:marLeft w:val="0"/>
          <w:marRight w:val="0"/>
          <w:marTop w:val="0"/>
          <w:marBottom w:val="0"/>
          <w:divBdr>
            <w:top w:val="none" w:sz="0" w:space="0" w:color="auto"/>
            <w:left w:val="none" w:sz="0" w:space="0" w:color="auto"/>
            <w:bottom w:val="none" w:sz="0" w:space="0" w:color="auto"/>
            <w:right w:val="none" w:sz="0" w:space="0" w:color="auto"/>
          </w:divBdr>
        </w:div>
      </w:divsChild>
    </w:div>
    <w:div w:id="1214124149">
      <w:bodyDiv w:val="1"/>
      <w:marLeft w:val="0"/>
      <w:marRight w:val="0"/>
      <w:marTop w:val="0"/>
      <w:marBottom w:val="0"/>
      <w:divBdr>
        <w:top w:val="none" w:sz="0" w:space="0" w:color="auto"/>
        <w:left w:val="none" w:sz="0" w:space="0" w:color="auto"/>
        <w:bottom w:val="none" w:sz="0" w:space="0" w:color="auto"/>
        <w:right w:val="none" w:sz="0" w:space="0" w:color="auto"/>
      </w:divBdr>
    </w:div>
    <w:div w:id="1971014056">
      <w:bodyDiv w:val="1"/>
      <w:marLeft w:val="0"/>
      <w:marRight w:val="0"/>
      <w:marTop w:val="0"/>
      <w:marBottom w:val="0"/>
      <w:divBdr>
        <w:top w:val="none" w:sz="0" w:space="0" w:color="auto"/>
        <w:left w:val="none" w:sz="0" w:space="0" w:color="auto"/>
        <w:bottom w:val="none" w:sz="0" w:space="0" w:color="auto"/>
        <w:right w:val="none" w:sz="0" w:space="0" w:color="auto"/>
      </w:divBdr>
    </w:div>
    <w:div w:id="21234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cations@actcoss.org.au" TargetMode="External"/><Relationship Id="rId18" Type="http://schemas.openxmlformats.org/officeDocument/2006/relationships/hyperlink" Target="https://canberra-alliance.org.au/" TargetMode="External"/><Relationship Id="rId26" Type="http://schemas.openxmlformats.org/officeDocument/2006/relationships/hyperlink" Target="mailto:suzanne.richardson@actcoss.org.au" TargetMode="External"/><Relationship Id="rId3" Type="http://schemas.openxmlformats.org/officeDocument/2006/relationships/customXml" Target="../customXml/item3.xml"/><Relationship Id="rId21" Type="http://schemas.openxmlformats.org/officeDocument/2006/relationships/hyperlink" Target="https://www.wcs.org.a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canberra-alliance.org.au/ag-mlarra/" TargetMode="External"/><Relationship Id="rId25" Type="http://schemas.openxmlformats.org/officeDocument/2006/relationships/hyperlink" Target="https://www.actcoss.org.au/shattered-myth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wgea.gov.au/topics/gender-pay-gap" TargetMode="External"/><Relationship Id="rId20" Type="http://schemas.openxmlformats.org/officeDocument/2006/relationships/hyperlink" Target="mailto:citsaprint@cit.edu.au" TargetMode="External"/><Relationship Id="rId29" Type="http://schemas.openxmlformats.org/officeDocument/2006/relationships/hyperlink" Target="http://twitter.com/ACTCO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actcoss.org.au/ar-2018-19"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esta.com.au/boostmysuper" TargetMode="External"/><Relationship Id="rId23" Type="http://schemas.openxmlformats.org/officeDocument/2006/relationships/hyperlink" Target="mailto:actcoss@actcoss.org.au" TargetMode="External"/><Relationship Id="rId28" Type="http://schemas.openxmlformats.org/officeDocument/2006/relationships/hyperlink" Target="http://www.actcoss.org.au" TargetMode="External"/><Relationship Id="rId10" Type="http://schemas.openxmlformats.org/officeDocument/2006/relationships/endnotes" Target="endnotes.xml"/><Relationship Id="rId19" Type="http://schemas.openxmlformats.org/officeDocument/2006/relationships/hyperlink" Target="https://www.actcoss.org.au/learn" TargetMode="External"/><Relationship Id="rId31" Type="http://schemas.openxmlformats.org/officeDocument/2006/relationships/hyperlink" Target="http://www.actcoss.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s.org.au/" TargetMode="External"/><Relationship Id="rId22" Type="http://schemas.openxmlformats.org/officeDocument/2006/relationships/hyperlink" Target="https://www.actcoss.org.au/learn" TargetMode="External"/><Relationship Id="rId27" Type="http://schemas.openxmlformats.org/officeDocument/2006/relationships/hyperlink" Target="mailto:actcoss@actcoss.org.au" TargetMode="External"/><Relationship Id="rId30" Type="http://schemas.openxmlformats.org/officeDocument/2006/relationships/hyperlink" Target="https://www.facebook.com/actcoss/"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anberratimes.com.au/story/6504102/verity-had-high-hopes-for-the-ndis-then-it-became-like-her-abus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Journal-Issue-XX-Word-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0" ma:contentTypeDescription="Create a new document." ma:contentTypeScope="" ma:versionID="8162b117008f5f3fe9f0ab747966548e">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13fc71eb8f7d8e8089edaf306fcf8877"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9A335-062D-43A2-915A-95BEC0E25413}">
  <ds:schemaRefs>
    <ds:schemaRef ds:uri="http://schemas.microsoft.com/sharepoint/v3/contenttype/forms"/>
  </ds:schemaRefs>
</ds:datastoreItem>
</file>

<file path=customXml/itemProps2.xml><?xml version="1.0" encoding="utf-8"?>
<ds:datastoreItem xmlns:ds="http://schemas.openxmlformats.org/officeDocument/2006/customXml" ds:itemID="{0428D1CB-BABF-4B22-954B-77EE62625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9098DC-948C-4D51-A175-73CAAC87C92C}">
  <ds:schemaRefs>
    <ds:schemaRef ds:uri="32918964-d11d-4bda-ba04-9b8184f6a173"/>
    <ds:schemaRef ds:uri="http://purl.org/dc/terms/"/>
    <ds:schemaRef ds:uri="http://schemas.openxmlformats.org/package/2006/metadata/core-properties"/>
    <ds:schemaRef ds:uri="http://purl.org/dc/dcmitype/"/>
    <ds:schemaRef ds:uri="http://schemas.microsoft.com/office/infopath/2007/PartnerControls"/>
    <ds:schemaRef ds:uri="ef2741e4-cc31-428c-aca2-d2da616e4ed0"/>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C6B3F2B-1017-45B5-BDF0-8D8B01D3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TPL-Journal-Issue-XX-Word-version.dotx</Template>
  <TotalTime>946</TotalTime>
  <Pages>40</Pages>
  <Words>9362</Words>
  <Characters>50675</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ACTCOSS journal, Issue 90 - 2020 is on the horizon - is it the view we imagined?</vt:lpstr>
    </vt:vector>
  </TitlesOfParts>
  <Company>ACT Council of Social Service</Company>
  <LinksUpToDate>false</LinksUpToDate>
  <CharactersWithSpaces>59918</CharactersWithSpaces>
  <SharedDoc>false</SharedDoc>
  <HLinks>
    <vt:vector size="204" baseType="variant">
      <vt:variant>
        <vt:i4>6553636</vt:i4>
      </vt:variant>
      <vt:variant>
        <vt:i4>162</vt:i4>
      </vt:variant>
      <vt:variant>
        <vt:i4>0</vt:i4>
      </vt:variant>
      <vt:variant>
        <vt:i4>5</vt:i4>
      </vt:variant>
      <vt:variant>
        <vt:lpwstr>http://www.actcoss.org.au/</vt:lpwstr>
      </vt:variant>
      <vt:variant>
        <vt:lpwstr/>
      </vt:variant>
      <vt:variant>
        <vt:i4>5177429</vt:i4>
      </vt:variant>
      <vt:variant>
        <vt:i4>159</vt:i4>
      </vt:variant>
      <vt:variant>
        <vt:i4>0</vt:i4>
      </vt:variant>
      <vt:variant>
        <vt:i4>5</vt:i4>
      </vt:variant>
      <vt:variant>
        <vt:lpwstr>https://www.facebook.com/actcoss/</vt:lpwstr>
      </vt:variant>
      <vt:variant>
        <vt:lpwstr/>
      </vt:variant>
      <vt:variant>
        <vt:i4>3604594</vt:i4>
      </vt:variant>
      <vt:variant>
        <vt:i4>156</vt:i4>
      </vt:variant>
      <vt:variant>
        <vt:i4>0</vt:i4>
      </vt:variant>
      <vt:variant>
        <vt:i4>5</vt:i4>
      </vt:variant>
      <vt:variant>
        <vt:lpwstr>http://twitter.com/ACTCOSS</vt:lpwstr>
      </vt:variant>
      <vt:variant>
        <vt:lpwstr/>
      </vt:variant>
      <vt:variant>
        <vt:i4>6553636</vt:i4>
      </vt:variant>
      <vt:variant>
        <vt:i4>153</vt:i4>
      </vt:variant>
      <vt:variant>
        <vt:i4>0</vt:i4>
      </vt:variant>
      <vt:variant>
        <vt:i4>5</vt:i4>
      </vt:variant>
      <vt:variant>
        <vt:lpwstr>http://www.actcoss.org.au/</vt:lpwstr>
      </vt:variant>
      <vt:variant>
        <vt:lpwstr/>
      </vt:variant>
      <vt:variant>
        <vt:i4>721016</vt:i4>
      </vt:variant>
      <vt:variant>
        <vt:i4>150</vt:i4>
      </vt:variant>
      <vt:variant>
        <vt:i4>0</vt:i4>
      </vt:variant>
      <vt:variant>
        <vt:i4>5</vt:i4>
      </vt:variant>
      <vt:variant>
        <vt:lpwstr>mailto:actcoss@actcoss.org.au</vt:lpwstr>
      </vt:variant>
      <vt:variant>
        <vt:lpwstr/>
      </vt:variant>
      <vt:variant>
        <vt:i4>3080208</vt:i4>
      </vt:variant>
      <vt:variant>
        <vt:i4>147</vt:i4>
      </vt:variant>
      <vt:variant>
        <vt:i4>0</vt:i4>
      </vt:variant>
      <vt:variant>
        <vt:i4>5</vt:i4>
      </vt:variant>
      <vt:variant>
        <vt:lpwstr>mailto:suzanne.richardson@actcoss.org.au</vt:lpwstr>
      </vt:variant>
      <vt:variant>
        <vt:lpwstr/>
      </vt:variant>
      <vt:variant>
        <vt:i4>6225944</vt:i4>
      </vt:variant>
      <vt:variant>
        <vt:i4>141</vt:i4>
      </vt:variant>
      <vt:variant>
        <vt:i4>0</vt:i4>
      </vt:variant>
      <vt:variant>
        <vt:i4>5</vt:i4>
      </vt:variant>
      <vt:variant>
        <vt:lpwstr>https://www.actcoss.org.au/learn</vt:lpwstr>
      </vt:variant>
      <vt:variant>
        <vt:lpwstr/>
      </vt:variant>
      <vt:variant>
        <vt:i4>2490415</vt:i4>
      </vt:variant>
      <vt:variant>
        <vt:i4>138</vt:i4>
      </vt:variant>
      <vt:variant>
        <vt:i4>0</vt:i4>
      </vt:variant>
      <vt:variant>
        <vt:i4>5</vt:i4>
      </vt:variant>
      <vt:variant>
        <vt:lpwstr>https://www.actcoss.org.au/shattered-myths</vt:lpwstr>
      </vt:variant>
      <vt:variant>
        <vt:lpwstr/>
      </vt:variant>
      <vt:variant>
        <vt:i4>4784211</vt:i4>
      </vt:variant>
      <vt:variant>
        <vt:i4>135</vt:i4>
      </vt:variant>
      <vt:variant>
        <vt:i4>0</vt:i4>
      </vt:variant>
      <vt:variant>
        <vt:i4>5</vt:i4>
      </vt:variant>
      <vt:variant>
        <vt:lpwstr>https://www.actcoss.org.au/ar-2018-19</vt:lpwstr>
      </vt:variant>
      <vt:variant>
        <vt:lpwstr/>
      </vt:variant>
      <vt:variant>
        <vt:i4>721016</vt:i4>
      </vt:variant>
      <vt:variant>
        <vt:i4>132</vt:i4>
      </vt:variant>
      <vt:variant>
        <vt:i4>0</vt:i4>
      </vt:variant>
      <vt:variant>
        <vt:i4>5</vt:i4>
      </vt:variant>
      <vt:variant>
        <vt:lpwstr>mailto:actcoss@actcoss.org.au</vt:lpwstr>
      </vt:variant>
      <vt:variant>
        <vt:lpwstr/>
      </vt:variant>
      <vt:variant>
        <vt:i4>393232</vt:i4>
      </vt:variant>
      <vt:variant>
        <vt:i4>123</vt:i4>
      </vt:variant>
      <vt:variant>
        <vt:i4>0</vt:i4>
      </vt:variant>
      <vt:variant>
        <vt:i4>5</vt:i4>
      </vt:variant>
      <vt:variant>
        <vt:lpwstr>http://www.wgea.gov.au/topics/gender-pay-gap</vt:lpwstr>
      </vt:variant>
      <vt:variant>
        <vt:lpwstr/>
      </vt:variant>
      <vt:variant>
        <vt:i4>5439496</vt:i4>
      </vt:variant>
      <vt:variant>
        <vt:i4>120</vt:i4>
      </vt:variant>
      <vt:variant>
        <vt:i4>0</vt:i4>
      </vt:variant>
      <vt:variant>
        <vt:i4>5</vt:i4>
      </vt:variant>
      <vt:variant>
        <vt:lpwstr>https://www.hesta.com.au/boostmysuper</vt:lpwstr>
      </vt:variant>
      <vt:variant>
        <vt:lpwstr/>
      </vt:variant>
      <vt:variant>
        <vt:i4>2883629</vt:i4>
      </vt:variant>
      <vt:variant>
        <vt:i4>117</vt:i4>
      </vt:variant>
      <vt:variant>
        <vt:i4>0</vt:i4>
      </vt:variant>
      <vt:variant>
        <vt:i4>5</vt:i4>
      </vt:variant>
      <vt:variant>
        <vt:lpwstr>https://www.wcs.org.au/</vt:lpwstr>
      </vt:variant>
      <vt:variant>
        <vt:lpwstr/>
      </vt:variant>
      <vt:variant>
        <vt:i4>589840</vt:i4>
      </vt:variant>
      <vt:variant>
        <vt:i4>114</vt:i4>
      </vt:variant>
      <vt:variant>
        <vt:i4>0</vt:i4>
      </vt:variant>
      <vt:variant>
        <vt:i4>5</vt:i4>
      </vt:variant>
      <vt:variant>
        <vt:lpwstr>https://canberra-alliance.org.au/</vt:lpwstr>
      </vt:variant>
      <vt:variant>
        <vt:lpwstr/>
      </vt:variant>
      <vt:variant>
        <vt:i4>6750323</vt:i4>
      </vt:variant>
      <vt:variant>
        <vt:i4>111</vt:i4>
      </vt:variant>
      <vt:variant>
        <vt:i4>0</vt:i4>
      </vt:variant>
      <vt:variant>
        <vt:i4>5</vt:i4>
      </vt:variant>
      <vt:variant>
        <vt:lpwstr>http://canberra-alliance.org.au/ag-mlarra/</vt:lpwstr>
      </vt:variant>
      <vt:variant>
        <vt:lpwstr>sctab2019-mlas-reflect-on-representing-us</vt:lpwstr>
      </vt:variant>
      <vt:variant>
        <vt:i4>2818100</vt:i4>
      </vt:variant>
      <vt:variant>
        <vt:i4>108</vt:i4>
      </vt:variant>
      <vt:variant>
        <vt:i4>0</vt:i4>
      </vt:variant>
      <vt:variant>
        <vt:i4>5</vt:i4>
      </vt:variant>
      <vt:variant>
        <vt:lpwstr>https://www.nds.org.au/</vt:lpwstr>
      </vt:variant>
      <vt:variant>
        <vt:lpwstr/>
      </vt:variant>
      <vt:variant>
        <vt:i4>1966136</vt:i4>
      </vt:variant>
      <vt:variant>
        <vt:i4>95</vt:i4>
      </vt:variant>
      <vt:variant>
        <vt:i4>0</vt:i4>
      </vt:variant>
      <vt:variant>
        <vt:i4>5</vt:i4>
      </vt:variant>
      <vt:variant>
        <vt:lpwstr/>
      </vt:variant>
      <vt:variant>
        <vt:lpwstr>_Toc26537884</vt:lpwstr>
      </vt:variant>
      <vt:variant>
        <vt:i4>1638456</vt:i4>
      </vt:variant>
      <vt:variant>
        <vt:i4>89</vt:i4>
      </vt:variant>
      <vt:variant>
        <vt:i4>0</vt:i4>
      </vt:variant>
      <vt:variant>
        <vt:i4>5</vt:i4>
      </vt:variant>
      <vt:variant>
        <vt:lpwstr/>
      </vt:variant>
      <vt:variant>
        <vt:lpwstr>_Toc26537883</vt:lpwstr>
      </vt:variant>
      <vt:variant>
        <vt:i4>1572920</vt:i4>
      </vt:variant>
      <vt:variant>
        <vt:i4>83</vt:i4>
      </vt:variant>
      <vt:variant>
        <vt:i4>0</vt:i4>
      </vt:variant>
      <vt:variant>
        <vt:i4>5</vt:i4>
      </vt:variant>
      <vt:variant>
        <vt:lpwstr/>
      </vt:variant>
      <vt:variant>
        <vt:lpwstr>_Toc26537882</vt:lpwstr>
      </vt:variant>
      <vt:variant>
        <vt:i4>1769528</vt:i4>
      </vt:variant>
      <vt:variant>
        <vt:i4>77</vt:i4>
      </vt:variant>
      <vt:variant>
        <vt:i4>0</vt:i4>
      </vt:variant>
      <vt:variant>
        <vt:i4>5</vt:i4>
      </vt:variant>
      <vt:variant>
        <vt:lpwstr/>
      </vt:variant>
      <vt:variant>
        <vt:lpwstr>_Toc26537881</vt:lpwstr>
      </vt:variant>
      <vt:variant>
        <vt:i4>1703992</vt:i4>
      </vt:variant>
      <vt:variant>
        <vt:i4>71</vt:i4>
      </vt:variant>
      <vt:variant>
        <vt:i4>0</vt:i4>
      </vt:variant>
      <vt:variant>
        <vt:i4>5</vt:i4>
      </vt:variant>
      <vt:variant>
        <vt:lpwstr/>
      </vt:variant>
      <vt:variant>
        <vt:lpwstr>_Toc26537880</vt:lpwstr>
      </vt:variant>
      <vt:variant>
        <vt:i4>1245239</vt:i4>
      </vt:variant>
      <vt:variant>
        <vt:i4>65</vt:i4>
      </vt:variant>
      <vt:variant>
        <vt:i4>0</vt:i4>
      </vt:variant>
      <vt:variant>
        <vt:i4>5</vt:i4>
      </vt:variant>
      <vt:variant>
        <vt:lpwstr/>
      </vt:variant>
      <vt:variant>
        <vt:lpwstr>_Toc26537879</vt:lpwstr>
      </vt:variant>
      <vt:variant>
        <vt:i4>1179703</vt:i4>
      </vt:variant>
      <vt:variant>
        <vt:i4>59</vt:i4>
      </vt:variant>
      <vt:variant>
        <vt:i4>0</vt:i4>
      </vt:variant>
      <vt:variant>
        <vt:i4>5</vt:i4>
      </vt:variant>
      <vt:variant>
        <vt:lpwstr/>
      </vt:variant>
      <vt:variant>
        <vt:lpwstr>_Toc26537878</vt:lpwstr>
      </vt:variant>
      <vt:variant>
        <vt:i4>1900599</vt:i4>
      </vt:variant>
      <vt:variant>
        <vt:i4>53</vt:i4>
      </vt:variant>
      <vt:variant>
        <vt:i4>0</vt:i4>
      </vt:variant>
      <vt:variant>
        <vt:i4>5</vt:i4>
      </vt:variant>
      <vt:variant>
        <vt:lpwstr/>
      </vt:variant>
      <vt:variant>
        <vt:lpwstr>_Toc26537877</vt:lpwstr>
      </vt:variant>
      <vt:variant>
        <vt:i4>1835063</vt:i4>
      </vt:variant>
      <vt:variant>
        <vt:i4>47</vt:i4>
      </vt:variant>
      <vt:variant>
        <vt:i4>0</vt:i4>
      </vt:variant>
      <vt:variant>
        <vt:i4>5</vt:i4>
      </vt:variant>
      <vt:variant>
        <vt:lpwstr/>
      </vt:variant>
      <vt:variant>
        <vt:lpwstr>_Toc26537876</vt:lpwstr>
      </vt:variant>
      <vt:variant>
        <vt:i4>2031671</vt:i4>
      </vt:variant>
      <vt:variant>
        <vt:i4>41</vt:i4>
      </vt:variant>
      <vt:variant>
        <vt:i4>0</vt:i4>
      </vt:variant>
      <vt:variant>
        <vt:i4>5</vt:i4>
      </vt:variant>
      <vt:variant>
        <vt:lpwstr/>
      </vt:variant>
      <vt:variant>
        <vt:lpwstr>_Toc26537875</vt:lpwstr>
      </vt:variant>
      <vt:variant>
        <vt:i4>1966135</vt:i4>
      </vt:variant>
      <vt:variant>
        <vt:i4>35</vt:i4>
      </vt:variant>
      <vt:variant>
        <vt:i4>0</vt:i4>
      </vt:variant>
      <vt:variant>
        <vt:i4>5</vt:i4>
      </vt:variant>
      <vt:variant>
        <vt:lpwstr/>
      </vt:variant>
      <vt:variant>
        <vt:lpwstr>_Toc26537874</vt:lpwstr>
      </vt:variant>
      <vt:variant>
        <vt:i4>1638455</vt:i4>
      </vt:variant>
      <vt:variant>
        <vt:i4>29</vt:i4>
      </vt:variant>
      <vt:variant>
        <vt:i4>0</vt:i4>
      </vt:variant>
      <vt:variant>
        <vt:i4>5</vt:i4>
      </vt:variant>
      <vt:variant>
        <vt:lpwstr/>
      </vt:variant>
      <vt:variant>
        <vt:lpwstr>_Toc26537873</vt:lpwstr>
      </vt:variant>
      <vt:variant>
        <vt:i4>1572919</vt:i4>
      </vt:variant>
      <vt:variant>
        <vt:i4>23</vt:i4>
      </vt:variant>
      <vt:variant>
        <vt:i4>0</vt:i4>
      </vt:variant>
      <vt:variant>
        <vt:i4>5</vt:i4>
      </vt:variant>
      <vt:variant>
        <vt:lpwstr/>
      </vt:variant>
      <vt:variant>
        <vt:lpwstr>_Toc26537872</vt:lpwstr>
      </vt:variant>
      <vt:variant>
        <vt:i4>1769527</vt:i4>
      </vt:variant>
      <vt:variant>
        <vt:i4>17</vt:i4>
      </vt:variant>
      <vt:variant>
        <vt:i4>0</vt:i4>
      </vt:variant>
      <vt:variant>
        <vt:i4>5</vt:i4>
      </vt:variant>
      <vt:variant>
        <vt:lpwstr/>
      </vt:variant>
      <vt:variant>
        <vt:lpwstr>_Toc26537871</vt:lpwstr>
      </vt:variant>
      <vt:variant>
        <vt:i4>1703991</vt:i4>
      </vt:variant>
      <vt:variant>
        <vt:i4>11</vt:i4>
      </vt:variant>
      <vt:variant>
        <vt:i4>0</vt:i4>
      </vt:variant>
      <vt:variant>
        <vt:i4>5</vt:i4>
      </vt:variant>
      <vt:variant>
        <vt:lpwstr/>
      </vt:variant>
      <vt:variant>
        <vt:lpwstr>_Toc26537870</vt:lpwstr>
      </vt:variant>
      <vt:variant>
        <vt:i4>1245238</vt:i4>
      </vt:variant>
      <vt:variant>
        <vt:i4>5</vt:i4>
      </vt:variant>
      <vt:variant>
        <vt:i4>0</vt:i4>
      </vt:variant>
      <vt:variant>
        <vt:i4>5</vt:i4>
      </vt:variant>
      <vt:variant>
        <vt:lpwstr/>
      </vt:variant>
      <vt:variant>
        <vt:lpwstr>_Toc26537869</vt:lpwstr>
      </vt:variant>
      <vt:variant>
        <vt:i4>2228301</vt:i4>
      </vt:variant>
      <vt:variant>
        <vt:i4>0</vt:i4>
      </vt:variant>
      <vt:variant>
        <vt:i4>0</vt:i4>
      </vt:variant>
      <vt:variant>
        <vt:i4>5</vt:i4>
      </vt:variant>
      <vt:variant>
        <vt:lpwstr>mailto:communications@actcoss.org.au</vt:lpwstr>
      </vt:variant>
      <vt:variant>
        <vt:lpwstr/>
      </vt:variant>
      <vt:variant>
        <vt:i4>5767237</vt:i4>
      </vt:variant>
      <vt:variant>
        <vt:i4>0</vt:i4>
      </vt:variant>
      <vt:variant>
        <vt:i4>0</vt:i4>
      </vt:variant>
      <vt:variant>
        <vt:i4>5</vt:i4>
      </vt:variant>
      <vt:variant>
        <vt:lpwstr>https://www.canberratimes.com.au/story/6504102/verity-had-high-hopes-for-the-ndis-then-it-became-like-her-abuser/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journal, Issue 90 - 2020 is on the horizon - is it the view we imagined?</dc:title>
  <dc:creator/>
  <cp:lastModifiedBy>Suzanne Richardson</cp:lastModifiedBy>
  <cp:revision>406</cp:revision>
  <cp:lastPrinted>2015-09-14T04:40:00Z</cp:lastPrinted>
  <dcterms:created xsi:type="dcterms:W3CDTF">2018-12-04T00:47:00Z</dcterms:created>
  <dcterms:modified xsi:type="dcterms:W3CDTF">2019-12-17T01:29:00Z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_MarkAsFinal">
    <vt:bool>true</vt:bool>
  </property>
</Properties>
</file>